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04" w:rsidRPr="00267904" w:rsidRDefault="002739EC" w:rsidP="00664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90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00000" w:rsidRPr="00267904" w:rsidRDefault="002739EC" w:rsidP="0066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04">
        <w:rPr>
          <w:rFonts w:ascii="Times New Roman" w:hAnsi="Times New Roman" w:cs="Times New Roman"/>
          <w:sz w:val="28"/>
          <w:szCs w:val="28"/>
        </w:rPr>
        <w:t xml:space="preserve">Прошу разместить в зоне доступа для обучающихся и их родителей ссылку на </w:t>
      </w:r>
      <w:r w:rsidR="00602C43">
        <w:rPr>
          <w:rFonts w:ascii="Times New Roman" w:hAnsi="Times New Roman" w:cs="Times New Roman"/>
          <w:sz w:val="28"/>
          <w:szCs w:val="28"/>
        </w:rPr>
        <w:t>мероприятие «Рабочие профессии – это востребовано!» Мероприятие в формате виртуальной</w:t>
      </w:r>
      <w:r w:rsidRPr="00267904">
        <w:rPr>
          <w:rFonts w:ascii="Times New Roman" w:hAnsi="Times New Roman" w:cs="Times New Roman"/>
          <w:sz w:val="28"/>
          <w:szCs w:val="28"/>
        </w:rPr>
        <w:t xml:space="preserve"> презентации рабочих профессий</w:t>
      </w:r>
      <w:r w:rsidR="00602C43">
        <w:rPr>
          <w:rFonts w:ascii="Times New Roman" w:hAnsi="Times New Roman" w:cs="Times New Roman"/>
          <w:sz w:val="28"/>
          <w:szCs w:val="28"/>
        </w:rPr>
        <w:t>.</w:t>
      </w:r>
      <w:r w:rsidRPr="0026790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67904">
          <w:rPr>
            <w:rStyle w:val="a3"/>
            <w:rFonts w:ascii="Times New Roman" w:hAnsi="Times New Roman" w:cs="Times New Roman"/>
            <w:sz w:val="28"/>
            <w:szCs w:val="28"/>
          </w:rPr>
          <w:t>http://dporcchap.ru/sluzhba-planirovaniya-karery/prof-zanyatiya-programmy/2168-rabochie-professii-eto-vostrebovano.html</w:t>
        </w:r>
      </w:hyperlink>
      <w:r w:rsidRPr="0026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00" w:rsidRPr="00267904" w:rsidRDefault="00586A00" w:rsidP="006647B2">
      <w:pPr>
        <w:pStyle w:val="a4"/>
        <w:shd w:val="clear" w:color="auto" w:fill="FFFFFF"/>
        <w:spacing w:before="0" w:beforeAutospacing="0" w:after="96" w:afterAutospacing="0"/>
        <w:ind w:firstLine="709"/>
        <w:jc w:val="both"/>
        <w:rPr>
          <w:color w:val="1F282C"/>
          <w:sz w:val="28"/>
          <w:szCs w:val="28"/>
        </w:rPr>
      </w:pPr>
      <w:proofErr w:type="spellStart"/>
      <w:r w:rsidRPr="00267904">
        <w:rPr>
          <w:color w:val="1F282C"/>
          <w:sz w:val="28"/>
          <w:szCs w:val="28"/>
        </w:rPr>
        <w:t>Видеоподборки</w:t>
      </w:r>
      <w:proofErr w:type="spellEnd"/>
      <w:r w:rsidRPr="00267904">
        <w:rPr>
          <w:color w:val="1F282C"/>
          <w:sz w:val="28"/>
          <w:szCs w:val="28"/>
        </w:rPr>
        <w:t xml:space="preserve"> о наиболее востребованных на рынке труда профессиях, требующих СПО:    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Электромеханик по обслуживанию и ремонту подъемных платформ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Электромеханик по лифтам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Работник по монтажу и наладке подъемных сооружений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Монтажник лифтов, платформ подъемных для инвалидов, поэтажных эскалаторов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Электромеханик по обслуживанию эскалаторов/пассажирских конвейеров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Специалист по оборудованию диспетчерского контроля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Оператор технологических установок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Оператор по добыче нефти и газа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Оператор по обработке поездной информации и перевозочных документов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Контролер состояния железнодорожного пути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Оператор по учету работы локомотивов (</w:t>
      </w:r>
      <w:proofErr w:type="spellStart"/>
      <w:r w:rsidRPr="00267904">
        <w:rPr>
          <w:b w:val="0"/>
          <w:color w:val="1F282C"/>
          <w:sz w:val="28"/>
          <w:szCs w:val="28"/>
        </w:rPr>
        <w:t>моторвагонного</w:t>
      </w:r>
      <w:proofErr w:type="spellEnd"/>
      <w:r w:rsidRPr="00267904">
        <w:rPr>
          <w:b w:val="0"/>
          <w:color w:val="1F282C"/>
          <w:sz w:val="28"/>
          <w:szCs w:val="28"/>
        </w:rPr>
        <w:t xml:space="preserve"> подвижного состава)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Машинист электровоза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Машинист железнодорожно-строительной машины</w:t>
      </w:r>
    </w:p>
    <w:p w:rsidR="00586A00" w:rsidRPr="0026790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r w:rsidRPr="00267904">
        <w:rPr>
          <w:b w:val="0"/>
          <w:color w:val="1F282C"/>
          <w:sz w:val="28"/>
          <w:szCs w:val="28"/>
        </w:rPr>
        <w:t>Электромонтер диспетчерского оборудования и телеавтоматики</w:t>
      </w:r>
    </w:p>
    <w:p w:rsidR="00586A00" w:rsidRPr="00BC5E44" w:rsidRDefault="00586A00" w:rsidP="00586A0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F282C"/>
          <w:sz w:val="28"/>
          <w:szCs w:val="28"/>
        </w:rPr>
      </w:pPr>
      <w:hyperlink r:id="rId5" w:history="1">
        <w:r w:rsidRPr="00BC5E44">
          <w:rPr>
            <w:rStyle w:val="a3"/>
            <w:b w:val="0"/>
            <w:color w:val="000000"/>
            <w:sz w:val="28"/>
            <w:szCs w:val="28"/>
            <w:u w:val="none"/>
          </w:rPr>
          <w:t>Электромонтер по обслуживанию релейной защиты и автоматики</w:t>
        </w:r>
      </w:hyperlink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Программист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Оптик-механик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Регулировщик радиоэлектронной аппаратуры и приборов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Слесарь-инструментальщик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Формовщик машинной формовки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 xml:space="preserve">Контролер </w:t>
      </w:r>
      <w:proofErr w:type="spellStart"/>
      <w:r w:rsidRPr="00267904">
        <w:rPr>
          <w:bCs/>
          <w:color w:val="1F282C"/>
          <w:sz w:val="28"/>
          <w:szCs w:val="28"/>
        </w:rPr>
        <w:t>судокорпусных</w:t>
      </w:r>
      <w:proofErr w:type="spellEnd"/>
      <w:r w:rsidRPr="00267904">
        <w:rPr>
          <w:bCs/>
          <w:color w:val="1F282C"/>
          <w:sz w:val="28"/>
          <w:szCs w:val="28"/>
        </w:rPr>
        <w:t xml:space="preserve">, </w:t>
      </w:r>
      <w:proofErr w:type="spellStart"/>
      <w:r w:rsidRPr="00267904">
        <w:rPr>
          <w:bCs/>
          <w:color w:val="1F282C"/>
          <w:sz w:val="28"/>
          <w:szCs w:val="28"/>
        </w:rPr>
        <w:t>судомонтажных</w:t>
      </w:r>
      <w:proofErr w:type="spellEnd"/>
      <w:r w:rsidRPr="00267904">
        <w:rPr>
          <w:bCs/>
          <w:color w:val="1F282C"/>
          <w:sz w:val="28"/>
          <w:szCs w:val="28"/>
        </w:rPr>
        <w:t xml:space="preserve"> и трубопроводных работ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 xml:space="preserve">Сборщик корпусов металлических </w:t>
      </w:r>
      <w:proofErr w:type="spellStart"/>
      <w:r w:rsidRPr="00267904">
        <w:rPr>
          <w:bCs/>
          <w:color w:val="1F282C"/>
          <w:sz w:val="28"/>
          <w:szCs w:val="28"/>
        </w:rPr>
        <w:t>суддов</w:t>
      </w:r>
      <w:proofErr w:type="spellEnd"/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Слесарь-судоремонтник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Электромонтажник судовой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Слесар</w:t>
      </w:r>
      <w:proofErr w:type="gramStart"/>
      <w:r w:rsidRPr="00267904">
        <w:rPr>
          <w:bCs/>
          <w:color w:val="1F282C"/>
          <w:sz w:val="28"/>
          <w:szCs w:val="28"/>
        </w:rPr>
        <w:t>ь-</w:t>
      </w:r>
      <w:proofErr w:type="gramEnd"/>
      <w:r w:rsidRPr="00267904">
        <w:rPr>
          <w:bCs/>
          <w:color w:val="1F282C"/>
          <w:sz w:val="28"/>
          <w:szCs w:val="28"/>
        </w:rPr>
        <w:t xml:space="preserve"> монтажник судовой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 xml:space="preserve"> Разработчик </w:t>
      </w:r>
      <w:proofErr w:type="spellStart"/>
      <w:r w:rsidRPr="00267904">
        <w:rPr>
          <w:bCs/>
          <w:color w:val="1F282C"/>
          <w:sz w:val="28"/>
          <w:szCs w:val="28"/>
        </w:rPr>
        <w:t>Web</w:t>
      </w:r>
      <w:proofErr w:type="spellEnd"/>
      <w:r w:rsidRPr="00267904">
        <w:rPr>
          <w:bCs/>
          <w:color w:val="1F282C"/>
          <w:sz w:val="28"/>
          <w:szCs w:val="28"/>
        </w:rPr>
        <w:t xml:space="preserve"> и </w:t>
      </w:r>
      <w:proofErr w:type="spellStart"/>
      <w:r w:rsidRPr="00267904">
        <w:rPr>
          <w:bCs/>
          <w:color w:val="1F282C"/>
          <w:sz w:val="28"/>
          <w:szCs w:val="28"/>
        </w:rPr>
        <w:t>мультимедийных</w:t>
      </w:r>
      <w:proofErr w:type="spellEnd"/>
      <w:r w:rsidRPr="00267904">
        <w:rPr>
          <w:bCs/>
          <w:color w:val="1F282C"/>
          <w:sz w:val="28"/>
          <w:szCs w:val="28"/>
        </w:rPr>
        <w:t xml:space="preserve"> приложений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Фрезеровщик универсал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 Токарь универсал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lastRenderedPageBreak/>
        <w:t>Токарь на станках с ЧПУ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Оператор станков с ПУ</w:t>
      </w:r>
    </w:p>
    <w:p w:rsidR="00586A00" w:rsidRPr="00267904" w:rsidRDefault="00586A00" w:rsidP="00586A00">
      <w:pPr>
        <w:pStyle w:val="a4"/>
        <w:shd w:val="clear" w:color="auto" w:fill="FFFFFF"/>
        <w:spacing w:before="0" w:beforeAutospacing="0" w:after="96" w:afterAutospacing="0"/>
        <w:jc w:val="both"/>
        <w:rPr>
          <w:color w:val="1F282C"/>
          <w:sz w:val="28"/>
          <w:szCs w:val="28"/>
        </w:rPr>
      </w:pPr>
      <w:r w:rsidRPr="00267904">
        <w:rPr>
          <w:bCs/>
          <w:color w:val="1F282C"/>
          <w:sz w:val="28"/>
          <w:szCs w:val="28"/>
        </w:rPr>
        <w:t>Фрезеровщик на станках с ЧПУ</w:t>
      </w:r>
    </w:p>
    <w:p w:rsidR="0073272B" w:rsidRDefault="0073272B">
      <w:pPr>
        <w:rPr>
          <w:rFonts w:ascii="Times New Roman" w:hAnsi="Times New Roman" w:cs="Times New Roman"/>
          <w:sz w:val="28"/>
          <w:szCs w:val="28"/>
        </w:rPr>
      </w:pPr>
    </w:p>
    <w:p w:rsidR="002739EC" w:rsidRPr="00267904" w:rsidRDefault="0073272B" w:rsidP="007327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</w:p>
    <w:p w:rsidR="002739EC" w:rsidRPr="00267904" w:rsidRDefault="002739EC">
      <w:pPr>
        <w:rPr>
          <w:rFonts w:ascii="Times New Roman" w:hAnsi="Times New Roman" w:cs="Times New Roman"/>
          <w:sz w:val="28"/>
          <w:szCs w:val="28"/>
        </w:rPr>
      </w:pPr>
    </w:p>
    <w:sectPr w:rsidR="002739EC" w:rsidRPr="0026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9EC"/>
    <w:rsid w:val="00267904"/>
    <w:rsid w:val="002739EC"/>
    <w:rsid w:val="00586A00"/>
    <w:rsid w:val="00602C43"/>
    <w:rsid w:val="006647B2"/>
    <w:rsid w:val="0073272B"/>
    <w:rsid w:val="00796132"/>
    <w:rsid w:val="00BC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9E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6A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8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c-nark.ru/media/video/339/" TargetMode="External"/><Relationship Id="rId4" Type="http://schemas.openxmlformats.org/officeDocument/2006/relationships/hyperlink" Target="http://dporcchap.ru/sluzhba-planirovaniya-karery/prof-zanyatiya-programmy/2168-rabochie-professii-eto-vostrebova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1581</Characters>
  <Application>Microsoft Office Word</Application>
  <DocSecurity>0</DocSecurity>
  <Lines>13</Lines>
  <Paragraphs>3</Paragraphs>
  <ScaleCrop>false</ScaleCrop>
  <Company>Home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2020-05-07T05:29:00Z</dcterms:created>
  <dcterms:modified xsi:type="dcterms:W3CDTF">2020-05-07T05:36:00Z</dcterms:modified>
</cp:coreProperties>
</file>