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8F" w:rsidRPr="00B5198F" w:rsidRDefault="00B5198F" w:rsidP="00B5198F">
      <w:pPr>
        <w:pStyle w:val="1"/>
        <w:spacing w:line="276" w:lineRule="auto"/>
        <w:jc w:val="right"/>
        <w:rPr>
          <w:b/>
          <w:szCs w:val="24"/>
        </w:rPr>
      </w:pPr>
      <w:bookmarkStart w:id="0" w:name="_GoBack"/>
      <w:bookmarkEnd w:id="0"/>
      <w:r w:rsidRPr="00B5198F">
        <w:rPr>
          <w:b/>
          <w:szCs w:val="24"/>
        </w:rPr>
        <w:t>УТВЕРЖДАЮ</w:t>
      </w:r>
    </w:p>
    <w:p w:rsidR="00B5198F" w:rsidRPr="00B5198F" w:rsidRDefault="00B5198F" w:rsidP="00B519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198F">
        <w:rPr>
          <w:rFonts w:ascii="Times New Roman" w:hAnsi="Times New Roman" w:cs="Times New Roman"/>
          <w:sz w:val="24"/>
          <w:szCs w:val="24"/>
        </w:rPr>
        <w:t>Директор ГБОУ СОШ пос. Ленинский</w:t>
      </w:r>
    </w:p>
    <w:p w:rsidR="00B5198F" w:rsidRPr="00B5198F" w:rsidRDefault="00B5198F" w:rsidP="00B519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198F">
        <w:rPr>
          <w:rFonts w:ascii="Times New Roman" w:hAnsi="Times New Roman" w:cs="Times New Roman"/>
          <w:sz w:val="24"/>
          <w:szCs w:val="24"/>
        </w:rPr>
        <w:t>__________________С.М.Аппакова</w:t>
      </w:r>
      <w:proofErr w:type="spellEnd"/>
    </w:p>
    <w:p w:rsidR="00B5198F" w:rsidRPr="00B5198F" w:rsidRDefault="00B5198F" w:rsidP="00B519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198F">
        <w:rPr>
          <w:rFonts w:ascii="Times New Roman" w:hAnsi="Times New Roman" w:cs="Times New Roman"/>
          <w:sz w:val="24"/>
          <w:szCs w:val="24"/>
        </w:rPr>
        <w:t>«</w:t>
      </w:r>
      <w:r w:rsidRPr="00B5198F">
        <w:rPr>
          <w:rFonts w:ascii="Times New Roman" w:hAnsi="Times New Roman" w:cs="Times New Roman"/>
          <w:b/>
          <w:sz w:val="24"/>
          <w:szCs w:val="24"/>
        </w:rPr>
        <w:t>_____</w:t>
      </w:r>
      <w:r w:rsidRPr="00B5198F">
        <w:rPr>
          <w:rFonts w:ascii="Times New Roman" w:hAnsi="Times New Roman" w:cs="Times New Roman"/>
          <w:sz w:val="24"/>
          <w:szCs w:val="24"/>
        </w:rPr>
        <w:t xml:space="preserve">»  </w:t>
      </w:r>
      <w:r w:rsidRPr="00B5198F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B5198F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D95770" w:rsidRPr="00243062" w:rsidRDefault="00D95770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C22" w:rsidRDefault="00DB1C2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C22" w:rsidRDefault="00DB1C2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C22" w:rsidRDefault="00DB1C2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C22" w:rsidRDefault="00DB1C2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C22" w:rsidRDefault="00DB1C2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3539" w:rsidRPr="00243062" w:rsidRDefault="00233539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062" w:rsidRDefault="00243062" w:rsidP="00B420D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233539" w:rsidRDefault="00C01B46" w:rsidP="00B420D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повышению качества образования </w:t>
      </w:r>
    </w:p>
    <w:p w:rsidR="0043131E" w:rsidRDefault="00C01B46" w:rsidP="00B420D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DB1C22">
        <w:rPr>
          <w:rFonts w:ascii="Times New Roman" w:eastAsia="Calibri" w:hAnsi="Times New Roman" w:cs="Times New Roman"/>
          <w:b/>
          <w:sz w:val="32"/>
          <w:szCs w:val="32"/>
        </w:rPr>
        <w:t xml:space="preserve">ГБОУ СОШ пос. Ленинский, </w:t>
      </w:r>
      <w:proofErr w:type="gramStart"/>
      <w:r w:rsidR="00DB1C22">
        <w:rPr>
          <w:rFonts w:ascii="Times New Roman" w:eastAsia="Calibri" w:hAnsi="Times New Roman" w:cs="Times New Roman"/>
          <w:b/>
          <w:sz w:val="32"/>
          <w:szCs w:val="32"/>
        </w:rPr>
        <w:t>показавшей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низкие образовательные результаты по итогам </w:t>
      </w:r>
      <w:r w:rsidR="00233539" w:rsidRPr="00233539">
        <w:rPr>
          <w:rFonts w:ascii="Times New Roman" w:eastAsia="Calibri" w:hAnsi="Times New Roman" w:cs="Times New Roman"/>
          <w:b/>
          <w:sz w:val="32"/>
          <w:szCs w:val="32"/>
        </w:rPr>
        <w:t xml:space="preserve">2018, </w:t>
      </w:r>
      <w:r w:rsidR="00D26799" w:rsidRPr="00233539">
        <w:rPr>
          <w:rFonts w:ascii="Times New Roman" w:eastAsia="Calibri" w:hAnsi="Times New Roman" w:cs="Times New Roman"/>
          <w:b/>
          <w:sz w:val="32"/>
          <w:szCs w:val="32"/>
        </w:rPr>
        <w:t>2019</w:t>
      </w:r>
      <w:r w:rsidR="00DB1C22" w:rsidRPr="002335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33539" w:rsidRPr="00233539">
        <w:rPr>
          <w:rFonts w:ascii="Times New Roman" w:eastAsia="Calibri" w:hAnsi="Times New Roman" w:cs="Times New Roman"/>
          <w:b/>
          <w:sz w:val="32"/>
          <w:szCs w:val="32"/>
        </w:rPr>
        <w:t>г.г.</w:t>
      </w:r>
    </w:p>
    <w:p w:rsidR="00C01B46" w:rsidRDefault="00C01B46" w:rsidP="00B420D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6288" w:rsidRPr="00243062" w:rsidRDefault="001D6288" w:rsidP="00C01B4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B46" w:rsidRDefault="00C01B4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98F" w:rsidRDefault="00DB1C22" w:rsidP="00B519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Ленинский</w:t>
      </w:r>
    </w:p>
    <w:p w:rsidR="00243062" w:rsidRDefault="00B5198F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I. 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619"/>
      </w:tblGrid>
      <w:tr w:rsidR="00243062" w:rsidRPr="00243062" w:rsidTr="002D137E">
        <w:trPr>
          <w:trHeight w:val="610"/>
        </w:trPr>
        <w:tc>
          <w:tcPr>
            <w:tcW w:w="2410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19" w:type="dxa"/>
          </w:tcPr>
          <w:p w:rsidR="00243062" w:rsidRPr="00243062" w:rsidRDefault="00243062" w:rsidP="00DB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«Повышение качества образования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1B46"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ГБОУ СОШ пос. Ленинский</w:t>
            </w:r>
            <w:r w:rsidR="00C01B46"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показавшей</w:t>
            </w:r>
            <w:proofErr w:type="gramEnd"/>
            <w:r w:rsidR="00C01B46"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низкие образовательные результаты </w:t>
            </w:r>
            <w:r w:rsidR="00C01B46" w:rsidRPr="00D26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  <w:r w:rsidR="00FD3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2018, </w:t>
            </w:r>
            <w:r w:rsidR="00D26799" w:rsidRPr="00D26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</w:t>
            </w:r>
            <w:r w:rsidR="00FD3B3C">
              <w:rPr>
                <w:rFonts w:ascii="Times New Roman" w:eastAsia="Calibri" w:hAnsi="Times New Roman" w:cs="Times New Roman"/>
                <w:sz w:val="28"/>
                <w:szCs w:val="28"/>
              </w:rPr>
              <w:t>г.г.</w:t>
            </w:r>
            <w:r w:rsidR="00C01B46" w:rsidRPr="00D267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43062" w:rsidRPr="00243062" w:rsidTr="002D137E">
        <w:tc>
          <w:tcPr>
            <w:tcW w:w="2410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19" w:type="dxa"/>
          </w:tcPr>
          <w:p w:rsidR="00243062" w:rsidRPr="00DB1C22" w:rsidRDefault="002D137E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</w:t>
            </w:r>
            <w:r w:rsidR="00DB1C22" w:rsidRPr="002D137E">
              <w:rPr>
                <w:rFonts w:ascii="Times New Roman" w:eastAsia="Calibri" w:hAnsi="Times New Roman" w:cs="Times New Roman"/>
                <w:sz w:val="28"/>
                <w:szCs w:val="28"/>
              </w:rPr>
              <w:t>рация</w:t>
            </w:r>
            <w:r w:rsidRPr="002D137E">
              <w:rPr>
                <w:rFonts w:ascii="Times New Roman" w:eastAsia="Calibri" w:hAnsi="Times New Roman" w:cs="Times New Roman"/>
                <w:sz w:val="28"/>
                <w:szCs w:val="28"/>
              </w:rPr>
              <w:t>, педагоги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ГБОУ СОШ пос.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Ленинский</w:t>
            </w:r>
            <w:proofErr w:type="gramEnd"/>
          </w:p>
        </w:tc>
      </w:tr>
      <w:tr w:rsidR="00243062" w:rsidRPr="00243062" w:rsidTr="002D137E">
        <w:tc>
          <w:tcPr>
            <w:tcW w:w="2410" w:type="dxa"/>
          </w:tcPr>
          <w:p w:rsidR="00243062" w:rsidRPr="00243062" w:rsidRDefault="00C01B46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619" w:type="dxa"/>
          </w:tcPr>
          <w:p w:rsidR="00243062" w:rsidRPr="00FD3B3C" w:rsidRDefault="00C01B46" w:rsidP="00FD3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Повысить эффективность </w:t>
            </w:r>
            <w:r w:rsidR="00FD3B3C" w:rsidRPr="00FD3B3C">
              <w:rPr>
                <w:rFonts w:ascii="Times New Roman" w:eastAsia="Calibri" w:hAnsi="Times New Roman" w:cs="Times New Roman"/>
                <w:sz w:val="28"/>
                <w:szCs w:val="28"/>
              </w:rPr>
              <w:t>качества</w:t>
            </w:r>
            <w:r w:rsidRPr="00FD3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в </w:t>
            </w:r>
            <w:r w:rsidR="00DB1C22" w:rsidRPr="00FD3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ГБОУ СОШ пос. </w:t>
            </w:r>
            <w:proofErr w:type="gramStart"/>
            <w:r w:rsidR="00DB1C22" w:rsidRPr="00FD3B3C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</w:t>
            </w:r>
            <w:proofErr w:type="gramEnd"/>
          </w:p>
        </w:tc>
      </w:tr>
      <w:tr w:rsidR="005D4BCF" w:rsidRPr="00243062" w:rsidTr="002D137E">
        <w:tc>
          <w:tcPr>
            <w:tcW w:w="2410" w:type="dxa"/>
          </w:tcPr>
          <w:p w:rsidR="005D4BCF" w:rsidRDefault="005D4BCF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19" w:type="dxa"/>
          </w:tcPr>
          <w:p w:rsidR="00A74D6A" w:rsidRPr="00C01B46" w:rsidRDefault="005D4BCF" w:rsidP="008D7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Проанализировать состояние качества образования на основе мониторинговых исследований; определить направления программы развития качества образования в 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ГБОУ СОШ пос. Ленинский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разработать комплекс мероприятий по </w:t>
            </w:r>
            <w:r w:rsidR="008D70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повышению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качества образования в 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ГБОУ СОШ пос. Ленинский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D26799">
              <w:rPr>
                <w:rFonts w:ascii="Times New Roman" w:eastAsia="Calibri" w:hAnsi="Times New Roman" w:cs="Times New Roman"/>
                <w:sz w:val="28"/>
                <w:szCs w:val="28"/>
              </w:rPr>
              <w:t>2020 – 2021 годы</w:t>
            </w:r>
          </w:p>
        </w:tc>
      </w:tr>
      <w:tr w:rsidR="005D4BCF" w:rsidRPr="00243062" w:rsidTr="002D137E">
        <w:tc>
          <w:tcPr>
            <w:tcW w:w="2410" w:type="dxa"/>
          </w:tcPr>
          <w:p w:rsidR="005D4BCF" w:rsidRP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Основные показатели (индикаторы)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9" w:type="dxa"/>
          </w:tcPr>
          <w:p w:rsidR="005D4BCF" w:rsidRPr="00116575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Уровень соответствия качества образования современным образовательным стандартам – 60 %. </w:t>
            </w:r>
          </w:p>
          <w:p w:rsidR="005D4BCF" w:rsidRPr="00116575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>2. Доля обучающихс</w:t>
            </w:r>
            <w:r w:rsidR="00FD3B3C"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я, получивших по итогам ВПР </w:t>
            </w:r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баллов  ниже минимума, установленного </w:t>
            </w:r>
            <w:proofErr w:type="spellStart"/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 не более 5 %.</w:t>
            </w:r>
          </w:p>
          <w:p w:rsidR="00200813" w:rsidRPr="005D4BCF" w:rsidRDefault="00200813" w:rsidP="002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6575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качественной подготовки квалифицированных кадров, владеющих современными педагогическими технологиями (100%).</w:t>
            </w:r>
          </w:p>
        </w:tc>
      </w:tr>
      <w:tr w:rsidR="00243062" w:rsidRPr="00243062" w:rsidTr="002D137E">
        <w:tc>
          <w:tcPr>
            <w:tcW w:w="2410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19" w:type="dxa"/>
          </w:tcPr>
          <w:p w:rsidR="00243062" w:rsidRPr="00243062" w:rsidRDefault="005D4BCF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D26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67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2021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243062" w:rsidRPr="00243062" w:rsidTr="002D137E">
        <w:trPr>
          <w:trHeight w:val="385"/>
        </w:trPr>
        <w:tc>
          <w:tcPr>
            <w:tcW w:w="2410" w:type="dxa"/>
          </w:tcPr>
          <w:p w:rsidR="00243062" w:rsidRPr="00243062" w:rsidRDefault="00DB1C2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Ожидаемые 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619" w:type="dxa"/>
          </w:tcPr>
          <w:p w:rsidR="00DB1C22" w:rsidRDefault="00DB1C22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DE3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овышение пок</w:t>
            </w:r>
            <w:r w:rsidR="00FD3B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азателей по результатам ВПР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обеспечение в 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ГБОУ СОШ пос. Ленинский</w:t>
            </w:r>
            <w:r w:rsidR="00DB1C22"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условий, отвечающих современным требованиям к образовательному процессу, в том числе в части сохранения и укрепления здор</w:t>
            </w:r>
            <w:r w:rsidR="00DB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овья обучающихся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End"/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поколения; </w:t>
            </w:r>
          </w:p>
          <w:p w:rsidR="00DB1C22" w:rsidRPr="005D4BCF" w:rsidRDefault="00DB1C22" w:rsidP="00DB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привлечение в отрасль высококвалифицированных кадро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в, а также молодых специалистов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3062" w:rsidRPr="00243062" w:rsidRDefault="00243062" w:rsidP="00DB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3062" w:rsidRDefault="00243062" w:rsidP="0024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CCD" w:rsidRDefault="00306CCD" w:rsidP="0024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CCD" w:rsidRPr="00243062" w:rsidRDefault="00306CCD" w:rsidP="0024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3C46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II. Характеристика проблемы, на решение которой направлена Программа. Актуальность Программы.</w:t>
      </w:r>
    </w:p>
    <w:p w:rsidR="00243062" w:rsidRPr="00FD3B3C" w:rsidRDefault="009C384E" w:rsidP="00FD3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Качество образования в современных условиях – одна из тех важных характеристик, которая определяет конкурентоспособность образовательных учреждений. Формирование программы повышения качества общего образования является приоритетным </w:t>
      </w:r>
      <w:r w:rsidRPr="00FD3B3C">
        <w:rPr>
          <w:rFonts w:ascii="Times New Roman" w:eastAsia="Calibri" w:hAnsi="Times New Roman" w:cs="Times New Roman"/>
          <w:sz w:val="28"/>
          <w:szCs w:val="28"/>
        </w:rPr>
        <w:t xml:space="preserve">направлением </w:t>
      </w:r>
      <w:r w:rsidR="00FD3B3C" w:rsidRPr="00FD3B3C">
        <w:rPr>
          <w:rFonts w:ascii="Times New Roman" w:eastAsia="Calibri" w:hAnsi="Times New Roman" w:cs="Times New Roman"/>
          <w:sz w:val="28"/>
          <w:szCs w:val="28"/>
        </w:rPr>
        <w:t>в любой школе.</w:t>
      </w:r>
    </w:p>
    <w:p w:rsidR="00C10F62" w:rsidRDefault="00C10F62" w:rsidP="00C87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Одними из основных приоритетов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политики администрации </w:t>
      </w:r>
      <w:r w:rsidR="008B5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ГБОУ СОШ пос. </w:t>
      </w:r>
      <w:proofErr w:type="gramStart"/>
      <w:r w:rsidR="008B5EF5">
        <w:rPr>
          <w:rFonts w:ascii="Times New Roman" w:eastAsia="Calibri" w:hAnsi="Times New Roman" w:cs="Times New Roman"/>
          <w:color w:val="000000"/>
          <w:sz w:val="28"/>
          <w:szCs w:val="28"/>
        </w:rPr>
        <w:t>Ленинский</w:t>
      </w:r>
      <w:proofErr w:type="gramEnd"/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в области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8B5EF5" w:rsidRDefault="00C10F62" w:rsidP="00C87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62">
        <w:rPr>
          <w:rFonts w:ascii="Times New Roman" w:eastAsia="Calibri" w:hAnsi="Times New Roman" w:cs="Times New Roman"/>
          <w:sz w:val="28"/>
          <w:szCs w:val="28"/>
        </w:rPr>
        <w:t>- повышение качества образования</w:t>
      </w:r>
      <w:r w:rsidR="008B5E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0F62" w:rsidRPr="00FD3B3C" w:rsidRDefault="00C10F62" w:rsidP="00C87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B3C">
        <w:rPr>
          <w:rFonts w:ascii="Times New Roman" w:eastAsia="Calibri" w:hAnsi="Times New Roman" w:cs="Times New Roman"/>
          <w:sz w:val="28"/>
          <w:szCs w:val="28"/>
        </w:rPr>
        <w:t>- внедрение обновленного содержания образования, обеспечение возможности индивидуализации образовательных траекторий</w:t>
      </w:r>
      <w:r w:rsidR="00FD3B3C" w:rsidRPr="00FD3B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F62" w:rsidRPr="008B5EF5" w:rsidRDefault="008B5EF5" w:rsidP="008B5EF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10F62" w:rsidRPr="00C10F62">
        <w:rPr>
          <w:rFonts w:ascii="Times New Roman" w:eastAsia="Calibri" w:hAnsi="Times New Roman" w:cs="Times New Roman"/>
          <w:sz w:val="28"/>
          <w:szCs w:val="28"/>
        </w:rPr>
        <w:t xml:space="preserve">С целью изучения результатов мониторинга качества образования, отвечающего требованиям стандарта,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ГБОУ СОШ пос. Ленинский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Pr="008B5EF5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10F62" w:rsidRPr="008B5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EF5">
        <w:rPr>
          <w:rFonts w:ascii="Times New Roman" w:hAnsi="Times New Roman"/>
          <w:sz w:val="28"/>
          <w:szCs w:val="28"/>
        </w:rPr>
        <w:t xml:space="preserve">план мероприятий, направленных на повышение </w:t>
      </w:r>
      <w:r>
        <w:rPr>
          <w:rFonts w:ascii="Times New Roman" w:hAnsi="Times New Roman"/>
          <w:sz w:val="28"/>
          <w:szCs w:val="28"/>
        </w:rPr>
        <w:t xml:space="preserve">качества подготовки обучающихся. </w:t>
      </w:r>
    </w:p>
    <w:p w:rsidR="007809C2" w:rsidRDefault="008B5EF5" w:rsidP="007809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8D7031">
        <w:rPr>
          <w:rFonts w:ascii="Times New Roman" w:eastAsia="Calibri" w:hAnsi="Times New Roman" w:cs="Times New Roman"/>
          <w:sz w:val="28"/>
          <w:szCs w:val="28"/>
        </w:rPr>
        <w:t xml:space="preserve">2018,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8D7031">
        <w:rPr>
          <w:rFonts w:ascii="Times New Roman" w:eastAsia="Calibri" w:hAnsi="Times New Roman" w:cs="Times New Roman"/>
          <w:sz w:val="28"/>
          <w:szCs w:val="28"/>
        </w:rPr>
        <w:t xml:space="preserve"> г.г.</w:t>
      </w:r>
      <w:r w:rsidR="006E24C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о итогам комплексного анализа результатов оценочных мероприятий </w:t>
      </w:r>
      <w:r w:rsidR="00FD3B3C">
        <w:rPr>
          <w:rFonts w:ascii="Times New Roman" w:eastAsia="Calibri" w:hAnsi="Times New Roman" w:cs="Times New Roman"/>
          <w:sz w:val="28"/>
          <w:szCs w:val="28"/>
        </w:rPr>
        <w:t xml:space="preserve">(ВПР </w:t>
      </w:r>
      <w:r w:rsidR="00E6198E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и математике) </w:t>
      </w:r>
      <w:r>
        <w:rPr>
          <w:rFonts w:ascii="Times New Roman" w:eastAsia="Calibri" w:hAnsi="Times New Roman" w:cs="Times New Roman"/>
          <w:sz w:val="28"/>
          <w:szCs w:val="28"/>
        </w:rPr>
        <w:t>ГБОУ СОШ пос. Ленинский оказалась в числе школ</w:t>
      </w:r>
      <w:r w:rsidR="00200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9C2">
        <w:rPr>
          <w:rFonts w:ascii="Times New Roman" w:eastAsia="Calibri" w:hAnsi="Times New Roman" w:cs="Times New Roman"/>
          <w:sz w:val="28"/>
          <w:szCs w:val="28"/>
        </w:rPr>
        <w:t>с низкими результатами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3B8" w:rsidRDefault="008B5EF5" w:rsidP="006E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 СОШ пос. Ленинский</w:t>
      </w:r>
      <w:r w:rsidR="0066041F">
        <w:rPr>
          <w:rFonts w:ascii="Times New Roman" w:eastAsia="Calibri" w:hAnsi="Times New Roman" w:cs="Times New Roman"/>
          <w:sz w:val="28"/>
          <w:szCs w:val="28"/>
        </w:rPr>
        <w:t xml:space="preserve"> разработала</w:t>
      </w:r>
      <w:r w:rsidR="00200813" w:rsidRPr="00200813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DA73B8">
        <w:rPr>
          <w:rFonts w:ascii="Times New Roman" w:eastAsia="Calibri" w:hAnsi="Times New Roman" w:cs="Times New Roman"/>
          <w:sz w:val="28"/>
          <w:szCs w:val="28"/>
        </w:rPr>
        <w:t>ьную</w:t>
      </w:r>
      <w:r w:rsidR="00200813" w:rsidRPr="0020081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A73B8">
        <w:rPr>
          <w:rFonts w:ascii="Times New Roman" w:eastAsia="Calibri" w:hAnsi="Times New Roman" w:cs="Times New Roman"/>
          <w:sz w:val="28"/>
          <w:szCs w:val="28"/>
        </w:rPr>
        <w:t>у</w:t>
      </w:r>
      <w:r w:rsidR="00327C96">
        <w:rPr>
          <w:rFonts w:ascii="Times New Roman" w:eastAsia="Calibri" w:hAnsi="Times New Roman" w:cs="Times New Roman"/>
          <w:sz w:val="28"/>
          <w:szCs w:val="28"/>
        </w:rPr>
        <w:t>, п</w:t>
      </w:r>
      <w:r w:rsidR="00327C96" w:rsidRPr="00327C96">
        <w:rPr>
          <w:rFonts w:ascii="Times New Roman" w:eastAsia="Calibri" w:hAnsi="Times New Roman" w:cs="Times New Roman"/>
          <w:sz w:val="28"/>
          <w:szCs w:val="28"/>
        </w:rPr>
        <w:t>лан мероприятий по повышению качества образовательных результатов</w:t>
      </w:r>
      <w:r w:rsidR="00327C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7C96" w:rsidRPr="006D5A2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27C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6041F" w:rsidRDefault="00327C96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8B5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школьных </w:t>
      </w:r>
      <w:r w:rsidR="0066041F">
        <w:rPr>
          <w:rFonts w:ascii="Times New Roman" w:eastAsia="Calibri" w:hAnsi="Times New Roman" w:cs="Times New Roman"/>
          <w:sz w:val="28"/>
          <w:szCs w:val="28"/>
        </w:rPr>
        <w:t xml:space="preserve">программ </w:t>
      </w:r>
      <w:r>
        <w:rPr>
          <w:rFonts w:ascii="Times New Roman" w:eastAsia="Calibri" w:hAnsi="Times New Roman" w:cs="Times New Roman"/>
          <w:sz w:val="28"/>
          <w:szCs w:val="28"/>
        </w:rPr>
        <w:t>показал, что на</w:t>
      </w:r>
      <w:r w:rsidR="0066041F" w:rsidRPr="0066041F">
        <w:rPr>
          <w:rFonts w:ascii="Times New Roman" w:eastAsia="Calibri" w:hAnsi="Times New Roman" w:cs="Times New Roman"/>
          <w:sz w:val="28"/>
          <w:szCs w:val="28"/>
        </w:rPr>
        <w:t xml:space="preserve"> низкие результаты качества образования в основном влияют педагогические факторы: </w:t>
      </w:r>
    </w:p>
    <w:p w:rsidR="0066041F" w:rsidRDefault="0066041F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>-использование педагогами неэффективных</w:t>
      </w:r>
      <w:r w:rsidR="008B5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41F">
        <w:rPr>
          <w:rFonts w:ascii="Times New Roman" w:eastAsia="Calibri" w:hAnsi="Times New Roman" w:cs="Times New Roman"/>
          <w:sz w:val="28"/>
          <w:szCs w:val="28"/>
        </w:rPr>
        <w:t>пед</w:t>
      </w:r>
      <w:r w:rsidR="00FD3B3C">
        <w:rPr>
          <w:rFonts w:ascii="Times New Roman" w:eastAsia="Calibri" w:hAnsi="Times New Roman" w:cs="Times New Roman"/>
          <w:sz w:val="28"/>
          <w:szCs w:val="28"/>
        </w:rPr>
        <w:t xml:space="preserve">агогических </w:t>
      </w: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технологий; </w:t>
      </w:r>
    </w:p>
    <w:p w:rsidR="0066041F" w:rsidRDefault="0066041F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-недостаточное проведение дополнительной работы со слабоуспевающими учащимися; </w:t>
      </w:r>
    </w:p>
    <w:p w:rsidR="0066041F" w:rsidRDefault="0066041F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-завышение оценок учащимся; </w:t>
      </w:r>
    </w:p>
    <w:p w:rsidR="00FD3B3C" w:rsidRDefault="0066041F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>-слабый контроль администрации школы  за проведением уроков педагогами</w:t>
      </w:r>
      <w:r w:rsidR="00FD3B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5A" w:rsidRDefault="008B5EF5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C384E" w:rsidRPr="009C384E">
        <w:rPr>
          <w:rFonts w:ascii="Times New Roman" w:eastAsia="Calibri" w:hAnsi="Times New Roman" w:cs="Times New Roman"/>
          <w:sz w:val="28"/>
          <w:szCs w:val="28"/>
        </w:rPr>
        <w:t>рограмма повышения качества образо</w:t>
      </w:r>
      <w:r>
        <w:rPr>
          <w:rFonts w:ascii="Times New Roman" w:eastAsia="Calibri" w:hAnsi="Times New Roman" w:cs="Times New Roman"/>
          <w:sz w:val="28"/>
          <w:szCs w:val="28"/>
        </w:rPr>
        <w:t>вательных результатов ориентируе</w:t>
      </w:r>
      <w:r w:rsidR="009C384E" w:rsidRPr="009C384E">
        <w:rPr>
          <w:rFonts w:ascii="Times New Roman" w:eastAsia="Calibri" w:hAnsi="Times New Roman" w:cs="Times New Roman"/>
          <w:sz w:val="28"/>
          <w:szCs w:val="28"/>
        </w:rPr>
        <w:t>тся на формирование модели профессионального развития педагогов; системы условий для организации образовательной деятельности</w:t>
      </w:r>
      <w:r w:rsidR="00ED3F06">
        <w:rPr>
          <w:rFonts w:ascii="Times New Roman" w:eastAsia="Calibri" w:hAnsi="Times New Roman" w:cs="Times New Roman"/>
          <w:sz w:val="28"/>
          <w:szCs w:val="28"/>
        </w:rPr>
        <w:t xml:space="preserve"> ГБОУ СОШ пос. </w:t>
      </w:r>
      <w:proofErr w:type="gramStart"/>
      <w:r w:rsidR="00ED3F06"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 w:rsidR="009C384E" w:rsidRPr="009C384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ФГОС; определение для школы адресной программы мероприятий, нацеленной на развитие образовательного учреждения и повышение качества образования</w:t>
      </w:r>
      <w:r w:rsidR="00365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B9B" w:rsidRDefault="004A7B9B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84E" w:rsidRPr="00FD3B3C" w:rsidRDefault="009C384E" w:rsidP="00660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овысить </w:t>
      </w:r>
      <w:r w:rsidRPr="00FD3B3C">
        <w:rPr>
          <w:rFonts w:ascii="Times New Roman" w:eastAsia="Calibri" w:hAnsi="Times New Roman" w:cs="Times New Roman"/>
          <w:sz w:val="28"/>
          <w:szCs w:val="28"/>
        </w:rPr>
        <w:t xml:space="preserve">эффективность </w:t>
      </w:r>
      <w:r w:rsidR="00FD3B3C" w:rsidRPr="00FD3B3C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FD3B3C">
        <w:rPr>
          <w:rFonts w:ascii="Times New Roman" w:eastAsia="Calibri" w:hAnsi="Times New Roman" w:cs="Times New Roman"/>
          <w:sz w:val="28"/>
          <w:szCs w:val="28"/>
        </w:rPr>
        <w:t xml:space="preserve"> образования в </w:t>
      </w:r>
      <w:r w:rsidR="00FD3B3C" w:rsidRPr="00FD3B3C">
        <w:rPr>
          <w:rFonts w:ascii="Times New Roman" w:eastAsia="Calibri" w:hAnsi="Times New Roman" w:cs="Times New Roman"/>
          <w:sz w:val="28"/>
          <w:szCs w:val="28"/>
        </w:rPr>
        <w:t xml:space="preserve">ГБОУ СОШ пос. </w:t>
      </w:r>
      <w:proofErr w:type="gramStart"/>
      <w:r w:rsidR="00FD3B3C" w:rsidRPr="00FD3B3C"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 w:rsidR="00FD3B3C" w:rsidRPr="00FD3B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B9B" w:rsidRDefault="004A7B9B" w:rsidP="009C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84E" w:rsidRDefault="009C384E" w:rsidP="009C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C384E" w:rsidRDefault="009C384E" w:rsidP="009C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9C384E">
        <w:rPr>
          <w:rFonts w:ascii="Times New Roman" w:eastAsia="Calibri" w:hAnsi="Times New Roman" w:cs="Times New Roman"/>
          <w:sz w:val="28"/>
          <w:szCs w:val="28"/>
        </w:rPr>
        <w:t>роанализировать состояние качества образования на основе мониторинговых исследований;</w:t>
      </w:r>
    </w:p>
    <w:p w:rsidR="009C384E" w:rsidRDefault="009C384E" w:rsidP="009C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определить направления программы развития качества образования в </w:t>
      </w:r>
      <w:r w:rsidR="00ED3F06">
        <w:rPr>
          <w:rFonts w:ascii="Times New Roman" w:eastAsia="Calibri" w:hAnsi="Times New Roman" w:cs="Times New Roman"/>
          <w:sz w:val="28"/>
          <w:szCs w:val="28"/>
        </w:rPr>
        <w:t xml:space="preserve">ГБОУ СОШ пос. </w:t>
      </w:r>
      <w:proofErr w:type="gramStart"/>
      <w:r w:rsidR="00ED3F06"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 w:rsidRPr="009C38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384E" w:rsidRDefault="009C384E" w:rsidP="009C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разработать комплекс мероприятий по развитию качества образования в </w:t>
      </w:r>
      <w:r w:rsidR="00ED3F06">
        <w:rPr>
          <w:rFonts w:ascii="Times New Roman" w:eastAsia="Calibri" w:hAnsi="Times New Roman" w:cs="Times New Roman"/>
          <w:sz w:val="28"/>
          <w:szCs w:val="28"/>
        </w:rPr>
        <w:t>ГБОУ СОШ пос. Ленинский на 2020 –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г.г.;</w:t>
      </w:r>
    </w:p>
    <w:p w:rsidR="0036535A" w:rsidRDefault="0036535A" w:rsidP="00365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35A">
        <w:rPr>
          <w:rFonts w:ascii="Times New Roman" w:eastAsia="Calibri" w:hAnsi="Times New Roman" w:cs="Times New Roman"/>
          <w:sz w:val="28"/>
          <w:szCs w:val="28"/>
        </w:rPr>
        <w:t>оздать условия для развития пр</w:t>
      </w:r>
      <w:r>
        <w:rPr>
          <w:rFonts w:ascii="Times New Roman" w:eastAsia="Calibri" w:hAnsi="Times New Roman" w:cs="Times New Roman"/>
          <w:sz w:val="28"/>
          <w:szCs w:val="28"/>
        </w:rPr>
        <w:t>офессионализма педагогов  через</w:t>
      </w:r>
      <w:r w:rsidRPr="0036535A">
        <w:rPr>
          <w:rFonts w:ascii="Times New Roman" w:eastAsia="Calibri" w:hAnsi="Times New Roman" w:cs="Times New Roman"/>
          <w:sz w:val="28"/>
          <w:szCs w:val="28"/>
        </w:rPr>
        <w:t xml:space="preserve"> выявление  учителей, дающих низкие результаты и не способных качественно работать в сложных социальных условиях, выявление  их професс</w:t>
      </w:r>
      <w:r w:rsidR="00ED3F06">
        <w:rPr>
          <w:rFonts w:ascii="Times New Roman" w:eastAsia="Calibri" w:hAnsi="Times New Roman" w:cs="Times New Roman"/>
          <w:sz w:val="28"/>
          <w:szCs w:val="28"/>
        </w:rPr>
        <w:t>иональных дефицитов и разработка</w:t>
      </w:r>
      <w:r w:rsidRPr="0036535A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программ повышения квалификации учителей;</w:t>
      </w:r>
    </w:p>
    <w:p w:rsidR="005A104C" w:rsidRPr="0036535A" w:rsidRDefault="005A104C" w:rsidP="005A10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усилить работу</w:t>
      </w:r>
      <w:r w:rsidRPr="005A104C">
        <w:rPr>
          <w:rFonts w:ascii="Times New Roman" w:eastAsia="Calibri" w:hAnsi="Times New Roman" w:cs="Times New Roman"/>
          <w:sz w:val="28"/>
          <w:szCs w:val="28"/>
        </w:rPr>
        <w:t xml:space="preserve"> школьных методических объединений учителей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русского языка и математики </w:t>
      </w:r>
      <w:r w:rsidR="00ED3F06">
        <w:rPr>
          <w:rFonts w:ascii="Times New Roman" w:eastAsia="Calibri" w:hAnsi="Times New Roman" w:cs="Times New Roman"/>
          <w:sz w:val="28"/>
          <w:szCs w:val="28"/>
        </w:rPr>
        <w:t>5-9</w:t>
      </w:r>
      <w:r w:rsidRPr="005A104C">
        <w:rPr>
          <w:rFonts w:ascii="Times New Roman" w:eastAsia="Calibri" w:hAnsi="Times New Roman" w:cs="Times New Roman"/>
          <w:sz w:val="28"/>
          <w:szCs w:val="28"/>
        </w:rPr>
        <w:t xml:space="preserve"> классов и начальных классов в части качества подготовки учащихся к   прохождению независимой оценки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качества </w:t>
      </w:r>
      <w:r w:rsidRPr="005A104C">
        <w:rPr>
          <w:rFonts w:ascii="Times New Roman" w:eastAsia="Calibri" w:hAnsi="Times New Roman" w:cs="Times New Roman"/>
          <w:sz w:val="28"/>
          <w:szCs w:val="28"/>
        </w:rPr>
        <w:t>знаний, государственной итоговой аттестации</w:t>
      </w:r>
      <w:r w:rsidR="00ED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B9B" w:rsidRDefault="004A7B9B" w:rsidP="00432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35A" w:rsidRPr="00432AB9" w:rsidRDefault="00432AB9" w:rsidP="00432A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b/>
          <w:sz w:val="28"/>
          <w:szCs w:val="28"/>
        </w:rPr>
        <w:t xml:space="preserve">Проблемы обеспечения качества образования в </w:t>
      </w:r>
      <w:r w:rsidR="00ED3F06">
        <w:rPr>
          <w:rFonts w:ascii="Times New Roman" w:eastAsia="Calibri" w:hAnsi="Times New Roman" w:cs="Times New Roman"/>
          <w:b/>
          <w:sz w:val="28"/>
          <w:szCs w:val="28"/>
        </w:rPr>
        <w:t xml:space="preserve">ГБОУ СОШ пос. </w:t>
      </w:r>
      <w:proofErr w:type="gramStart"/>
      <w:r w:rsidR="00ED3F06">
        <w:rPr>
          <w:rFonts w:ascii="Times New Roman" w:eastAsia="Calibri" w:hAnsi="Times New Roman" w:cs="Times New Roman"/>
          <w:b/>
          <w:sz w:val="28"/>
          <w:szCs w:val="28"/>
        </w:rPr>
        <w:t>Ленинский</w:t>
      </w:r>
      <w:proofErr w:type="gramEnd"/>
    </w:p>
    <w:p w:rsidR="00432AB9" w:rsidRPr="00432AB9" w:rsidRDefault="00432AB9" w:rsidP="0043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При определении проблем обеспечения качества образования </w:t>
      </w:r>
      <w:r w:rsidR="00F4662C">
        <w:rPr>
          <w:rFonts w:ascii="Times New Roman" w:eastAsia="Calibri" w:hAnsi="Times New Roman" w:cs="Times New Roman"/>
          <w:sz w:val="28"/>
          <w:szCs w:val="28"/>
        </w:rPr>
        <w:t>был</w:t>
      </w:r>
      <w:r w:rsidR="0036535A">
        <w:rPr>
          <w:rFonts w:ascii="Times New Roman" w:eastAsia="Calibri" w:hAnsi="Times New Roman" w:cs="Times New Roman"/>
          <w:sz w:val="28"/>
          <w:szCs w:val="28"/>
        </w:rPr>
        <w:t>и</w:t>
      </w:r>
      <w:r w:rsidR="00F4662C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36535A">
        <w:rPr>
          <w:rFonts w:ascii="Times New Roman" w:eastAsia="Calibri" w:hAnsi="Times New Roman" w:cs="Times New Roman"/>
          <w:sz w:val="28"/>
          <w:szCs w:val="28"/>
        </w:rPr>
        <w:t>ы</w:t>
      </w: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535A" w:rsidRDefault="0036535A" w:rsidP="0043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- характеристика образовательных результатов </w:t>
      </w:r>
      <w:r w:rsidR="00ED3F06">
        <w:rPr>
          <w:rFonts w:ascii="Times New Roman" w:eastAsia="Calibri" w:hAnsi="Times New Roman" w:cs="Times New Roman"/>
          <w:sz w:val="28"/>
          <w:szCs w:val="28"/>
        </w:rPr>
        <w:t xml:space="preserve">ГБОУ СОШ пос. </w:t>
      </w:r>
      <w:proofErr w:type="gramStart"/>
      <w:r w:rsidR="00ED3F06"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2AB9" w:rsidRPr="00432AB9" w:rsidRDefault="00432AB9" w:rsidP="0043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- анализ условий, способствующих повышению качества образования в </w:t>
      </w:r>
      <w:r w:rsidR="00ED3F06">
        <w:rPr>
          <w:rFonts w:ascii="Times New Roman" w:eastAsia="Calibri" w:hAnsi="Times New Roman" w:cs="Times New Roman"/>
          <w:sz w:val="28"/>
          <w:szCs w:val="28"/>
        </w:rPr>
        <w:t>ГБОУ СОШ пос. Ленинский</w:t>
      </w: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61C68" w:rsidRPr="00432AB9" w:rsidRDefault="00061C68" w:rsidP="0006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sz w:val="28"/>
          <w:szCs w:val="28"/>
        </w:rPr>
        <w:t>- анализ кадрового потенциала для обеспечения качества образования</w:t>
      </w:r>
      <w:r w:rsidR="00365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F06" w:rsidRDefault="00ED3F06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F06" w:rsidRDefault="0036535A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516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образовательных результатов </w:t>
      </w:r>
    </w:p>
    <w:p w:rsidR="000F50C4" w:rsidRPr="00ED3F06" w:rsidRDefault="00ED3F06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F06">
        <w:rPr>
          <w:rFonts w:ascii="Times New Roman" w:eastAsia="Calibri" w:hAnsi="Times New Roman" w:cs="Times New Roman"/>
          <w:b/>
          <w:sz w:val="28"/>
          <w:szCs w:val="28"/>
        </w:rPr>
        <w:t>ГБОУ СОШ пос. Ленинский</w:t>
      </w:r>
    </w:p>
    <w:p w:rsidR="000F50C4" w:rsidRDefault="000F50C4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35A" w:rsidRDefault="0036535A" w:rsidP="0036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3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показателей результатов </w:t>
      </w:r>
      <w:r w:rsidR="000F50C4">
        <w:rPr>
          <w:rFonts w:ascii="Times New Roman" w:eastAsia="Calibri" w:hAnsi="Times New Roman" w:cs="Times New Roman"/>
          <w:b/>
          <w:bCs/>
          <w:sz w:val="28"/>
          <w:szCs w:val="28"/>
        </w:rPr>
        <w:t>ВПР</w:t>
      </w:r>
      <w:r w:rsidRPr="00B03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русскому языку и математике за </w:t>
      </w:r>
      <w:r w:rsidR="005254B1">
        <w:rPr>
          <w:rFonts w:ascii="Times New Roman" w:eastAsia="Calibri" w:hAnsi="Times New Roman" w:cs="Times New Roman"/>
          <w:b/>
          <w:bCs/>
          <w:sz w:val="28"/>
          <w:szCs w:val="28"/>
        </w:rPr>
        <w:t>2018, 2019</w:t>
      </w:r>
      <w:r w:rsidRPr="00B03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</w:t>
      </w:r>
      <w:r w:rsidR="005254B1">
        <w:rPr>
          <w:rFonts w:ascii="Times New Roman" w:eastAsia="Calibri" w:hAnsi="Times New Roman" w:cs="Times New Roman"/>
          <w:b/>
          <w:bCs/>
          <w:sz w:val="28"/>
          <w:szCs w:val="28"/>
        </w:rPr>
        <w:t>.г.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406"/>
        <w:gridCol w:w="721"/>
        <w:gridCol w:w="567"/>
        <w:gridCol w:w="567"/>
        <w:gridCol w:w="425"/>
        <w:gridCol w:w="567"/>
        <w:gridCol w:w="709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</w:tblGrid>
      <w:tr w:rsidR="0036535A" w:rsidRPr="00593DE4" w:rsidTr="0038533A">
        <w:trPr>
          <w:trHeight w:val="570"/>
        </w:trPr>
        <w:tc>
          <w:tcPr>
            <w:tcW w:w="1406" w:type="dxa"/>
            <w:vMerge w:val="restart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288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МА 5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ВПР МА 5 2018</w:t>
            </w:r>
          </w:p>
        </w:tc>
        <w:tc>
          <w:tcPr>
            <w:tcW w:w="1276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МА 6 2019</w:t>
            </w:r>
          </w:p>
        </w:tc>
        <w:tc>
          <w:tcPr>
            <w:tcW w:w="1134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 МА 6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ВПР РУ 5 2019</w:t>
            </w:r>
          </w:p>
        </w:tc>
        <w:tc>
          <w:tcPr>
            <w:tcW w:w="993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ВПР РУ 5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РУ 6 2019</w:t>
            </w:r>
          </w:p>
        </w:tc>
        <w:tc>
          <w:tcPr>
            <w:tcW w:w="1134" w:type="dxa"/>
            <w:gridSpan w:val="2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РУ 6 </w:t>
            </w:r>
          </w:p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35A" w:rsidRPr="00593DE4" w:rsidTr="0038533A">
        <w:trPr>
          <w:trHeight w:val="1936"/>
        </w:trPr>
        <w:tc>
          <w:tcPr>
            <w:tcW w:w="1406" w:type="dxa"/>
            <w:vMerge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425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709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425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426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</w:p>
        </w:tc>
      </w:tr>
      <w:tr w:rsidR="0036535A" w:rsidRPr="00593DE4" w:rsidTr="0038533A">
        <w:trPr>
          <w:trHeight w:val="840"/>
        </w:trPr>
        <w:tc>
          <w:tcPr>
            <w:tcW w:w="1406" w:type="dxa"/>
            <w:hideMark/>
          </w:tcPr>
          <w:p w:rsidR="0036535A" w:rsidRPr="00593DE4" w:rsidRDefault="00ED3F06" w:rsidP="0038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36535A"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593DE4">
              <w:rPr>
                <w:rFonts w:ascii="Times New Roman" w:hAnsi="Times New Roman" w:cs="Times New Roman"/>
                <w:sz w:val="24"/>
                <w:szCs w:val="24"/>
              </w:rPr>
              <w:t>пос. Ленинский</w:t>
            </w:r>
            <w:r w:rsidR="0036535A" w:rsidRPr="00593D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535A" w:rsidRPr="00593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46AF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noWrap/>
            <w:hideMark/>
          </w:tcPr>
          <w:p w:rsidR="0036535A" w:rsidRPr="00593DE4" w:rsidRDefault="0036535A" w:rsidP="0038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8533A" w:rsidRDefault="0038533A" w:rsidP="00365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535A" w:rsidRDefault="0036535A" w:rsidP="00365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F2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2C18F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2C18F2" w:rsidRPr="002C18F2">
        <w:rPr>
          <w:rFonts w:ascii="Times New Roman" w:eastAsia="Calibri" w:hAnsi="Times New Roman" w:cs="Times New Roman"/>
          <w:sz w:val="28"/>
          <w:szCs w:val="28"/>
        </w:rPr>
        <w:t>2018, 2019 г.г.</w:t>
      </w:r>
      <w:r w:rsidRPr="002C1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7A8" w:rsidRPr="002C18F2">
        <w:rPr>
          <w:rFonts w:ascii="Times New Roman" w:eastAsia="Calibri" w:hAnsi="Times New Roman" w:cs="Times New Roman"/>
          <w:sz w:val="28"/>
          <w:szCs w:val="28"/>
        </w:rPr>
        <w:t xml:space="preserve">повысился </w:t>
      </w:r>
      <w:r w:rsidRPr="002C18F2">
        <w:rPr>
          <w:rFonts w:ascii="Times New Roman" w:eastAsia="Calibri" w:hAnsi="Times New Roman" w:cs="Times New Roman"/>
          <w:sz w:val="28"/>
          <w:szCs w:val="28"/>
        </w:rPr>
        <w:t xml:space="preserve"> % неуспешных результатов </w:t>
      </w:r>
      <w:r w:rsidR="0038533A" w:rsidRPr="002C18F2">
        <w:rPr>
          <w:rFonts w:ascii="Times New Roman" w:eastAsia="Calibri" w:hAnsi="Times New Roman" w:cs="Times New Roman"/>
          <w:sz w:val="28"/>
          <w:szCs w:val="28"/>
        </w:rPr>
        <w:t xml:space="preserve">ВПР </w:t>
      </w:r>
      <w:r w:rsidRPr="002C18F2">
        <w:rPr>
          <w:rFonts w:ascii="Times New Roman" w:eastAsia="Calibri" w:hAnsi="Times New Roman" w:cs="Times New Roman"/>
          <w:sz w:val="28"/>
          <w:szCs w:val="28"/>
        </w:rPr>
        <w:t>по математике и русскому языку: ученики пок</w:t>
      </w:r>
      <w:r w:rsidR="002C18F2" w:rsidRPr="002C18F2">
        <w:rPr>
          <w:rFonts w:ascii="Times New Roman" w:eastAsia="Calibri" w:hAnsi="Times New Roman" w:cs="Times New Roman"/>
          <w:sz w:val="28"/>
          <w:szCs w:val="28"/>
        </w:rPr>
        <w:t xml:space="preserve">азывают критические </w:t>
      </w:r>
      <w:r w:rsidR="002C18F2" w:rsidRPr="002C18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результаты. </w:t>
      </w:r>
      <w:r w:rsidRPr="002C18F2">
        <w:rPr>
          <w:rFonts w:ascii="Times New Roman" w:eastAsia="Calibri" w:hAnsi="Times New Roman" w:cs="Times New Roman"/>
          <w:sz w:val="28"/>
          <w:szCs w:val="28"/>
        </w:rPr>
        <w:t xml:space="preserve">Результаты ВПР свидетельствуют о наличии затруднений </w:t>
      </w:r>
      <w:proofErr w:type="gramStart"/>
      <w:r w:rsidRPr="002C18F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2C18F2">
        <w:rPr>
          <w:rFonts w:ascii="Times New Roman" w:eastAsia="Calibri" w:hAnsi="Times New Roman" w:cs="Times New Roman"/>
          <w:sz w:val="28"/>
          <w:szCs w:val="28"/>
        </w:rPr>
        <w:t xml:space="preserve"> обучающихся по данным предметам.</w:t>
      </w:r>
    </w:p>
    <w:p w:rsidR="002C18F2" w:rsidRPr="002C18F2" w:rsidRDefault="002C18F2" w:rsidP="00365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1A8" w:rsidRDefault="008A51A8" w:rsidP="008A51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1A8">
        <w:rPr>
          <w:rFonts w:ascii="Times New Roman" w:eastAsia="Calibri" w:hAnsi="Times New Roman" w:cs="Times New Roman"/>
          <w:b/>
          <w:sz w:val="28"/>
          <w:szCs w:val="28"/>
        </w:rPr>
        <w:t>Анализ условий, способствующих повышению качества образования в образовательной организации</w:t>
      </w:r>
    </w:p>
    <w:p w:rsidR="008A51A8" w:rsidRPr="008A51A8" w:rsidRDefault="008A51A8" w:rsidP="008A51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>С 01.01.2019 началась реализация  Национального проекта «Образование»</w:t>
      </w:r>
      <w:r w:rsidRPr="008A51A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 проект  содержит большие требования к результату и предполагает реализацию четырёх основных направлений развития системы образования: </w:t>
      </w:r>
    </w:p>
    <w:p w:rsidR="008A51A8" w:rsidRPr="008A51A8" w:rsidRDefault="008A51A8" w:rsidP="008A5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-обновление его содержания, </w:t>
      </w:r>
    </w:p>
    <w:p w:rsidR="008A51A8" w:rsidRPr="008A51A8" w:rsidRDefault="008A51A8" w:rsidP="008A5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- создание необходимой современной инфраструктуры, </w:t>
      </w:r>
    </w:p>
    <w:p w:rsidR="008A51A8" w:rsidRPr="008A51A8" w:rsidRDefault="008A51A8" w:rsidP="008A5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- подготовку соответствующих профессиональных кадров, их переподготовку и повышение квалификации, </w:t>
      </w:r>
    </w:p>
    <w:p w:rsidR="008A51A8" w:rsidRPr="008A51A8" w:rsidRDefault="008A51A8" w:rsidP="008A5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>- а также создание наиболее эффективных механизмов управления этой сферой.</w:t>
      </w:r>
    </w:p>
    <w:p w:rsidR="008A51A8" w:rsidRPr="008A51A8" w:rsidRDefault="008A51A8" w:rsidP="008A51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>Реализация региональных проектов (в рамках нацпроекта «Образование») направлена на создание и развитие современной, комфортной и безопасной инфраструктуры, позволяющей повысить качество и доступность образования.</w:t>
      </w:r>
    </w:p>
    <w:p w:rsidR="006E24C5" w:rsidRDefault="00FD3B3C" w:rsidP="006E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СОШ пос.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имее</w:t>
      </w:r>
      <w:r w:rsidR="006E24C5" w:rsidRPr="006E24C5">
        <w:rPr>
          <w:rFonts w:ascii="Times New Roman" w:eastAsia="Calibri" w:hAnsi="Times New Roman" w:cs="Times New Roman"/>
          <w:sz w:val="28"/>
          <w:szCs w:val="28"/>
        </w:rPr>
        <w:t xml:space="preserve">т достаточные кадровые и </w:t>
      </w:r>
      <w:r w:rsidR="006E24C5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</w:t>
      </w:r>
      <w:r w:rsidR="006E24C5" w:rsidRPr="006E24C5">
        <w:rPr>
          <w:rFonts w:ascii="Times New Roman" w:eastAsia="Calibri" w:hAnsi="Times New Roman" w:cs="Times New Roman"/>
          <w:sz w:val="28"/>
          <w:szCs w:val="28"/>
        </w:rPr>
        <w:t>ресурсы</w:t>
      </w:r>
      <w:r w:rsidR="00DB543D">
        <w:rPr>
          <w:rFonts w:ascii="Times New Roman" w:eastAsia="Calibri" w:hAnsi="Times New Roman" w:cs="Times New Roman"/>
          <w:sz w:val="28"/>
          <w:szCs w:val="28"/>
        </w:rPr>
        <w:t xml:space="preserve">, чтобы </w:t>
      </w:r>
      <w:r w:rsidR="00327C96">
        <w:rPr>
          <w:rFonts w:ascii="Times New Roman" w:eastAsia="Calibri" w:hAnsi="Times New Roman" w:cs="Times New Roman"/>
          <w:sz w:val="28"/>
          <w:szCs w:val="28"/>
        </w:rPr>
        <w:t xml:space="preserve">решить проблему </w:t>
      </w:r>
      <w:r w:rsidR="00DF79DA">
        <w:rPr>
          <w:rFonts w:ascii="Times New Roman" w:eastAsia="Calibri" w:hAnsi="Times New Roman" w:cs="Times New Roman"/>
          <w:sz w:val="28"/>
          <w:szCs w:val="28"/>
        </w:rPr>
        <w:t xml:space="preserve">повышения </w:t>
      </w:r>
      <w:r w:rsidR="00327C96">
        <w:rPr>
          <w:rFonts w:ascii="Times New Roman" w:eastAsia="Calibri" w:hAnsi="Times New Roman" w:cs="Times New Roman"/>
          <w:sz w:val="28"/>
          <w:szCs w:val="28"/>
        </w:rPr>
        <w:t>качества образования.</w:t>
      </w:r>
    </w:p>
    <w:p w:rsidR="000F50C4" w:rsidRDefault="000F50C4" w:rsidP="00FB3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4F3" w:rsidRPr="00FB34F3" w:rsidRDefault="00FB34F3" w:rsidP="00FB3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4F3">
        <w:rPr>
          <w:rFonts w:ascii="Times New Roman" w:eastAsia="Calibri" w:hAnsi="Times New Roman" w:cs="Times New Roman"/>
          <w:b/>
          <w:sz w:val="28"/>
          <w:szCs w:val="28"/>
        </w:rPr>
        <w:t>Анализ кадрового потенциала для обеспечения   качества образования в общеобразовательных организациях</w:t>
      </w:r>
    </w:p>
    <w:p w:rsidR="00727D1C" w:rsidRDefault="00727D1C" w:rsidP="006E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1C">
        <w:rPr>
          <w:rFonts w:ascii="Times New Roman" w:eastAsia="Calibri" w:hAnsi="Times New Roman" w:cs="Times New Roman"/>
          <w:sz w:val="28"/>
          <w:szCs w:val="28"/>
        </w:rPr>
        <w:t>Важ</w:t>
      </w:r>
      <w:r w:rsidR="008F393E">
        <w:rPr>
          <w:rFonts w:ascii="Times New Roman" w:eastAsia="Calibri" w:hAnsi="Times New Roman" w:cs="Times New Roman"/>
          <w:sz w:val="28"/>
          <w:szCs w:val="28"/>
        </w:rPr>
        <w:t>нейшим внутренним ресурсом школ</w:t>
      </w:r>
      <w:r w:rsidR="00310733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 w:rsidR="008F393E">
        <w:rPr>
          <w:rFonts w:ascii="Times New Roman" w:eastAsia="Calibri" w:hAnsi="Times New Roman" w:cs="Times New Roman"/>
          <w:sz w:val="28"/>
          <w:szCs w:val="28"/>
        </w:rPr>
        <w:t xml:space="preserve">эффективности и качества 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деятельности является педагог, развитие его профессиона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льной компетентности. Уровень 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образования, квалификации, профессионализма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 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во многом определяет качество образования в </w:t>
      </w:r>
      <w:r w:rsidR="00310733"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727D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733" w:rsidRDefault="00727D1C" w:rsidP="006E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0733">
        <w:rPr>
          <w:rFonts w:ascii="Times New Roman" w:eastAsia="Calibri" w:hAnsi="Times New Roman" w:cs="Times New Roman"/>
          <w:sz w:val="28"/>
          <w:szCs w:val="28"/>
        </w:rPr>
        <w:t xml:space="preserve">ГБОУ СОШ пос. </w:t>
      </w:r>
      <w:proofErr w:type="gramStart"/>
      <w:r w:rsidR="00310733">
        <w:rPr>
          <w:rFonts w:ascii="Times New Roman" w:eastAsia="Calibri" w:hAnsi="Times New Roman" w:cs="Times New Roman"/>
          <w:sz w:val="28"/>
          <w:szCs w:val="28"/>
        </w:rPr>
        <w:t>Ленинский</w:t>
      </w:r>
      <w:proofErr w:type="gramEnd"/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работают </w:t>
      </w:r>
      <w:r w:rsidR="00310733">
        <w:rPr>
          <w:rFonts w:ascii="Times New Roman" w:eastAsia="Calibri" w:hAnsi="Times New Roman" w:cs="Times New Roman"/>
          <w:sz w:val="28"/>
          <w:szCs w:val="28"/>
        </w:rPr>
        <w:t>16 педагогов. 100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36365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имеют высшее профессиональное образование, а </w:t>
      </w:r>
      <w:r w:rsidR="00784F98" w:rsidRPr="00784F98">
        <w:rPr>
          <w:rFonts w:ascii="Times New Roman" w:eastAsia="Calibri" w:hAnsi="Times New Roman" w:cs="Times New Roman"/>
          <w:sz w:val="28"/>
          <w:szCs w:val="28"/>
        </w:rPr>
        <w:t>75</w:t>
      </w:r>
      <w:r w:rsidRPr="003107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27D1C">
        <w:rPr>
          <w:rFonts w:ascii="Times New Roman" w:eastAsia="Calibri" w:hAnsi="Times New Roman" w:cs="Times New Roman"/>
          <w:sz w:val="28"/>
          <w:szCs w:val="28"/>
        </w:rPr>
        <w:t>% - высшую и первую квалификационные категории.</w:t>
      </w:r>
      <w:r w:rsidR="0023636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6B93" w:rsidRDefault="00236365" w:rsidP="006E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хват </w:t>
      </w:r>
      <w:r w:rsidR="00020B9F">
        <w:rPr>
          <w:rFonts w:ascii="Times New Roman" w:eastAsia="Calibri" w:hAnsi="Times New Roman" w:cs="Times New Roman"/>
          <w:sz w:val="28"/>
          <w:szCs w:val="28"/>
        </w:rPr>
        <w:t xml:space="preserve">курсами 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повышением квалификации педагогических работников в </w:t>
      </w:r>
      <w:r w:rsidR="00310733">
        <w:rPr>
          <w:rFonts w:ascii="Times New Roman" w:eastAsia="Calibri" w:hAnsi="Times New Roman" w:cs="Times New Roman"/>
          <w:sz w:val="28"/>
          <w:szCs w:val="28"/>
        </w:rPr>
        <w:t>ГБОУ СОШ пос. Ленинский  составляет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290" w:rsidRPr="00CB6290">
        <w:rPr>
          <w:rFonts w:ascii="Times New Roman" w:eastAsia="Calibri" w:hAnsi="Times New Roman" w:cs="Times New Roman"/>
          <w:sz w:val="28"/>
          <w:szCs w:val="28"/>
        </w:rPr>
        <w:t>94</w:t>
      </w:r>
      <w:r w:rsidR="00020B9F" w:rsidRPr="00CB6290">
        <w:rPr>
          <w:rFonts w:ascii="Times New Roman" w:eastAsia="Calibri" w:hAnsi="Times New Roman" w:cs="Times New Roman"/>
          <w:sz w:val="28"/>
          <w:szCs w:val="28"/>
        </w:rPr>
        <w:t>%</w:t>
      </w:r>
      <w:r w:rsidR="00310733" w:rsidRPr="00CB62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501D"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0733">
        <w:rPr>
          <w:rFonts w:ascii="Times New Roman" w:eastAsia="Calibri" w:hAnsi="Times New Roman" w:cs="Times New Roman"/>
          <w:sz w:val="28"/>
          <w:szCs w:val="28"/>
        </w:rPr>
        <w:t>часть</w:t>
      </w:r>
      <w:r w:rsidR="008A501D">
        <w:rPr>
          <w:rFonts w:ascii="Times New Roman" w:eastAsia="Calibri" w:hAnsi="Times New Roman" w:cs="Times New Roman"/>
          <w:sz w:val="28"/>
          <w:szCs w:val="28"/>
        </w:rPr>
        <w:t xml:space="preserve"> курсов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педагоги проходят дистанционно</w:t>
      </w:r>
      <w:r w:rsidR="008A501D">
        <w:rPr>
          <w:rFonts w:ascii="Times New Roman" w:eastAsia="Calibri" w:hAnsi="Times New Roman" w:cs="Times New Roman"/>
          <w:sz w:val="28"/>
          <w:szCs w:val="28"/>
        </w:rPr>
        <w:t xml:space="preserve">, при этом они 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33">
        <w:rPr>
          <w:rFonts w:ascii="Times New Roman" w:eastAsia="Calibri" w:hAnsi="Times New Roman" w:cs="Times New Roman"/>
          <w:sz w:val="28"/>
          <w:szCs w:val="28"/>
        </w:rPr>
        <w:t xml:space="preserve">иногда 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>отмеча</w:t>
      </w:r>
      <w:r w:rsidR="008A501D">
        <w:rPr>
          <w:rFonts w:ascii="Times New Roman" w:eastAsia="Calibri" w:hAnsi="Times New Roman" w:cs="Times New Roman"/>
          <w:sz w:val="28"/>
          <w:szCs w:val="28"/>
        </w:rPr>
        <w:t>ют низкое качество такой курсовой подготовки.</w:t>
      </w:r>
    </w:p>
    <w:p w:rsidR="004A7B9B" w:rsidRDefault="004A7B9B" w:rsidP="00F466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93E" w:rsidRPr="008F393E" w:rsidRDefault="008F393E" w:rsidP="00F466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93E">
        <w:rPr>
          <w:rFonts w:ascii="Times New Roman" w:eastAsia="Calibri" w:hAnsi="Times New Roman" w:cs="Times New Roman"/>
          <w:b/>
          <w:sz w:val="28"/>
          <w:szCs w:val="28"/>
        </w:rPr>
        <w:t>Качественный  состав</w:t>
      </w:r>
      <w:r w:rsidR="00856B93" w:rsidRPr="008F393E">
        <w:rPr>
          <w:rFonts w:ascii="Times New Roman" w:eastAsia="Calibri" w:hAnsi="Times New Roman" w:cs="Times New Roman"/>
          <w:b/>
          <w:sz w:val="28"/>
          <w:szCs w:val="28"/>
        </w:rPr>
        <w:t xml:space="preserve"> учите</w:t>
      </w:r>
      <w:r w:rsidRPr="008F393E">
        <w:rPr>
          <w:rFonts w:ascii="Times New Roman" w:eastAsia="Calibri" w:hAnsi="Times New Roman" w:cs="Times New Roman"/>
          <w:b/>
          <w:sz w:val="28"/>
          <w:szCs w:val="28"/>
        </w:rPr>
        <w:t>лей русского языка и математики</w:t>
      </w:r>
      <w:r w:rsidR="00F4662C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310733">
        <w:rPr>
          <w:rFonts w:ascii="Times New Roman" w:eastAsia="Calibri" w:hAnsi="Times New Roman" w:cs="Times New Roman"/>
          <w:b/>
          <w:sz w:val="28"/>
          <w:szCs w:val="28"/>
        </w:rPr>
        <w:t>ГБОУ СОШ пос. Ленинский</w:t>
      </w:r>
    </w:p>
    <w:tbl>
      <w:tblPr>
        <w:tblStyle w:val="a3"/>
        <w:tblW w:w="0" w:type="auto"/>
        <w:tblLook w:val="04A0"/>
      </w:tblPr>
      <w:tblGrid>
        <w:gridCol w:w="1844"/>
        <w:gridCol w:w="1666"/>
        <w:gridCol w:w="2552"/>
        <w:gridCol w:w="3402"/>
      </w:tblGrid>
      <w:tr w:rsidR="00856B93" w:rsidTr="00190990">
        <w:tc>
          <w:tcPr>
            <w:tcW w:w="1844" w:type="dxa"/>
          </w:tcPr>
          <w:p w:rsidR="00856B93" w:rsidRDefault="00856B93" w:rsidP="0019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666" w:type="dxa"/>
          </w:tcPr>
          <w:p w:rsidR="00856B93" w:rsidRDefault="00856B93" w:rsidP="0019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552" w:type="dxa"/>
          </w:tcPr>
          <w:p w:rsidR="00856B93" w:rsidRDefault="00856B93" w:rsidP="0019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856B93" w:rsidRDefault="00856B93" w:rsidP="0019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856B93" w:rsidTr="00190990">
        <w:tc>
          <w:tcPr>
            <w:tcW w:w="1844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66" w:type="dxa"/>
          </w:tcPr>
          <w:p w:rsidR="00856B93" w:rsidRDefault="0031073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56B93" w:rsidRDefault="0031073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(100%)</w:t>
            </w:r>
          </w:p>
        </w:tc>
        <w:tc>
          <w:tcPr>
            <w:tcW w:w="3402" w:type="dxa"/>
          </w:tcPr>
          <w:p w:rsidR="00856B93" w:rsidRDefault="0017560B" w:rsidP="001756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56B93" w:rsidTr="00190990">
        <w:tc>
          <w:tcPr>
            <w:tcW w:w="1844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dxa"/>
          </w:tcPr>
          <w:p w:rsidR="00856B93" w:rsidRDefault="0031073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56B93" w:rsidRDefault="0031073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(100%)</w:t>
            </w:r>
          </w:p>
        </w:tc>
        <w:tc>
          <w:tcPr>
            <w:tcW w:w="3402" w:type="dxa"/>
          </w:tcPr>
          <w:p w:rsidR="00856B93" w:rsidRDefault="0017560B" w:rsidP="001756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  <w:p w:rsidR="0017560B" w:rsidRDefault="0017560B" w:rsidP="001756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560B" w:rsidRDefault="0017560B" w:rsidP="00B031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F98">
        <w:rPr>
          <w:rFonts w:ascii="Times New Roman" w:hAnsi="Times New Roman" w:cs="Times New Roman"/>
          <w:b/>
          <w:sz w:val="28"/>
          <w:szCs w:val="28"/>
        </w:rPr>
        <w:t>Основные причины низких результатов  ВПР по русскому языку и математике в 5, 6 классах:</w:t>
      </w: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4F98">
        <w:rPr>
          <w:rFonts w:ascii="Times New Roman" w:hAnsi="Times New Roman" w:cs="Times New Roman"/>
          <w:sz w:val="28"/>
          <w:szCs w:val="28"/>
        </w:rPr>
        <w:t>- низкая мотивация многих учеников к обучению;</w:t>
      </w: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4F98">
        <w:rPr>
          <w:rFonts w:ascii="Times New Roman" w:hAnsi="Times New Roman" w:cs="Times New Roman"/>
          <w:sz w:val="28"/>
          <w:szCs w:val="28"/>
        </w:rPr>
        <w:t>- слабый контроль родителей за успеваемостью учащихся;</w:t>
      </w: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4F98">
        <w:rPr>
          <w:rFonts w:ascii="Times New Roman" w:hAnsi="Times New Roman" w:cs="Times New Roman"/>
          <w:sz w:val="28"/>
          <w:szCs w:val="28"/>
        </w:rPr>
        <w:t>- низкое качество подготовки домашнего задания;</w:t>
      </w: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4F98">
        <w:rPr>
          <w:rFonts w:ascii="Times New Roman" w:hAnsi="Times New Roman" w:cs="Times New Roman"/>
          <w:sz w:val="28"/>
          <w:szCs w:val="28"/>
        </w:rPr>
        <w:t>- большое количество детей с низким уровнем интеллектуального развития (доля обучающихся с ОВЗ в 5 классе составляет 11%, в 6 классе – 19%);</w:t>
      </w:r>
    </w:p>
    <w:p w:rsidR="00784F98" w:rsidRPr="00784F98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4F98">
        <w:rPr>
          <w:rFonts w:ascii="Times New Roman" w:hAnsi="Times New Roman" w:cs="Times New Roman"/>
          <w:sz w:val="28"/>
          <w:szCs w:val="28"/>
        </w:rPr>
        <w:t>- профессиональные дефициты учителей</w:t>
      </w:r>
    </w:p>
    <w:p w:rsidR="00784F98" w:rsidRPr="00992614" w:rsidRDefault="00784F98" w:rsidP="0078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4F98" w:rsidRPr="00784F98" w:rsidRDefault="00784F98" w:rsidP="0078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43114040"/>
      <w:bookmarkStart w:id="2" w:name="_Toc45113995"/>
      <w:r w:rsidRPr="00784F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Профессиональные дефициты и контекстные показатели учителей </w:t>
      </w:r>
      <w:bookmarkEnd w:id="1"/>
      <w:bookmarkEnd w:id="2"/>
    </w:p>
    <w:p w:rsidR="00784F98" w:rsidRPr="00784F98" w:rsidRDefault="00784F98" w:rsidP="00784F9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b/>
          <w:sz w:val="28"/>
          <w:szCs w:val="28"/>
        </w:rPr>
        <w:t>ГБОУ СОШ пос</w:t>
      </w:r>
      <w:proofErr w:type="gramStart"/>
      <w:r w:rsidRPr="00784F98">
        <w:rPr>
          <w:rFonts w:ascii="Times New Roman" w:eastAsia="Times New Roman" w:hAnsi="Times New Roman" w:cs="Times New Roman"/>
          <w:b/>
          <w:sz w:val="28"/>
          <w:szCs w:val="28"/>
        </w:rPr>
        <w:t>.Л</w:t>
      </w:r>
      <w:proofErr w:type="gramEnd"/>
      <w:r w:rsidRPr="00784F98">
        <w:rPr>
          <w:rFonts w:ascii="Times New Roman" w:eastAsia="Times New Roman" w:hAnsi="Times New Roman" w:cs="Times New Roman"/>
          <w:b/>
          <w:sz w:val="28"/>
          <w:szCs w:val="28"/>
        </w:rPr>
        <w:t>енинский</w:t>
      </w:r>
    </w:p>
    <w:tbl>
      <w:tblPr>
        <w:tblStyle w:val="a3"/>
        <w:tblW w:w="9956" w:type="dxa"/>
        <w:tblInd w:w="-634" w:type="dxa"/>
        <w:tblLayout w:type="fixed"/>
        <w:tblLook w:val="04A0"/>
      </w:tblPr>
      <w:tblGrid>
        <w:gridCol w:w="708"/>
        <w:gridCol w:w="6555"/>
        <w:gridCol w:w="2693"/>
      </w:tblGrid>
      <w:tr w:rsidR="00784F98" w:rsidRPr="00784F98" w:rsidTr="00784F98">
        <w:trPr>
          <w:trHeight w:val="730"/>
        </w:trPr>
        <w:tc>
          <w:tcPr>
            <w:tcW w:w="708" w:type="dxa"/>
            <w:shd w:val="clear" w:color="auto" w:fill="auto"/>
          </w:tcPr>
          <w:p w:rsidR="00784F98" w:rsidRPr="00784F98" w:rsidRDefault="00784F98" w:rsidP="006F290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5" w:type="dxa"/>
            <w:shd w:val="clear" w:color="auto" w:fill="auto"/>
          </w:tcPr>
          <w:p w:rsidR="00784F98" w:rsidRPr="00784F98" w:rsidRDefault="00784F98" w:rsidP="006F2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профессиональные дефициты</w:t>
            </w:r>
          </w:p>
        </w:tc>
        <w:tc>
          <w:tcPr>
            <w:tcW w:w="2693" w:type="dxa"/>
          </w:tcPr>
          <w:p w:rsidR="00784F98" w:rsidRPr="00784F98" w:rsidRDefault="00784F98" w:rsidP="006F2906">
            <w:pPr>
              <w:tabs>
                <w:tab w:val="left" w:pos="102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Доля учителей</w:t>
            </w:r>
            <w:proofErr w:type="gramStart"/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(%), </w:t>
            </w:r>
            <w:proofErr w:type="gramEnd"/>
            <w:r w:rsidRPr="00784F98">
              <w:rPr>
                <w:rFonts w:ascii="Times New Roman" w:hAnsi="Times New Roman" w:cs="Times New Roman"/>
                <w:b/>
                <w:sz w:val="28"/>
                <w:szCs w:val="28"/>
              </w:rPr>
              <w:t>имеющих профессиональные дефициты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Использовать цифровые технологии и ресурсы интернета, в том числе 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онлайн-обучение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онлайн-сервисы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Осуществлять адресную работу с детьми с ограниченными возможностями здоровья, в том числе с использованием дистанционных технологий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Способность добиваться высоких результатов в сложных и неопределенных условиях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Выстраивать партнерское взаимодействие с родителями (законными представителями) </w:t>
            </w:r>
            <w:proofErr w:type="gram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использованием 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онлайн-обучения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онлайн-сервисов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Применять технологию критического мышления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Организовывать проектную деятельность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Способность оказывать позитивное влияние на </w:t>
            </w: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людей, управляя своими и чужими эмоциями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Организовать самостоятельную деятельность </w:t>
            </w:r>
            <w:proofErr w:type="gram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том числе исследовательскую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Осуществлять адресную работу с детьми с особыми образовательными потребностями (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аутисты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дети с синдромом дефицита внимания и </w:t>
            </w:r>
            <w:proofErr w:type="spell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гиперактивностью</w:t>
            </w:r>
            <w:proofErr w:type="spell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др.)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784F98" w:rsidRPr="00784F98" w:rsidTr="00784F98">
        <w:tc>
          <w:tcPr>
            <w:tcW w:w="708" w:type="dxa"/>
          </w:tcPr>
          <w:p w:rsidR="00784F98" w:rsidRPr="00784F98" w:rsidRDefault="00784F98" w:rsidP="00784F98">
            <w:pPr>
              <w:pStyle w:val="a7"/>
              <w:numPr>
                <w:ilvl w:val="0"/>
                <w:numId w:val="11"/>
              </w:numPr>
              <w:spacing w:line="276" w:lineRule="auto"/>
              <w:ind w:hanging="7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8" w:rsidRPr="00784F98" w:rsidRDefault="00784F98" w:rsidP="006F2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Формировать у </w:t>
            </w:r>
            <w:proofErr w:type="gramStart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функциональную грамотность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8" w:rsidRPr="00784F98" w:rsidRDefault="00784F98" w:rsidP="006F2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33,33%</w:t>
            </w:r>
          </w:p>
        </w:tc>
      </w:tr>
    </w:tbl>
    <w:p w:rsidR="00784F98" w:rsidRPr="00992614" w:rsidRDefault="00784F98" w:rsidP="00784F98">
      <w:pPr>
        <w:pStyle w:val="a7"/>
        <w:spacing w:after="0"/>
        <w:ind w:left="567" w:hanging="153"/>
        <w:jc w:val="center"/>
        <w:rPr>
          <w:rFonts w:ascii="Times New Roman" w:hAnsi="Times New Roman"/>
          <w:b/>
          <w:sz w:val="24"/>
          <w:szCs w:val="24"/>
        </w:rPr>
      </w:pPr>
    </w:p>
    <w:p w:rsidR="00784F98" w:rsidRPr="00784F98" w:rsidRDefault="00784F98" w:rsidP="00784F98">
      <w:pPr>
        <w:pStyle w:val="a7"/>
        <w:spacing w:after="0"/>
        <w:ind w:left="567" w:hanging="153"/>
        <w:jc w:val="center"/>
        <w:rPr>
          <w:rFonts w:ascii="Times New Roman" w:hAnsi="Times New Roman"/>
          <w:b/>
          <w:sz w:val="28"/>
          <w:szCs w:val="28"/>
        </w:rPr>
      </w:pPr>
      <w:r w:rsidRPr="00784F98">
        <w:rPr>
          <w:rFonts w:ascii="Times New Roman" w:hAnsi="Times New Roman"/>
          <w:b/>
          <w:sz w:val="28"/>
          <w:szCs w:val="28"/>
        </w:rPr>
        <w:t>Распределение профессиональных дефицитов учителей по блокам компетенций</w:t>
      </w:r>
    </w:p>
    <w:p w:rsidR="00784F98" w:rsidRPr="00784F98" w:rsidRDefault="00784F98" w:rsidP="00784F98">
      <w:pPr>
        <w:pStyle w:val="a7"/>
        <w:spacing w:after="0"/>
        <w:ind w:left="567" w:hanging="153"/>
        <w:jc w:val="center"/>
        <w:rPr>
          <w:rFonts w:ascii="Times New Roman" w:hAnsi="Times New Roman"/>
          <w:b/>
          <w:sz w:val="28"/>
          <w:szCs w:val="28"/>
        </w:rPr>
      </w:pPr>
    </w:p>
    <w:p w:rsidR="00784F98" w:rsidRPr="00992614" w:rsidRDefault="00784F98" w:rsidP="00784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88770" cy="2926080"/>
            <wp:effectExtent l="19050" t="0" r="16730" b="7620"/>
            <wp:docPr id="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F98" w:rsidRPr="00992614" w:rsidRDefault="00784F98" w:rsidP="00784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b/>
          <w:sz w:val="28"/>
          <w:szCs w:val="28"/>
        </w:rPr>
        <w:t>Общие рекомендации:</w:t>
      </w: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 Учителям-предметникам организовать всестороннюю помощь обучающимся, способствующую повышению качества подготовки </w:t>
      </w:r>
      <w:proofErr w:type="gramStart"/>
      <w:r w:rsidRPr="00784F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4F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t>групповые консультации, групповая и индивидуальная работа во внеурочное время и т. д.</w:t>
      </w: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 Вести постоянный анализ результатов тренировочных работ с целью определения типичных ошибок и их ликвидации. </w:t>
      </w: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 Уделить особое внимание </w:t>
      </w:r>
      <w:proofErr w:type="gramStart"/>
      <w:r w:rsidRPr="00784F98">
        <w:rPr>
          <w:rFonts w:ascii="Times New Roman" w:eastAsia="Times New Roman" w:hAnsi="Times New Roman" w:cs="Times New Roman"/>
          <w:sz w:val="28"/>
          <w:szCs w:val="28"/>
        </w:rPr>
        <w:t>слабоуспевающим</w:t>
      </w:r>
      <w:proofErr w:type="gramEnd"/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 поставить их на постоянный контроль со стороны учителя.</w:t>
      </w:r>
    </w:p>
    <w:p w:rsidR="00784F98" w:rsidRPr="00784F98" w:rsidRDefault="00784F98" w:rsidP="00784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 Учителям-предметникам объективно оценивать устные ответы и письменные работы </w:t>
      </w:r>
      <w:proofErr w:type="gramStart"/>
      <w:r w:rsidRPr="00784F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4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F98" w:rsidRPr="00784F98" w:rsidRDefault="00784F98" w:rsidP="00784F9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784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2019 года проведена определенная работа по повышению качества обучения и по выходу школы из списка школ с НОР.  Учителя математики и русского языка прошли курсы повышения квалификации, участвовали в </w:t>
      </w:r>
      <w:proofErr w:type="spellStart"/>
      <w:r w:rsidRPr="00784F98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784F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4F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84F98">
        <w:rPr>
          <w:rFonts w:ascii="Times New Roman" w:eastAsia="Times New Roman" w:hAnsi="Times New Roman" w:cs="Times New Roman"/>
          <w:sz w:val="28"/>
          <w:szCs w:val="28"/>
        </w:rPr>
        <w:t xml:space="preserve">Постоянно на уроке проводилась индивидуальная работа с остающимися учениками, были взяты на заметку ученики с «потенциально» хорошими результатами.  </w:t>
      </w:r>
    </w:p>
    <w:p w:rsidR="00784F98" w:rsidRPr="00784F98" w:rsidRDefault="00784F98" w:rsidP="00784F9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F98">
        <w:rPr>
          <w:rFonts w:ascii="Times New Roman" w:eastAsia="Times New Roman" w:hAnsi="Times New Roman" w:cs="Times New Roman"/>
          <w:sz w:val="28"/>
          <w:szCs w:val="28"/>
        </w:rPr>
        <w:tab/>
        <w:t>Для обучающихся 8-9 классов в учебном плане выделены часы индивидуально-групповых занятий по русскому языку и математике, способствующие повышению качества подготовки обучающихся.</w:t>
      </w:r>
    </w:p>
    <w:p w:rsidR="00E2614B" w:rsidRDefault="00E2614B" w:rsidP="00452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29D" w:rsidRPr="001D6288" w:rsidRDefault="0045229D" w:rsidP="00452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8A8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438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438A8">
        <w:rPr>
          <w:rFonts w:ascii="Times New Roman" w:eastAsia="Calibri" w:hAnsi="Times New Roman" w:cs="Times New Roman"/>
          <w:b/>
          <w:sz w:val="28"/>
          <w:szCs w:val="28"/>
        </w:rPr>
        <w:t>. Перечень управленческих мер по повышению качества образования</w:t>
      </w:r>
    </w:p>
    <w:p w:rsidR="0045229D" w:rsidRPr="001D6288" w:rsidRDefault="0045229D" w:rsidP="004522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3455"/>
        <w:gridCol w:w="233"/>
        <w:gridCol w:w="1738"/>
        <w:gridCol w:w="246"/>
        <w:gridCol w:w="3225"/>
      </w:tblGrid>
      <w:tr w:rsidR="0045229D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5229D" w:rsidRPr="00B57A86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мероприятия</w:t>
            </w:r>
          </w:p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471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5229D" w:rsidRPr="00236365" w:rsidTr="00617A14">
        <w:tc>
          <w:tcPr>
            <w:tcW w:w="9570" w:type="dxa"/>
            <w:gridSpan w:val="6"/>
          </w:tcPr>
          <w:p w:rsidR="0045229D" w:rsidRPr="00FD59BB" w:rsidRDefault="003F770C" w:rsidP="003F770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Разработать  систему </w:t>
            </w:r>
            <w:r w:rsidR="0045229D" w:rsidRPr="00FD5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мониторинга для выявления динамики изменений и проведения своевременной корректировки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8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мониторинга учебных достижений</w:t>
            </w:r>
          </w:p>
        </w:tc>
        <w:tc>
          <w:tcPr>
            <w:tcW w:w="1984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225" w:type="dxa"/>
          </w:tcPr>
          <w:p w:rsidR="0045229D" w:rsidRPr="00061C68" w:rsidRDefault="0045229D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 комплексный мониторинг качества образования 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8" w:type="dxa"/>
            <w:gridSpan w:val="2"/>
          </w:tcPr>
          <w:p w:rsidR="0045229D" w:rsidRPr="00061C68" w:rsidRDefault="0045229D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мониторинга достижений педагогического состава</w:t>
            </w:r>
          </w:p>
        </w:tc>
        <w:tc>
          <w:tcPr>
            <w:tcW w:w="1984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225" w:type="dxa"/>
          </w:tcPr>
          <w:p w:rsidR="0045229D" w:rsidRPr="00061C68" w:rsidRDefault="0045229D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 комплексный мониторинг качества образования 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88" w:type="dxa"/>
            <w:gridSpan w:val="2"/>
          </w:tcPr>
          <w:p w:rsidR="0045229D" w:rsidRPr="00061C68" w:rsidRDefault="0045229D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Консультационное сопровождение </w:t>
            </w:r>
            <w:r w:rsidR="003F770C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22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поддержки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88" w:type="dxa"/>
            <w:gridSpan w:val="2"/>
          </w:tcPr>
          <w:p w:rsidR="0045229D" w:rsidRPr="00061C68" w:rsidRDefault="003F770C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5229D">
              <w:rPr>
                <w:rFonts w:ascii="Times New Roman" w:eastAsia="Calibri" w:hAnsi="Times New Roman" w:cs="Times New Roman"/>
                <w:sz w:val="28"/>
                <w:szCs w:val="28"/>
              </w:rPr>
              <w:t>онтрольные работы</w:t>
            </w:r>
          </w:p>
        </w:tc>
        <w:tc>
          <w:tcPr>
            <w:tcW w:w="1984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5" w:type="dxa"/>
          </w:tcPr>
          <w:p w:rsidR="0045229D" w:rsidRPr="00061C68" w:rsidRDefault="0045229D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 комплексный мониторинг качества образования </w:t>
            </w:r>
          </w:p>
        </w:tc>
      </w:tr>
      <w:tr w:rsidR="0045229D" w:rsidRPr="00236365" w:rsidTr="00617A14">
        <w:tc>
          <w:tcPr>
            <w:tcW w:w="9570" w:type="dxa"/>
            <w:gridSpan w:val="6"/>
          </w:tcPr>
          <w:p w:rsidR="0045229D" w:rsidRPr="003E1EAB" w:rsidRDefault="003F770C" w:rsidP="003F770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Партнерство со</w:t>
            </w:r>
            <w:r w:rsidR="0045229D"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школ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ами</w:t>
            </w:r>
            <w:r w:rsidR="0045229D"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высокими результатами обучения 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8" w:type="dxa"/>
            <w:gridSpan w:val="2"/>
          </w:tcPr>
          <w:p w:rsidR="0045229D" w:rsidRDefault="003F770C" w:rsidP="003F7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опытом, методические дни»</w:t>
            </w:r>
          </w:p>
        </w:tc>
        <w:tc>
          <w:tcPr>
            <w:tcW w:w="1738" w:type="dxa"/>
          </w:tcPr>
          <w:p w:rsidR="0045229D" w:rsidRDefault="003F770C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gridSpan w:val="2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29D" w:rsidRPr="00236365" w:rsidTr="00617A14">
        <w:tc>
          <w:tcPr>
            <w:tcW w:w="9570" w:type="dxa"/>
            <w:gridSpan w:val="6"/>
          </w:tcPr>
          <w:p w:rsidR="0045229D" w:rsidRPr="003E1EAB" w:rsidRDefault="0045229D" w:rsidP="00617A1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Создать условия для обеспечения методического сопровождения  программ улучшен</w:t>
            </w:r>
            <w:r w:rsidR="003F77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ия образовательных  результатов </w:t>
            </w:r>
            <w:r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профессионального развития педагогов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8" w:type="dxa"/>
            <w:gridSpan w:val="2"/>
          </w:tcPr>
          <w:p w:rsidR="0045229D" w:rsidRDefault="0045229D" w:rsidP="00884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 повышения квалификации,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направленных на освоение форм и методов обучения с учащимися, не мотивированными на обучение, с ОВЗ, с учебными и поведенческими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проблемами</w:t>
            </w:r>
          </w:p>
        </w:tc>
        <w:tc>
          <w:tcPr>
            <w:tcW w:w="1738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71" w:type="dxa"/>
            <w:gridSpan w:val="2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индивидуальных маршрутов профессионального развития педагогов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Default="00884FE8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  <w:r w:rsidR="004522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2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семинаров по результатам мониторинговых исследований </w:t>
            </w:r>
            <w:r w:rsidR="00884FE8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738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71" w:type="dxa"/>
            <w:gridSpan w:val="2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предметных компетенций педагогов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Default="00884FE8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4522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2"/>
          </w:tcPr>
          <w:p w:rsidR="0045229D" w:rsidRDefault="0045229D" w:rsidP="00884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из школ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4FE8">
              <w:rPr>
                <w:rFonts w:ascii="Times New Roman" w:eastAsia="Calibri" w:hAnsi="Times New Roman" w:cs="Times New Roman"/>
                <w:sz w:val="28"/>
                <w:szCs w:val="28"/>
              </w:rPr>
              <w:t>в семинарах, тренингах, мастер-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классах, открытых уроках</w:t>
            </w:r>
          </w:p>
        </w:tc>
        <w:tc>
          <w:tcPr>
            <w:tcW w:w="1738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gridSpan w:val="2"/>
          </w:tcPr>
          <w:p w:rsidR="0045229D" w:rsidRDefault="0045229D" w:rsidP="00884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и распространение лучших практик подготовки  </w:t>
            </w:r>
            <w:r w:rsidR="00884FE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45229D" w:rsidRPr="00236365" w:rsidTr="00617A14">
        <w:tc>
          <w:tcPr>
            <w:tcW w:w="9570" w:type="dxa"/>
            <w:gridSpan w:val="6"/>
          </w:tcPr>
          <w:p w:rsidR="0045229D" w:rsidRPr="003C46D9" w:rsidRDefault="0045229D" w:rsidP="00617A1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Создание на школьном </w:t>
            </w:r>
            <w:r w:rsidR="00884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C4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уровне среды, поддерживающей обучение и создающей возможности для индивидуализации подходов к преподаванию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88" w:type="dxa"/>
            <w:gridSpan w:val="2"/>
          </w:tcPr>
          <w:p w:rsidR="0045229D" w:rsidRPr="00061C68" w:rsidRDefault="00884FE8" w:rsidP="00884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 школе</w:t>
            </w:r>
            <w:r w:rsidR="00452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регулярной практики обмена профессиональным опытом: посещение и анализ уроков школьной администрацией и членами школьной методической команды</w:t>
            </w:r>
          </w:p>
        </w:tc>
        <w:tc>
          <w:tcPr>
            <w:tcW w:w="1738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71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опытом, повышение квалификации педагогов</w:t>
            </w:r>
          </w:p>
        </w:tc>
      </w:tr>
      <w:tr w:rsidR="0045229D" w:rsidRPr="00236365" w:rsidTr="0045229D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688" w:type="dxa"/>
            <w:gridSpan w:val="2"/>
          </w:tcPr>
          <w:p w:rsidR="0045229D" w:rsidRPr="00061C68" w:rsidRDefault="0045229D" w:rsidP="00884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по результатам  посещения и анализа уроков ежегодных индивидуальных планов профессионального развития учителей </w:t>
            </w:r>
          </w:p>
        </w:tc>
        <w:tc>
          <w:tcPr>
            <w:tcW w:w="1738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71" w:type="dxa"/>
            <w:gridSpan w:val="2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</w:tr>
    </w:tbl>
    <w:p w:rsidR="0045229D" w:rsidRDefault="0045229D" w:rsidP="004522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5229D" w:rsidRDefault="0045229D" w:rsidP="004522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70C" w:rsidRDefault="003F770C" w:rsidP="007809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3F770C" w:rsidSect="003F770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809C2" w:rsidRPr="004A7B9B" w:rsidRDefault="004A7B9B" w:rsidP="004A7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A7B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243062" w:rsidRDefault="0006338C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633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 w:rsidR="004E26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3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4404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 мероприятий</w:t>
      </w:r>
      <w:r w:rsidR="004912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реализации Программы</w:t>
      </w:r>
    </w:p>
    <w:p w:rsidR="00DB2432" w:rsidRPr="005A104C" w:rsidRDefault="00DB2432" w:rsidP="005A10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34"/>
        <w:gridCol w:w="1985"/>
        <w:gridCol w:w="36"/>
        <w:gridCol w:w="2515"/>
        <w:gridCol w:w="3863"/>
      </w:tblGrid>
      <w:tr w:rsidR="00243062" w:rsidRPr="00243062" w:rsidTr="00DB2432">
        <w:tc>
          <w:tcPr>
            <w:tcW w:w="81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17"/>
              <w:gridCol w:w="236"/>
              <w:gridCol w:w="236"/>
              <w:gridCol w:w="236"/>
            </w:tblGrid>
            <w:tr w:rsidR="00243062" w:rsidRPr="00243062" w:rsidTr="0001612C">
              <w:trPr>
                <w:trHeight w:val="286"/>
              </w:trPr>
              <w:tc>
                <w:tcPr>
                  <w:tcW w:w="617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21" w:type="dxa"/>
            <w:gridSpan w:val="2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15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863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243062" w:rsidRPr="00243062" w:rsidTr="0001612C">
        <w:tc>
          <w:tcPr>
            <w:tcW w:w="14850" w:type="dxa"/>
            <w:gridSpan w:val="6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Организационно-управленческие мероприятия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34" w:type="dxa"/>
          </w:tcPr>
          <w:p w:rsidR="00243062" w:rsidRPr="00243062" w:rsidRDefault="0048004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нормативно-правовых документов, регламентирующих реализацию мероприятий </w:t>
            </w:r>
            <w:r w:rsidR="004404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985" w:type="dxa"/>
          </w:tcPr>
          <w:p w:rsidR="00243062" w:rsidRPr="00480042" w:rsidRDefault="0024306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2C1CF7" w:rsidRDefault="0048004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2C1CF7" w:rsidRDefault="0048004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 СОШ </w:t>
            </w:r>
          </w:p>
          <w:p w:rsidR="00243062" w:rsidRPr="00243062" w:rsidRDefault="0048004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</w:tc>
        <w:tc>
          <w:tcPr>
            <w:tcW w:w="3863" w:type="dxa"/>
          </w:tcPr>
          <w:p w:rsidR="00243062" w:rsidRPr="00243062" w:rsidRDefault="00243062" w:rsidP="00480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 «Об утверждении Программы  </w:t>
            </w:r>
            <w:r w:rsidR="004404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повышению качества образования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48004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4" w:type="dxa"/>
          </w:tcPr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4800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мониторинговых обследований, 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направленных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анализ динамики показателей качества</w:t>
            </w:r>
          </w:p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в школ</w:t>
            </w:r>
            <w:r w:rsidR="00BB3C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комплексную оценку условий</w:t>
            </w:r>
          </w:p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BB3C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985" w:type="dxa"/>
          </w:tcPr>
          <w:p w:rsidR="00243062" w:rsidRPr="00243062" w:rsidRDefault="00DB243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ану мониторинговых исследований</w:t>
            </w:r>
          </w:p>
        </w:tc>
        <w:tc>
          <w:tcPr>
            <w:tcW w:w="2551" w:type="dxa"/>
            <w:gridSpan w:val="2"/>
          </w:tcPr>
          <w:p w:rsidR="002C1CF7" w:rsidRDefault="00BB3CC6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ГБОУ СОШ </w:t>
            </w:r>
          </w:p>
          <w:p w:rsidR="00243062" w:rsidRPr="00243062" w:rsidRDefault="00BB3CC6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</w:tc>
        <w:tc>
          <w:tcPr>
            <w:tcW w:w="3863" w:type="dxa"/>
          </w:tcPr>
          <w:p w:rsidR="00243062" w:rsidRPr="00243062" w:rsidRDefault="00243062" w:rsidP="00BB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 положительной динамики качества образования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C1CF7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4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Круглые столы </w:t>
            </w:r>
            <w:r w:rsidR="002C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«Организация работы 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имеющими низкие результаты обучения», «Об использовании результатов мониторинговых исследований для повышения качества образования</w:t>
            </w:r>
          </w:p>
        </w:tc>
        <w:tc>
          <w:tcPr>
            <w:tcW w:w="1985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плану работы </w:t>
            </w:r>
          </w:p>
        </w:tc>
        <w:tc>
          <w:tcPr>
            <w:tcW w:w="2551" w:type="dxa"/>
            <w:gridSpan w:val="2"/>
          </w:tcPr>
          <w:p w:rsidR="002C1CF7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ГБОУ СОШ </w:t>
            </w:r>
          </w:p>
          <w:p w:rsidR="00243062" w:rsidRPr="00243062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</w:tc>
        <w:tc>
          <w:tcPr>
            <w:tcW w:w="3863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Получение объективной информации о динамике успеваемости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C1CF7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4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рейтинговой оценки деятельности </w:t>
            </w:r>
            <w:r w:rsidR="002C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школы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итогам учебного года</w:t>
            </w:r>
          </w:p>
        </w:tc>
        <w:tc>
          <w:tcPr>
            <w:tcW w:w="1985" w:type="dxa"/>
          </w:tcPr>
          <w:p w:rsidR="00243062" w:rsidRPr="00243062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1D3300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ГБОУ СОШ </w:t>
            </w:r>
          </w:p>
          <w:p w:rsidR="00243062" w:rsidRPr="00243062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</w:tc>
        <w:tc>
          <w:tcPr>
            <w:tcW w:w="3863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результативности и успешности ОУ</w:t>
            </w:r>
          </w:p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C1CF7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4" w:type="dxa"/>
          </w:tcPr>
          <w:p w:rsidR="00243062" w:rsidRPr="00243062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итогам мониторинговых исследований качества образования</w:t>
            </w:r>
          </w:p>
        </w:tc>
        <w:tc>
          <w:tcPr>
            <w:tcW w:w="1985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раза в год (декабрь, май)</w:t>
            </w:r>
          </w:p>
        </w:tc>
        <w:tc>
          <w:tcPr>
            <w:tcW w:w="2551" w:type="dxa"/>
            <w:gridSpan w:val="2"/>
          </w:tcPr>
          <w:p w:rsidR="002C1CF7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ГБОУ СОШ</w:t>
            </w:r>
          </w:p>
          <w:p w:rsidR="00243062" w:rsidRDefault="002C1CF7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пос. Ленинский</w:t>
            </w:r>
          </w:p>
          <w:p w:rsidR="001D3300" w:rsidRDefault="001D3300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3300" w:rsidRPr="00243062" w:rsidRDefault="001D3300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3" w:type="dxa"/>
          </w:tcPr>
          <w:p w:rsidR="00243062" w:rsidRPr="00243062" w:rsidRDefault="00243062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62721" w:rsidRPr="00243062" w:rsidTr="00DB2432">
        <w:tc>
          <w:tcPr>
            <w:tcW w:w="817" w:type="dxa"/>
          </w:tcPr>
          <w:p w:rsidR="00362721" w:rsidRDefault="00362721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5634" w:type="dxa"/>
          </w:tcPr>
          <w:p w:rsidR="00362721" w:rsidRDefault="00362721" w:rsidP="003627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в нормативных локальных актах ОО</w:t>
            </w:r>
          </w:p>
        </w:tc>
        <w:tc>
          <w:tcPr>
            <w:tcW w:w="1985" w:type="dxa"/>
          </w:tcPr>
          <w:p w:rsidR="00362721" w:rsidRPr="00243062" w:rsidRDefault="00362721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результатам анализа</w:t>
            </w:r>
          </w:p>
        </w:tc>
        <w:tc>
          <w:tcPr>
            <w:tcW w:w="2551" w:type="dxa"/>
            <w:gridSpan w:val="2"/>
          </w:tcPr>
          <w:p w:rsidR="00362721" w:rsidRDefault="00362721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863" w:type="dxa"/>
          </w:tcPr>
          <w:p w:rsidR="00362721" w:rsidRPr="00243062" w:rsidRDefault="00362721" w:rsidP="002C1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062" w:rsidRPr="00243062" w:rsidTr="0001612C">
        <w:tc>
          <w:tcPr>
            <w:tcW w:w="14850" w:type="dxa"/>
            <w:gridSpan w:val="6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5634" w:type="dxa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в повышении</w:t>
            </w:r>
          </w:p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квалификации руководителей и педагогических работников школы (курсы,  семинары, </w:t>
            </w:r>
            <w:proofErr w:type="spell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1" w:type="dxa"/>
            <w:gridSpan w:val="2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15" w:type="dxa"/>
          </w:tcPr>
          <w:p w:rsidR="00243062" w:rsidRPr="00243062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3863" w:type="dxa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5634" w:type="dxa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семинаров, мастер-классов  по вопросам качества образования (итоговая аттестация, использование современных  технологий обучения, проектирование современного урока  и т.п.)</w:t>
            </w:r>
          </w:p>
        </w:tc>
        <w:tc>
          <w:tcPr>
            <w:tcW w:w="2021" w:type="dxa"/>
            <w:gridSpan w:val="2"/>
          </w:tcPr>
          <w:p w:rsidR="00243062" w:rsidRPr="00243062" w:rsidRDefault="006D5A21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5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515" w:type="dxa"/>
          </w:tcPr>
          <w:p w:rsidR="001D3300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ГБОУ СОШ</w:t>
            </w:r>
          </w:p>
          <w:p w:rsidR="001D3300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3" w:type="dxa"/>
          </w:tcPr>
          <w:p w:rsidR="00243062" w:rsidRPr="00243062" w:rsidRDefault="00243062" w:rsidP="001D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качества преподавания и качества обучения за счёт использования современных методов и технологий обучения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1D3300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4" w:type="dxa"/>
          </w:tcPr>
          <w:p w:rsidR="00243062" w:rsidRPr="00243062" w:rsidRDefault="00243062" w:rsidP="001D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педагогов через участие в профессиональных конкурсах (в очной, дистанционной форме)</w:t>
            </w:r>
          </w:p>
        </w:tc>
        <w:tc>
          <w:tcPr>
            <w:tcW w:w="2021" w:type="dxa"/>
            <w:gridSpan w:val="2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5" w:type="dxa"/>
          </w:tcPr>
          <w:p w:rsidR="001D3300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ГБОУ СОШ</w:t>
            </w:r>
          </w:p>
          <w:p w:rsidR="00243062" w:rsidRPr="00243062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 Ленинский</w:t>
            </w:r>
          </w:p>
        </w:tc>
        <w:tc>
          <w:tcPr>
            <w:tcW w:w="3863" w:type="dxa"/>
          </w:tcPr>
          <w:p w:rsidR="00243062" w:rsidRPr="00243062" w:rsidRDefault="00243062" w:rsidP="001D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конкурсах, проектах</w:t>
            </w:r>
          </w:p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1D33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4" w:type="dxa"/>
          </w:tcPr>
          <w:p w:rsidR="00243062" w:rsidRPr="00243062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предметных олимпиадах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различных уровней</w:t>
            </w:r>
          </w:p>
        </w:tc>
        <w:tc>
          <w:tcPr>
            <w:tcW w:w="2021" w:type="dxa"/>
            <w:gridSpan w:val="2"/>
          </w:tcPr>
          <w:p w:rsidR="00243062" w:rsidRPr="00243062" w:rsidRDefault="006D5A21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5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515" w:type="dxa"/>
          </w:tcPr>
          <w:p w:rsidR="00243062" w:rsidRPr="00243062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3863" w:type="dxa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предметных, педагогических и </w:t>
            </w:r>
            <w:proofErr w:type="spell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 педагогов</w:t>
            </w:r>
          </w:p>
        </w:tc>
      </w:tr>
      <w:tr w:rsidR="00243062" w:rsidRPr="00243062" w:rsidTr="0001612C">
        <w:tc>
          <w:tcPr>
            <w:tcW w:w="14850" w:type="dxa"/>
            <w:gridSpan w:val="6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34" w:type="dxa"/>
          </w:tcPr>
          <w:p w:rsidR="00243062" w:rsidRPr="00243062" w:rsidRDefault="00243062" w:rsidP="006723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банка данных учащихся, испытывающих затруднения в обучении</w:t>
            </w:r>
          </w:p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243062" w:rsidRPr="00243062" w:rsidRDefault="00243062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сентябрь</w:t>
            </w:r>
          </w:p>
        </w:tc>
        <w:tc>
          <w:tcPr>
            <w:tcW w:w="2515" w:type="dxa"/>
          </w:tcPr>
          <w:p w:rsidR="00243062" w:rsidRPr="00243062" w:rsidRDefault="001D3300" w:rsidP="001D3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3863" w:type="dxa"/>
          </w:tcPr>
          <w:p w:rsidR="00243062" w:rsidRPr="00243062" w:rsidRDefault="00243062" w:rsidP="001D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количества учащихся, испытывающих трудности в обучении</w:t>
            </w:r>
          </w:p>
        </w:tc>
      </w:tr>
      <w:tr w:rsidR="00243062" w:rsidRPr="00243062" w:rsidTr="00DB2432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34" w:type="dxa"/>
          </w:tcPr>
          <w:p w:rsidR="00243062" w:rsidRPr="00243062" w:rsidRDefault="00243062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Разработка и реализация индивидуальных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маршрутов обучающихся</w:t>
            </w:r>
          </w:p>
          <w:p w:rsidR="00243062" w:rsidRPr="00243062" w:rsidRDefault="00243062" w:rsidP="004E2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243062" w:rsidRPr="00243062" w:rsidRDefault="00243062" w:rsidP="004E2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15" w:type="dxa"/>
          </w:tcPr>
          <w:p w:rsidR="00243062" w:rsidRPr="00243062" w:rsidRDefault="001D32A0" w:rsidP="004E2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  <w:tc>
          <w:tcPr>
            <w:tcW w:w="3863" w:type="dxa"/>
          </w:tcPr>
          <w:p w:rsidR="00243062" w:rsidRDefault="00243062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Планы работы с одарёнными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 слабоуспевающими детьми, с детьми с ОВЗ</w:t>
            </w:r>
          </w:p>
          <w:p w:rsidR="004E2633" w:rsidRPr="00243062" w:rsidRDefault="004E2633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B9B" w:rsidRPr="00243062" w:rsidTr="00C579B5">
        <w:tc>
          <w:tcPr>
            <w:tcW w:w="14850" w:type="dxa"/>
            <w:gridSpan w:val="6"/>
          </w:tcPr>
          <w:p w:rsidR="004A7B9B" w:rsidRPr="004A7B9B" w:rsidRDefault="004A7B9B" w:rsidP="004A7B9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4A7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Контрольно – диагностическая и коррекционная деятельность по организации и</w:t>
            </w:r>
          </w:p>
          <w:p w:rsidR="004A7B9B" w:rsidRPr="00243062" w:rsidRDefault="004A7B9B" w:rsidP="004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проведению ВПР </w:t>
            </w: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362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итогов ВПР на ШМО учителей-предметников, педагогическом совете; проведение анализа внешних и внутренних причин низких образовательных результатов,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20.05.2020 г.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Руководители МО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Горяйнова</w:t>
            </w:r>
            <w:proofErr w:type="spellEnd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Н.М.</w:t>
            </w:r>
            <w:r w:rsidRPr="004A7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A7B9B" w:rsidRPr="004A7B9B" w:rsidRDefault="004A7B9B" w:rsidP="00672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</w:t>
            </w:r>
            <w:proofErr w:type="spell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предметных компетенций учащихся 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По итогам четверти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Горяйнова</w:t>
            </w:r>
            <w:proofErr w:type="spellEnd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Н.М.</w:t>
            </w:r>
            <w:r w:rsidRPr="004A7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полнотой и качеством выполнения учебных программ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По итогам четверти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Руководители МО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Горяйнова</w:t>
            </w:r>
            <w:proofErr w:type="spellEnd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Н.М.</w:t>
            </w:r>
          </w:p>
        </w:tc>
        <w:tc>
          <w:tcPr>
            <w:tcW w:w="3863" w:type="dxa"/>
          </w:tcPr>
          <w:p w:rsidR="006723BB" w:rsidRPr="00243062" w:rsidRDefault="006723BB" w:rsidP="00672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результативности и успешности ОУ</w:t>
            </w:r>
          </w:p>
          <w:p w:rsidR="004A7B9B" w:rsidRPr="004A7B9B" w:rsidRDefault="004A7B9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Персональный </w:t>
            </w:r>
            <w:proofErr w:type="gram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деятельностью педагогов, обучающиеся, которые не подтвердили знания по результатам ВПР 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4A7B9B" w:rsidRPr="004A7B9B" w:rsidRDefault="004A7B9B" w:rsidP="00672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Горяйнова</w:t>
            </w:r>
            <w:proofErr w:type="spellEnd"/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Н.М.</w:t>
            </w:r>
          </w:p>
        </w:tc>
        <w:tc>
          <w:tcPr>
            <w:tcW w:w="3863" w:type="dxa"/>
          </w:tcPr>
          <w:p w:rsidR="004A7B9B" w:rsidRPr="004A7B9B" w:rsidRDefault="004A7B9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консультаций для обучающихся, испытывающих трудности в освоении основной образовательной программы</w:t>
            </w:r>
            <w:proofErr w:type="gramEnd"/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количества учащихся, испытывающих трудности в обучении</w:t>
            </w: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психологической диагностики по по</w:t>
            </w:r>
            <w:r w:rsidR="006723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дготовке </w:t>
            </w:r>
            <w:proofErr w:type="gramStart"/>
            <w:r w:rsidR="006723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6723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 ВПР 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количества учащихся, испытывающих трудности в обучении</w:t>
            </w:r>
          </w:p>
        </w:tc>
      </w:tr>
      <w:tr w:rsidR="004A7B9B" w:rsidRPr="00243062" w:rsidTr="003432CD">
        <w:tc>
          <w:tcPr>
            <w:tcW w:w="817" w:type="dxa"/>
          </w:tcPr>
          <w:p w:rsidR="004A7B9B" w:rsidRPr="004A7B9B" w:rsidRDefault="004A7B9B" w:rsidP="004A7B9B">
            <w:pPr>
              <w:pStyle w:val="a7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3" w:type="dxa"/>
            <w:gridSpan w:val="5"/>
          </w:tcPr>
          <w:p w:rsidR="004A7B9B" w:rsidRPr="004A7B9B" w:rsidRDefault="001A67AB" w:rsidP="00672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4A7B9B" w:rsidRPr="004A7B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Методическое обеспечение подготовки и проведения ВПР и ГИА</w:t>
            </w:r>
          </w:p>
        </w:tc>
      </w:tr>
      <w:tr w:rsidR="004A7B9B" w:rsidRPr="00243062" w:rsidTr="00201F65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работы ШМО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Май-сентябрь 2020 г.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pacing w:after="0" w:line="240" w:lineRule="auto"/>
              <w:ind w:left="113" w:right="1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  <w:r w:rsidRPr="004A7B9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Методическая помощь</w:t>
            </w: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психологического сопровождения </w:t>
            </w:r>
            <w:proofErr w:type="gram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этапе подготовки к ВПР 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63" w:type="dxa"/>
          </w:tcPr>
          <w:p w:rsidR="004A7B9B" w:rsidRPr="004A7B9B" w:rsidRDefault="001A67A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психологической поддержки</w:t>
            </w:r>
          </w:p>
        </w:tc>
      </w:tr>
      <w:tr w:rsidR="004A7B9B" w:rsidRPr="00243062" w:rsidTr="00201F65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обобщение положительного педагогического опыта учителей – предметников других школ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863" w:type="dxa"/>
          </w:tcPr>
          <w:p w:rsidR="004A7B9B" w:rsidRPr="004A7B9B" w:rsidRDefault="004A7B9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7B9B" w:rsidRPr="00243062" w:rsidTr="00DB2432">
        <w:tc>
          <w:tcPr>
            <w:tcW w:w="817" w:type="dxa"/>
          </w:tcPr>
          <w:p w:rsidR="004A7B9B" w:rsidRPr="004A7B9B" w:rsidRDefault="004A7B9B" w:rsidP="004A7B9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60"/>
              <w:contextualSpacing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квалификации педагогических работников </w:t>
            </w:r>
            <w:proofErr w:type="gram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-курсовую подготовку,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-участие в работе ШМО;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-участие в </w:t>
            </w:r>
            <w:proofErr w:type="spellStart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-участие в конкурсах и проектах;</w:t>
            </w:r>
          </w:p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-самообразование</w:t>
            </w:r>
          </w:p>
        </w:tc>
        <w:tc>
          <w:tcPr>
            <w:tcW w:w="2021" w:type="dxa"/>
            <w:gridSpan w:val="2"/>
          </w:tcPr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4A7B9B" w:rsidRPr="004A7B9B" w:rsidRDefault="004A7B9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4A7B9B" w:rsidRPr="004A7B9B" w:rsidRDefault="004A7B9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863" w:type="dxa"/>
          </w:tcPr>
          <w:p w:rsidR="004A7B9B" w:rsidRPr="004A7B9B" w:rsidRDefault="006723B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</w:tr>
      <w:tr w:rsidR="001A67AB" w:rsidRPr="00243062" w:rsidTr="00041FC8">
        <w:tc>
          <w:tcPr>
            <w:tcW w:w="14850" w:type="dxa"/>
            <w:gridSpan w:val="6"/>
          </w:tcPr>
          <w:p w:rsidR="001A67AB" w:rsidRPr="001A67AB" w:rsidRDefault="001A67A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A67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6. Работа с родителями</w:t>
            </w:r>
          </w:p>
        </w:tc>
      </w:tr>
      <w:tr w:rsidR="001A67AB" w:rsidRPr="00243062" w:rsidTr="00DB2432">
        <w:tc>
          <w:tcPr>
            <w:tcW w:w="817" w:type="dxa"/>
          </w:tcPr>
          <w:p w:rsidR="001A67AB" w:rsidRPr="004A7B9B" w:rsidRDefault="001A67AB" w:rsidP="001A67AB">
            <w:pPr>
              <w:pStyle w:val="a7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4" w:type="dxa"/>
          </w:tcPr>
          <w:p w:rsidR="001A67AB" w:rsidRPr="004A7B9B" w:rsidRDefault="001A67AB" w:rsidP="006723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родительских собраний, индивидуальных консультаций с родителями по вопросам проведения ВПР</w:t>
            </w:r>
          </w:p>
        </w:tc>
        <w:tc>
          <w:tcPr>
            <w:tcW w:w="2021" w:type="dxa"/>
            <w:gridSpan w:val="2"/>
          </w:tcPr>
          <w:p w:rsidR="001A67AB" w:rsidRPr="004A7B9B" w:rsidRDefault="001A67A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1A67AB" w:rsidRPr="004A7B9B" w:rsidRDefault="001A67AB" w:rsidP="001A67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Заместитель директора по УВР</w:t>
            </w:r>
          </w:p>
          <w:p w:rsidR="001A67AB" w:rsidRPr="004A7B9B" w:rsidRDefault="001A67AB" w:rsidP="006723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  <w:t>педагоги</w:t>
            </w:r>
          </w:p>
        </w:tc>
        <w:tc>
          <w:tcPr>
            <w:tcW w:w="3863" w:type="dxa"/>
          </w:tcPr>
          <w:p w:rsidR="001A67AB" w:rsidRDefault="001A67A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7AB" w:rsidRPr="00243062" w:rsidTr="00DB2432">
        <w:tc>
          <w:tcPr>
            <w:tcW w:w="817" w:type="dxa"/>
          </w:tcPr>
          <w:p w:rsidR="001A67AB" w:rsidRDefault="001A67AB" w:rsidP="001A67AB">
            <w:pPr>
              <w:pStyle w:val="a7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4" w:type="dxa"/>
          </w:tcPr>
          <w:p w:rsidR="001A67AB" w:rsidRDefault="001A67AB" w:rsidP="001A67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психологического сопровождения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родителей</w:t>
            </w:r>
            <w:r w:rsidRPr="004A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этапе подготовки к ВПР</w:t>
            </w:r>
          </w:p>
        </w:tc>
        <w:tc>
          <w:tcPr>
            <w:tcW w:w="2021" w:type="dxa"/>
            <w:gridSpan w:val="2"/>
          </w:tcPr>
          <w:p w:rsidR="001A67AB" w:rsidRDefault="001A67AB" w:rsidP="006723BB">
            <w:pPr>
              <w:tabs>
                <w:tab w:val="left" w:pos="5640"/>
                <w:tab w:val="right" w:pos="91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1A67AB" w:rsidRPr="004A7B9B" w:rsidRDefault="001A67AB" w:rsidP="001A67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</w:rPr>
            </w:pPr>
            <w:r w:rsidRPr="004A7B9B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63" w:type="dxa"/>
          </w:tcPr>
          <w:p w:rsidR="001A67AB" w:rsidRDefault="001A67AB" w:rsidP="004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психологической поддержки</w:t>
            </w:r>
          </w:p>
        </w:tc>
      </w:tr>
    </w:tbl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43062" w:rsidRPr="00243062" w:rsidSect="0001612C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4E263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Основные риски Программы и пути их минимизации</w:t>
      </w:r>
    </w:p>
    <w:tbl>
      <w:tblPr>
        <w:tblW w:w="10206" w:type="dxa"/>
        <w:tblInd w:w="108" w:type="dxa"/>
        <w:tblCellMar>
          <w:top w:w="63" w:type="dxa"/>
          <w:right w:w="40" w:type="dxa"/>
        </w:tblCellMar>
        <w:tblLook w:val="04A0"/>
      </w:tblPr>
      <w:tblGrid>
        <w:gridCol w:w="4655"/>
        <w:gridCol w:w="5551"/>
      </w:tblGrid>
      <w:tr w:rsidR="00243062" w:rsidRPr="00243062" w:rsidTr="00A04015">
        <w:trPr>
          <w:trHeight w:val="33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6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</w:t>
            </w:r>
            <w:r w:rsidR="004E26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67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риски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1A67AB" w:rsidRDefault="00243062" w:rsidP="0024306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6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Пути</w:t>
            </w:r>
            <w:r w:rsidR="004E26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6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</w:t>
            </w:r>
            <w:r w:rsidR="004E26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67A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минимизации</w:t>
            </w:r>
          </w:p>
        </w:tc>
      </w:tr>
      <w:tr w:rsidR="00243062" w:rsidRPr="00243062" w:rsidTr="00A04015">
        <w:trPr>
          <w:trHeight w:val="9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Недостаточная квалификация группы педагогов школы, низкая мотивация на повышение профессионального уровня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 повышения квалификации, вовлечение в методическую работу, стимулирование  педагогов</w:t>
            </w:r>
          </w:p>
        </w:tc>
      </w:tr>
      <w:tr w:rsidR="00243062" w:rsidRPr="00243062" w:rsidTr="00A04015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4E2633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в ОО молодых специалистов; средний возраст педагогов составляет около 53 лет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4E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Привлечение молодых специалистов, учителей-предметников, переподготовка учителей</w:t>
            </w:r>
          </w:p>
        </w:tc>
      </w:tr>
      <w:tr w:rsidR="00243062" w:rsidRPr="00243062" w:rsidTr="00A04015">
        <w:trPr>
          <w:trHeight w:val="9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заинтересованности у родителей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A04015" w:rsidP="00243062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Пропаганда достижений школ</w:t>
            </w:r>
            <w:r w:rsidR="00243062"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СМИ, на родительских собраниях, на школьном сайте</w:t>
            </w:r>
          </w:p>
        </w:tc>
      </w:tr>
    </w:tbl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14" w:rsidRDefault="00617A14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14" w:rsidRDefault="00617A14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14" w:rsidRDefault="00617A14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14" w:rsidRDefault="00617A14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14" w:rsidRDefault="00617A14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7A14" w:rsidSect="00243062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6D5A21" w:rsidRPr="00617A14" w:rsidRDefault="006D5A21" w:rsidP="005A7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5A21" w:rsidRPr="00617A14" w:rsidSect="004A7B9B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1D" w:rsidRDefault="004D2D1D" w:rsidP="0006338C">
      <w:pPr>
        <w:spacing w:after="0" w:line="240" w:lineRule="auto"/>
      </w:pPr>
      <w:r>
        <w:separator/>
      </w:r>
    </w:p>
  </w:endnote>
  <w:endnote w:type="continuationSeparator" w:id="1">
    <w:p w:rsidR="004D2D1D" w:rsidRDefault="004D2D1D" w:rsidP="0006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1D" w:rsidRDefault="004D2D1D" w:rsidP="0006338C">
      <w:pPr>
        <w:spacing w:after="0" w:line="240" w:lineRule="auto"/>
      </w:pPr>
      <w:r>
        <w:separator/>
      </w:r>
    </w:p>
  </w:footnote>
  <w:footnote w:type="continuationSeparator" w:id="1">
    <w:p w:rsidR="004D2D1D" w:rsidRDefault="004D2D1D" w:rsidP="0006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914"/>
    <w:multiLevelType w:val="hybridMultilevel"/>
    <w:tmpl w:val="C5BAF7E6"/>
    <w:lvl w:ilvl="0" w:tplc="DE0639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07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A0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CA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A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C5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7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B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41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811"/>
    <w:multiLevelType w:val="hybridMultilevel"/>
    <w:tmpl w:val="FF3AEEE8"/>
    <w:lvl w:ilvl="0" w:tplc="16BC8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947DB"/>
    <w:multiLevelType w:val="hybridMultilevel"/>
    <w:tmpl w:val="BCEA180C"/>
    <w:lvl w:ilvl="0" w:tplc="EF82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633A"/>
    <w:multiLevelType w:val="hybridMultilevel"/>
    <w:tmpl w:val="FA7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C95605"/>
    <w:multiLevelType w:val="hybridMultilevel"/>
    <w:tmpl w:val="9E688C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20F47"/>
    <w:multiLevelType w:val="hybridMultilevel"/>
    <w:tmpl w:val="7B40A1AA"/>
    <w:lvl w:ilvl="0" w:tplc="99EA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ED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AF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8D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0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C1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C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E1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42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7166B"/>
    <w:multiLevelType w:val="hybridMultilevel"/>
    <w:tmpl w:val="8F64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8288A"/>
    <w:multiLevelType w:val="hybridMultilevel"/>
    <w:tmpl w:val="A21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A070C"/>
    <w:multiLevelType w:val="hybridMultilevel"/>
    <w:tmpl w:val="76DC55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6946AA"/>
    <w:multiLevelType w:val="hybridMultilevel"/>
    <w:tmpl w:val="A79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C2"/>
    <w:rsid w:val="0001612C"/>
    <w:rsid w:val="00020B9F"/>
    <w:rsid w:val="0002352C"/>
    <w:rsid w:val="0002669C"/>
    <w:rsid w:val="00027CC3"/>
    <w:rsid w:val="00046873"/>
    <w:rsid w:val="00052517"/>
    <w:rsid w:val="00061C68"/>
    <w:rsid w:val="0006338C"/>
    <w:rsid w:val="000640EF"/>
    <w:rsid w:val="00092908"/>
    <w:rsid w:val="000A2487"/>
    <w:rsid w:val="000E4063"/>
    <w:rsid w:val="000F50C4"/>
    <w:rsid w:val="001041E7"/>
    <w:rsid w:val="001075D7"/>
    <w:rsid w:val="00116575"/>
    <w:rsid w:val="00142043"/>
    <w:rsid w:val="00171887"/>
    <w:rsid w:val="0017560B"/>
    <w:rsid w:val="00190990"/>
    <w:rsid w:val="001A67AB"/>
    <w:rsid w:val="001D32A0"/>
    <w:rsid w:val="001D3300"/>
    <w:rsid w:val="001D6288"/>
    <w:rsid w:val="001F1707"/>
    <w:rsid w:val="00200813"/>
    <w:rsid w:val="00224976"/>
    <w:rsid w:val="00231820"/>
    <w:rsid w:val="002320B8"/>
    <w:rsid w:val="00233539"/>
    <w:rsid w:val="00236365"/>
    <w:rsid w:val="002370C2"/>
    <w:rsid w:val="00243062"/>
    <w:rsid w:val="00254B6C"/>
    <w:rsid w:val="002631E3"/>
    <w:rsid w:val="002C18F2"/>
    <w:rsid w:val="002C1CF7"/>
    <w:rsid w:val="002C2C5E"/>
    <w:rsid w:val="002D137E"/>
    <w:rsid w:val="002F3333"/>
    <w:rsid w:val="00300415"/>
    <w:rsid w:val="00306CCD"/>
    <w:rsid w:val="00310733"/>
    <w:rsid w:val="00327C96"/>
    <w:rsid w:val="003466F4"/>
    <w:rsid w:val="00346AFA"/>
    <w:rsid w:val="00350CD5"/>
    <w:rsid w:val="00362721"/>
    <w:rsid w:val="0036535A"/>
    <w:rsid w:val="0038533A"/>
    <w:rsid w:val="003C14B8"/>
    <w:rsid w:val="003C46D9"/>
    <w:rsid w:val="003E1EAB"/>
    <w:rsid w:val="003F770C"/>
    <w:rsid w:val="004041DB"/>
    <w:rsid w:val="00415A4E"/>
    <w:rsid w:val="0043131E"/>
    <w:rsid w:val="00432AB9"/>
    <w:rsid w:val="00440416"/>
    <w:rsid w:val="0045229D"/>
    <w:rsid w:val="00461D0B"/>
    <w:rsid w:val="00480042"/>
    <w:rsid w:val="0048757F"/>
    <w:rsid w:val="0049121F"/>
    <w:rsid w:val="004A7B9B"/>
    <w:rsid w:val="004B0719"/>
    <w:rsid w:val="004B5072"/>
    <w:rsid w:val="004C494D"/>
    <w:rsid w:val="004C716E"/>
    <w:rsid w:val="004D2D1D"/>
    <w:rsid w:val="004D372F"/>
    <w:rsid w:val="004E2633"/>
    <w:rsid w:val="005254B1"/>
    <w:rsid w:val="005438A8"/>
    <w:rsid w:val="00555340"/>
    <w:rsid w:val="0057725C"/>
    <w:rsid w:val="00593DE4"/>
    <w:rsid w:val="005A104C"/>
    <w:rsid w:val="005A7757"/>
    <w:rsid w:val="005C233A"/>
    <w:rsid w:val="005C5855"/>
    <w:rsid w:val="005D4BCF"/>
    <w:rsid w:val="00606BFF"/>
    <w:rsid w:val="00616704"/>
    <w:rsid w:val="00617A14"/>
    <w:rsid w:val="0066041F"/>
    <w:rsid w:val="006659C3"/>
    <w:rsid w:val="006723BB"/>
    <w:rsid w:val="006B09AB"/>
    <w:rsid w:val="006C5AE6"/>
    <w:rsid w:val="006D5A21"/>
    <w:rsid w:val="006E24C5"/>
    <w:rsid w:val="006F406F"/>
    <w:rsid w:val="0072779A"/>
    <w:rsid w:val="00727D1C"/>
    <w:rsid w:val="0073585E"/>
    <w:rsid w:val="00753683"/>
    <w:rsid w:val="0076388E"/>
    <w:rsid w:val="007809C2"/>
    <w:rsid w:val="00784F98"/>
    <w:rsid w:val="007A756E"/>
    <w:rsid w:val="007B040C"/>
    <w:rsid w:val="00817197"/>
    <w:rsid w:val="00856B93"/>
    <w:rsid w:val="00884FE8"/>
    <w:rsid w:val="008A501D"/>
    <w:rsid w:val="008A51A8"/>
    <w:rsid w:val="008B5D47"/>
    <w:rsid w:val="008B5EF5"/>
    <w:rsid w:val="008D7031"/>
    <w:rsid w:val="008E2608"/>
    <w:rsid w:val="008F393E"/>
    <w:rsid w:val="00900F84"/>
    <w:rsid w:val="00910C16"/>
    <w:rsid w:val="00925C21"/>
    <w:rsid w:val="009429CD"/>
    <w:rsid w:val="0094656E"/>
    <w:rsid w:val="00951550"/>
    <w:rsid w:val="00971198"/>
    <w:rsid w:val="0099748B"/>
    <w:rsid w:val="009C384E"/>
    <w:rsid w:val="009E2492"/>
    <w:rsid w:val="00A04015"/>
    <w:rsid w:val="00A45F60"/>
    <w:rsid w:val="00A74D6A"/>
    <w:rsid w:val="00A95666"/>
    <w:rsid w:val="00AE7A12"/>
    <w:rsid w:val="00B031F8"/>
    <w:rsid w:val="00B123D7"/>
    <w:rsid w:val="00B154EE"/>
    <w:rsid w:val="00B215C8"/>
    <w:rsid w:val="00B24A45"/>
    <w:rsid w:val="00B420D4"/>
    <w:rsid w:val="00B5198F"/>
    <w:rsid w:val="00B57A86"/>
    <w:rsid w:val="00B81C43"/>
    <w:rsid w:val="00BB3CC6"/>
    <w:rsid w:val="00BC659D"/>
    <w:rsid w:val="00BE2C4C"/>
    <w:rsid w:val="00BE7603"/>
    <w:rsid w:val="00C01B46"/>
    <w:rsid w:val="00C10F62"/>
    <w:rsid w:val="00C33516"/>
    <w:rsid w:val="00C40B19"/>
    <w:rsid w:val="00C50A44"/>
    <w:rsid w:val="00C6717C"/>
    <w:rsid w:val="00C816F5"/>
    <w:rsid w:val="00C873A9"/>
    <w:rsid w:val="00CA3D31"/>
    <w:rsid w:val="00CB6290"/>
    <w:rsid w:val="00CC5948"/>
    <w:rsid w:val="00CD47A8"/>
    <w:rsid w:val="00D1185F"/>
    <w:rsid w:val="00D26799"/>
    <w:rsid w:val="00D5079E"/>
    <w:rsid w:val="00D60309"/>
    <w:rsid w:val="00D95770"/>
    <w:rsid w:val="00D962C0"/>
    <w:rsid w:val="00D96960"/>
    <w:rsid w:val="00DA73B8"/>
    <w:rsid w:val="00DB1C22"/>
    <w:rsid w:val="00DB2432"/>
    <w:rsid w:val="00DB543D"/>
    <w:rsid w:val="00DE3FBE"/>
    <w:rsid w:val="00DF79DA"/>
    <w:rsid w:val="00E2614B"/>
    <w:rsid w:val="00E4692F"/>
    <w:rsid w:val="00E52087"/>
    <w:rsid w:val="00E6198E"/>
    <w:rsid w:val="00EC73B2"/>
    <w:rsid w:val="00ED3F06"/>
    <w:rsid w:val="00EF3752"/>
    <w:rsid w:val="00F421CF"/>
    <w:rsid w:val="00F4662C"/>
    <w:rsid w:val="00F80F34"/>
    <w:rsid w:val="00F86D44"/>
    <w:rsid w:val="00FB34F3"/>
    <w:rsid w:val="00FD388E"/>
    <w:rsid w:val="00FD3B3C"/>
    <w:rsid w:val="00FD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AB"/>
  </w:style>
  <w:style w:type="paragraph" w:styleId="1">
    <w:name w:val="heading 1"/>
    <w:basedOn w:val="a"/>
    <w:next w:val="a"/>
    <w:link w:val="10"/>
    <w:qFormat/>
    <w:rsid w:val="00B51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43062"/>
  </w:style>
  <w:style w:type="table" w:customStyle="1" w:styleId="12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5A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38C"/>
  </w:style>
  <w:style w:type="paragraph" w:styleId="aa">
    <w:name w:val="footer"/>
    <w:basedOn w:val="a"/>
    <w:link w:val="ab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38C"/>
  </w:style>
  <w:style w:type="table" w:customStyle="1" w:styleId="2">
    <w:name w:val="Сетка таблицы2"/>
    <w:basedOn w:val="a1"/>
    <w:next w:val="a3"/>
    <w:uiPriority w:val="59"/>
    <w:rsid w:val="00B031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A51A8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19099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19099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">
    <w:name w:val="Содержимое таблицы"/>
    <w:basedOn w:val="a"/>
    <w:rsid w:val="0019099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B519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43062"/>
  </w:style>
  <w:style w:type="table" w:customStyle="1" w:styleId="10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5A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38C"/>
  </w:style>
  <w:style w:type="paragraph" w:styleId="aa">
    <w:name w:val="footer"/>
    <w:basedOn w:val="a"/>
    <w:link w:val="ab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38C"/>
  </w:style>
  <w:style w:type="table" w:customStyle="1" w:styleId="2">
    <w:name w:val="Сетка таблицы2"/>
    <w:basedOn w:val="a1"/>
    <w:next w:val="a3"/>
    <w:uiPriority w:val="59"/>
    <w:rsid w:val="00B031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A51A8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"/>
          <c:dPt>
            <c:idx val="0"/>
            <c:explosion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explosion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explosion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explosion val="1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3.282967345712718E-2"/>
                  <c:y val="2.0227926933785983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2171938655974996E-2"/>
                  <c:y val="-7.43247827272868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854492329176449"/>
                      <c:h val="0.1737359812515711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2848152165850013"/>
                  <c:y val="-0.1235122513149900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250484131493399"/>
                  <c:y val="4.5080646039577024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Психолого-педагогические</c:v>
                </c:pt>
                <c:pt idx="1">
                  <c:v>Коммуникативные</c:v>
                </c:pt>
                <c:pt idx="2">
                  <c:v>Методические </c:v>
                </c:pt>
                <c:pt idx="3">
                  <c:v>Универсальные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0.33000000000000151</c:v>
                </c:pt>
                <c:pt idx="1">
                  <c:v>8.0000000000000224E-2</c:v>
                </c:pt>
                <c:pt idx="2">
                  <c:v>0.33000000000000151</c:v>
                </c:pt>
                <c:pt idx="3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Психолого-педагогические</c:v>
                </c:pt>
                <c:pt idx="1">
                  <c:v>Коммуникативные</c:v>
                </c:pt>
                <c:pt idx="2">
                  <c:v>Методические </c:v>
                </c:pt>
                <c:pt idx="3">
                  <c:v>Универсальные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B90F-0ACB-4114-9775-86059555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Зотова</dc:creator>
  <cp:lastModifiedBy>Наталья</cp:lastModifiedBy>
  <cp:revision>2</cp:revision>
  <cp:lastPrinted>2020-12-10T05:49:00Z</cp:lastPrinted>
  <dcterms:created xsi:type="dcterms:W3CDTF">2021-04-06T11:16:00Z</dcterms:created>
  <dcterms:modified xsi:type="dcterms:W3CDTF">2021-04-06T11:16:00Z</dcterms:modified>
</cp:coreProperties>
</file>