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D0" w:rsidRPr="0056623D" w:rsidRDefault="00000FD0" w:rsidP="00000FD0">
      <w:pPr>
        <w:jc w:val="center"/>
        <w:rPr>
          <w:b/>
          <w:sz w:val="32"/>
          <w:szCs w:val="28"/>
        </w:rPr>
      </w:pPr>
      <w:bookmarkStart w:id="0" w:name="_GoBack"/>
      <w:bookmarkEnd w:id="0"/>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 xml:space="preserve">государственной итоговой аттестации </w:t>
      </w:r>
      <w:r>
        <w:rPr>
          <w:b/>
          <w:sz w:val="32"/>
          <w:szCs w:val="32"/>
        </w:rPr>
        <w:br/>
        <w:t>по образовательным программам среднего общего образования</w:t>
      </w:r>
      <w:r>
        <w:rPr>
          <w:b/>
          <w:sz w:val="32"/>
          <w:szCs w:val="32"/>
        </w:rPr>
        <w:br/>
        <w:t>в 2023 году</w:t>
      </w:r>
    </w:p>
    <w:p w:rsidR="00000FD0" w:rsidRPr="00517937" w:rsidRDefault="00000FD0" w:rsidP="00000FD0">
      <w:pPr>
        <w:jc w:val="center"/>
        <w:rPr>
          <w:b/>
          <w:sz w:val="32"/>
          <w:szCs w:val="28"/>
          <w:u w:val="single"/>
        </w:rPr>
      </w:pPr>
      <w:r>
        <w:rPr>
          <w:b/>
          <w:sz w:val="32"/>
          <w:szCs w:val="28"/>
        </w:rPr>
        <w:t xml:space="preserve">в  </w:t>
      </w:r>
      <w:r w:rsidRPr="0056623D">
        <w:rPr>
          <w:b/>
          <w:sz w:val="32"/>
          <w:szCs w:val="28"/>
        </w:rPr>
        <w:t xml:space="preserve"> </w:t>
      </w:r>
      <w:r>
        <w:rPr>
          <w:b/>
          <w:sz w:val="32"/>
          <w:szCs w:val="28"/>
          <w:u w:val="single"/>
        </w:rPr>
        <w:t>ГБОУ СОШ пос. Ленинский</w:t>
      </w:r>
    </w:p>
    <w:p w:rsidR="00000FD0" w:rsidRPr="0056623D" w:rsidRDefault="00000FD0" w:rsidP="00000FD0">
      <w:pPr>
        <w:jc w:val="center"/>
        <w:rPr>
          <w:b/>
          <w:sz w:val="32"/>
          <w:szCs w:val="28"/>
        </w:rPr>
      </w:pPr>
      <w:r w:rsidRPr="0056623D">
        <w:rPr>
          <w:b/>
          <w:sz w:val="32"/>
          <w:szCs w:val="28"/>
        </w:rPr>
        <w:t xml:space="preserve"> </w:t>
      </w:r>
    </w:p>
    <w:p w:rsidR="00000FD0" w:rsidRPr="0056623D" w:rsidRDefault="00000FD0" w:rsidP="00000FD0">
      <w:pPr>
        <w:rPr>
          <w:i/>
        </w:rPr>
      </w:pPr>
    </w:p>
    <w:p w:rsidR="00000FD0" w:rsidRPr="0056623D" w:rsidRDefault="00000FD0" w:rsidP="00000FD0">
      <w:pPr>
        <w:rPr>
          <w:i/>
        </w:rPr>
      </w:pPr>
    </w:p>
    <w:p w:rsidR="00000FD0" w:rsidRPr="0056623D" w:rsidRDefault="00000FD0" w:rsidP="00000FD0">
      <w:pPr>
        <w:spacing w:line="360" w:lineRule="auto"/>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в 2023 году</w:t>
      </w:r>
    </w:p>
    <w:p w:rsidR="00000FD0" w:rsidRPr="0056623D" w:rsidRDefault="00000FD0" w:rsidP="00000FD0">
      <w:pPr>
        <w:jc w:val="center"/>
        <w:rPr>
          <w:b/>
          <w:sz w:val="32"/>
          <w:szCs w:val="28"/>
        </w:rPr>
      </w:pPr>
      <w:r w:rsidRPr="0056623D">
        <w:rPr>
          <w:b/>
          <w:sz w:val="32"/>
          <w:szCs w:val="28"/>
        </w:rPr>
        <w:t xml:space="preserve">в </w:t>
      </w:r>
      <w:r>
        <w:rPr>
          <w:b/>
          <w:sz w:val="32"/>
          <w:szCs w:val="28"/>
          <w:u w:val="single"/>
        </w:rPr>
        <w:t>Самарской области</w:t>
      </w:r>
    </w:p>
    <w:p w:rsidR="00000FD0" w:rsidRPr="0056623D" w:rsidRDefault="00000FD0" w:rsidP="00000FD0">
      <w:pPr>
        <w:rPr>
          <w:i/>
        </w:rPr>
      </w:pPr>
      <w:r w:rsidRPr="0056623D">
        <w:rPr>
          <w:i/>
        </w:rPr>
        <w:t xml:space="preserve">                                     (наименование субъекта Российской Федерации)</w:t>
      </w:r>
    </w:p>
    <w:p w:rsidR="00000FD0" w:rsidRPr="00FA4B3A" w:rsidRDefault="00000FD0" w:rsidP="00000FD0">
      <w:pPr>
        <w:jc w:val="center"/>
        <w:rPr>
          <w:bCs/>
          <w:sz w:val="28"/>
          <w:szCs w:val="28"/>
        </w:rPr>
      </w:pPr>
    </w:p>
    <w:p w:rsidR="00000FD0" w:rsidRDefault="00000FD0" w:rsidP="00000FD0">
      <w:pPr>
        <w:jc w:val="center"/>
        <w:rPr>
          <w:b/>
          <w:bCs/>
          <w:sz w:val="28"/>
          <w:szCs w:val="28"/>
        </w:rPr>
      </w:pPr>
      <w:bookmarkStart w:id="1" w:name="_Toc254118092"/>
      <w:bookmarkStart w:id="2" w:name="_Toc286949198"/>
      <w:bookmarkStart w:id="3" w:name="_Toc369254839"/>
      <w:bookmarkStart w:id="4" w:name="_Toc407717085"/>
      <w:bookmarkStart w:id="5" w:name="_Toc411943011"/>
      <w:r w:rsidRPr="00FC6BBF">
        <w:rPr>
          <w:b/>
          <w:bCs/>
          <w:sz w:val="28"/>
          <w:szCs w:val="28"/>
        </w:rPr>
        <w:t>Перечень условных обозначений, сокращений и терминов</w:t>
      </w:r>
      <w:bookmarkEnd w:id="1"/>
      <w:bookmarkEnd w:id="2"/>
      <w:bookmarkEnd w:id="3"/>
      <w:bookmarkEnd w:id="4"/>
      <w:bookmarkEnd w:id="5"/>
    </w:p>
    <w:p w:rsidR="00000FD0" w:rsidRPr="00F579AB" w:rsidRDefault="00000FD0" w:rsidP="00000FD0"/>
    <w:tbl>
      <w:tblPr>
        <w:tblW w:w="49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1849"/>
        <w:gridCol w:w="7389"/>
      </w:tblGrid>
      <w:tr w:rsidR="00000FD0" w:rsidRPr="00634251" w:rsidTr="00ED6D95">
        <w:trPr>
          <w:cantSplit/>
        </w:trPr>
        <w:tc>
          <w:tcPr>
            <w:tcW w:w="1001" w:type="pct"/>
          </w:tcPr>
          <w:p w:rsidR="00000FD0" w:rsidRPr="00634251" w:rsidRDefault="00000FD0" w:rsidP="00ED6D95">
            <w:pPr>
              <w:widowControl w:val="0"/>
            </w:pPr>
            <w:r w:rsidRPr="00634251">
              <w:t>АТЕ</w:t>
            </w:r>
          </w:p>
        </w:tc>
        <w:tc>
          <w:tcPr>
            <w:tcW w:w="3999" w:type="pct"/>
          </w:tcPr>
          <w:p w:rsidR="00000FD0" w:rsidRPr="00634251" w:rsidRDefault="00000FD0" w:rsidP="00ED6D95">
            <w:pPr>
              <w:widowControl w:val="0"/>
              <w:jc w:val="both"/>
            </w:pPr>
            <w:r w:rsidRPr="00634251">
              <w:t>Административно-территориальная единица</w:t>
            </w:r>
          </w:p>
        </w:tc>
      </w:tr>
      <w:tr w:rsidR="00000FD0" w:rsidRPr="00634251" w:rsidTr="00ED6D95">
        <w:trPr>
          <w:cantSplit/>
        </w:trPr>
        <w:tc>
          <w:tcPr>
            <w:tcW w:w="1001" w:type="pct"/>
          </w:tcPr>
          <w:p w:rsidR="00000FD0" w:rsidRPr="00634251" w:rsidRDefault="00000FD0" w:rsidP="00ED6D95">
            <w:pPr>
              <w:widowControl w:val="0"/>
            </w:pPr>
            <w:r w:rsidRPr="00634251">
              <w:t>ВПЛ</w:t>
            </w:r>
          </w:p>
        </w:tc>
        <w:tc>
          <w:tcPr>
            <w:tcW w:w="3999" w:type="pct"/>
          </w:tcPr>
          <w:p w:rsidR="00000FD0" w:rsidRPr="00634251" w:rsidRDefault="00000FD0" w:rsidP="00ED6D95">
            <w:pPr>
              <w:widowControl w:val="0"/>
              <w:jc w:val="both"/>
            </w:pPr>
            <w:r w:rsidRPr="00634251">
              <w:t>Выпускники прошлых лет</w:t>
            </w:r>
            <w:r>
              <w:t>, допущенные в установленном порядке к сдаче ЕГЭ</w:t>
            </w:r>
          </w:p>
        </w:tc>
      </w:tr>
      <w:tr w:rsidR="00000FD0" w:rsidRPr="00634251" w:rsidTr="00ED6D95">
        <w:trPr>
          <w:cantSplit/>
        </w:trPr>
        <w:tc>
          <w:tcPr>
            <w:tcW w:w="1001" w:type="pct"/>
          </w:tcPr>
          <w:p w:rsidR="00000FD0" w:rsidRPr="00634251" w:rsidRDefault="00000FD0" w:rsidP="00ED6D95">
            <w:pPr>
              <w:widowControl w:val="0"/>
            </w:pPr>
            <w:r w:rsidRPr="00634251">
              <w:t>ВТГ</w:t>
            </w:r>
          </w:p>
        </w:tc>
        <w:tc>
          <w:tcPr>
            <w:tcW w:w="3999" w:type="pct"/>
          </w:tcPr>
          <w:p w:rsidR="00000FD0" w:rsidRPr="00634251" w:rsidRDefault="00000FD0" w:rsidP="00ED6D95">
            <w:pPr>
              <w:widowControl w:val="0"/>
              <w:jc w:val="both"/>
            </w:pPr>
            <w:r w:rsidRPr="00634251">
              <w:t>Выпускники текущего года</w:t>
            </w:r>
            <w:r>
              <w:t>, обучающиеся, допущенные в установленном порядке к ГИА в форме ЕГЭ</w:t>
            </w:r>
          </w:p>
        </w:tc>
      </w:tr>
      <w:tr w:rsidR="00000FD0" w:rsidRPr="00634251" w:rsidTr="00ED6D95">
        <w:trPr>
          <w:cantSplit/>
        </w:trPr>
        <w:tc>
          <w:tcPr>
            <w:tcW w:w="1001" w:type="pct"/>
          </w:tcPr>
          <w:p w:rsidR="00000FD0" w:rsidRPr="00634251" w:rsidRDefault="00000FD0" w:rsidP="00ED6D95">
            <w:pPr>
              <w:widowControl w:val="0"/>
            </w:pPr>
            <w:r w:rsidRPr="00FF2246">
              <w:t>ГВЭ-11</w:t>
            </w:r>
          </w:p>
        </w:tc>
        <w:tc>
          <w:tcPr>
            <w:tcW w:w="3999" w:type="pct"/>
            <w:vAlign w:val="center"/>
          </w:tcPr>
          <w:p w:rsidR="00000FD0" w:rsidRPr="00634251" w:rsidRDefault="00000FD0" w:rsidP="00ED6D95">
            <w:pPr>
              <w:widowControl w:val="0"/>
              <w:jc w:val="both"/>
            </w:pPr>
            <w:r w:rsidRPr="00FF2246">
              <w:t xml:space="preserve">Государственный выпускной экзамен по образовательным программам среднего общего образования </w:t>
            </w:r>
          </w:p>
        </w:tc>
      </w:tr>
      <w:tr w:rsidR="00000FD0" w:rsidRPr="00634251" w:rsidTr="00ED6D95">
        <w:trPr>
          <w:cantSplit/>
        </w:trPr>
        <w:tc>
          <w:tcPr>
            <w:tcW w:w="1001" w:type="pct"/>
          </w:tcPr>
          <w:p w:rsidR="00000FD0" w:rsidRPr="00634251" w:rsidRDefault="00000FD0" w:rsidP="00ED6D95">
            <w:pPr>
              <w:widowControl w:val="0"/>
            </w:pPr>
            <w:r w:rsidRPr="00634251">
              <w:t>ГИА-11</w:t>
            </w:r>
          </w:p>
        </w:tc>
        <w:tc>
          <w:tcPr>
            <w:tcW w:w="3999" w:type="pct"/>
            <w:vAlign w:val="center"/>
          </w:tcPr>
          <w:p w:rsidR="00000FD0" w:rsidRPr="00634251" w:rsidRDefault="00000FD0" w:rsidP="00ED6D95">
            <w:pPr>
              <w:widowControl w:val="0"/>
              <w:jc w:val="both"/>
            </w:pPr>
            <w:r w:rsidRPr="00634251">
              <w:t>Государственная итоговая аттестация по образовательным программам среднего общего образования</w:t>
            </w:r>
          </w:p>
        </w:tc>
      </w:tr>
      <w:tr w:rsidR="00000FD0" w:rsidRPr="00634251" w:rsidTr="00ED6D95">
        <w:trPr>
          <w:cantSplit/>
        </w:trPr>
        <w:tc>
          <w:tcPr>
            <w:tcW w:w="1001" w:type="pct"/>
          </w:tcPr>
          <w:p w:rsidR="00000FD0" w:rsidRPr="00634251" w:rsidRDefault="00000FD0" w:rsidP="00ED6D95">
            <w:pPr>
              <w:widowControl w:val="0"/>
            </w:pPr>
            <w:r w:rsidRPr="00634251">
              <w:t xml:space="preserve">ЕГЭ </w:t>
            </w:r>
          </w:p>
        </w:tc>
        <w:tc>
          <w:tcPr>
            <w:tcW w:w="3999" w:type="pct"/>
            <w:vAlign w:val="center"/>
          </w:tcPr>
          <w:p w:rsidR="00000FD0" w:rsidRPr="00634251" w:rsidRDefault="00000FD0" w:rsidP="00ED6D95">
            <w:pPr>
              <w:widowControl w:val="0"/>
              <w:jc w:val="both"/>
            </w:pPr>
            <w:r w:rsidRPr="00634251">
              <w:t>Единый государственный экзамен</w:t>
            </w:r>
          </w:p>
        </w:tc>
      </w:tr>
      <w:tr w:rsidR="00000FD0" w:rsidRPr="00634251" w:rsidTr="00ED6D95">
        <w:trPr>
          <w:cantSplit/>
        </w:trPr>
        <w:tc>
          <w:tcPr>
            <w:tcW w:w="1001" w:type="pct"/>
          </w:tcPr>
          <w:p w:rsidR="00000FD0" w:rsidRPr="00634251" w:rsidRDefault="00000FD0" w:rsidP="00ED6D95">
            <w:pPr>
              <w:widowControl w:val="0"/>
            </w:pPr>
            <w:r w:rsidRPr="00634251">
              <w:t>КИМ</w:t>
            </w:r>
          </w:p>
        </w:tc>
        <w:tc>
          <w:tcPr>
            <w:tcW w:w="3999" w:type="pct"/>
            <w:vAlign w:val="center"/>
          </w:tcPr>
          <w:p w:rsidR="00000FD0" w:rsidRPr="00634251" w:rsidRDefault="00000FD0" w:rsidP="00ED6D95">
            <w:pPr>
              <w:widowControl w:val="0"/>
              <w:jc w:val="both"/>
            </w:pPr>
            <w:r w:rsidRPr="00634251">
              <w:t xml:space="preserve">Контрольные измерительные материалы </w:t>
            </w:r>
          </w:p>
        </w:tc>
      </w:tr>
      <w:tr w:rsidR="00000FD0" w:rsidRPr="00634251" w:rsidTr="00ED6D95">
        <w:trPr>
          <w:cantSplit/>
          <w:trHeight w:val="729"/>
        </w:trPr>
        <w:tc>
          <w:tcPr>
            <w:tcW w:w="1001" w:type="pct"/>
          </w:tcPr>
          <w:p w:rsidR="00000FD0" w:rsidRPr="00634251" w:rsidRDefault="00000FD0" w:rsidP="00ED6D95">
            <w:pPr>
              <w:widowControl w:val="0"/>
            </w:pPr>
            <w:r>
              <w:t>Минимальный балл</w:t>
            </w:r>
          </w:p>
        </w:tc>
        <w:tc>
          <w:tcPr>
            <w:tcW w:w="3999" w:type="pct"/>
            <w:vAlign w:val="center"/>
          </w:tcPr>
          <w:p w:rsidR="00000FD0" w:rsidRPr="00634251" w:rsidRDefault="00000FD0" w:rsidP="00ED6D95">
            <w:pPr>
              <w:widowControl w:val="0"/>
              <w:jc w:val="both"/>
            </w:pPr>
            <w:r>
              <w:t>Минимальное количество баллов ЕГЭ, подтверждающее освоение образовательной программы среднего общего образования</w:t>
            </w:r>
          </w:p>
        </w:tc>
      </w:tr>
      <w:tr w:rsidR="00000FD0" w:rsidRPr="00634251" w:rsidTr="00ED6D95">
        <w:trPr>
          <w:cantSplit/>
        </w:trPr>
        <w:tc>
          <w:tcPr>
            <w:tcW w:w="1001" w:type="pct"/>
          </w:tcPr>
          <w:p w:rsidR="00000FD0" w:rsidRPr="00634251" w:rsidRDefault="00000FD0" w:rsidP="00ED6D95">
            <w:pPr>
              <w:widowControl w:val="0"/>
            </w:pPr>
            <w:r w:rsidRPr="00634251">
              <w:t>ОИВ</w:t>
            </w:r>
          </w:p>
        </w:tc>
        <w:tc>
          <w:tcPr>
            <w:tcW w:w="3999" w:type="pct"/>
            <w:vAlign w:val="center"/>
          </w:tcPr>
          <w:p w:rsidR="00000FD0" w:rsidRPr="00634251" w:rsidRDefault="00000FD0" w:rsidP="00ED6D95">
            <w:pPr>
              <w:widowControl w:val="0"/>
              <w:jc w:val="both"/>
            </w:pPr>
            <w:r w:rsidRPr="00634251">
              <w:t>Органы исполнительной власти субъектов Российской Федерации, осуществляющие государственное управление в сфере образования</w:t>
            </w:r>
          </w:p>
        </w:tc>
      </w:tr>
      <w:tr w:rsidR="00000FD0" w:rsidRPr="00634251" w:rsidTr="00ED6D95">
        <w:trPr>
          <w:cantSplit/>
        </w:trPr>
        <w:tc>
          <w:tcPr>
            <w:tcW w:w="1001" w:type="pct"/>
          </w:tcPr>
          <w:p w:rsidR="00000FD0" w:rsidRPr="00634251" w:rsidRDefault="00000FD0" w:rsidP="00ED6D95">
            <w:pPr>
              <w:widowControl w:val="0"/>
            </w:pPr>
            <w:r w:rsidRPr="00634251">
              <w:t>ОО</w:t>
            </w:r>
          </w:p>
        </w:tc>
        <w:tc>
          <w:tcPr>
            <w:tcW w:w="3999" w:type="pct"/>
            <w:vAlign w:val="center"/>
          </w:tcPr>
          <w:p w:rsidR="00000FD0" w:rsidRPr="00634251" w:rsidRDefault="00000FD0" w:rsidP="00ED6D95">
            <w:pPr>
              <w:widowControl w:val="0"/>
              <w:jc w:val="both"/>
            </w:pPr>
            <w:r w:rsidRPr="00634251">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000FD0" w:rsidRPr="00634251" w:rsidTr="00ED6D95">
        <w:trPr>
          <w:cantSplit/>
        </w:trPr>
        <w:tc>
          <w:tcPr>
            <w:tcW w:w="1001" w:type="pct"/>
          </w:tcPr>
          <w:p w:rsidR="00000FD0" w:rsidRPr="00634251" w:rsidRDefault="00000FD0" w:rsidP="00ED6D95">
            <w:pPr>
              <w:widowControl w:val="0"/>
            </w:pPr>
            <w:r w:rsidRPr="00634251">
              <w:t>РИС</w:t>
            </w:r>
          </w:p>
        </w:tc>
        <w:tc>
          <w:tcPr>
            <w:tcW w:w="3999" w:type="pct"/>
            <w:vAlign w:val="center"/>
          </w:tcPr>
          <w:p w:rsidR="00000FD0" w:rsidRPr="00634251" w:rsidRDefault="00000FD0" w:rsidP="00ED6D95">
            <w:pPr>
              <w:widowControl w:val="0"/>
              <w:jc w:val="both"/>
            </w:pPr>
            <w:r w:rsidRPr="00634251">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000FD0" w:rsidRPr="00634251" w:rsidTr="00ED6D95">
        <w:trPr>
          <w:cantSplit/>
        </w:trPr>
        <w:tc>
          <w:tcPr>
            <w:tcW w:w="1001" w:type="pct"/>
          </w:tcPr>
          <w:p w:rsidR="00000FD0" w:rsidRPr="00634251" w:rsidRDefault="00000FD0" w:rsidP="00ED6D95">
            <w:pPr>
              <w:widowControl w:val="0"/>
            </w:pPr>
            <w:r w:rsidRPr="00634251">
              <w:t>Участник ЕГЭ / участник экзамена / участник</w:t>
            </w:r>
          </w:p>
        </w:tc>
        <w:tc>
          <w:tcPr>
            <w:tcW w:w="3999" w:type="pct"/>
            <w:vAlign w:val="center"/>
          </w:tcPr>
          <w:p w:rsidR="00000FD0" w:rsidRPr="00634251" w:rsidRDefault="00000FD0" w:rsidP="00ED6D95">
            <w:pPr>
              <w:widowControl w:val="0"/>
              <w:jc w:val="both"/>
            </w:pPr>
            <w:r w:rsidRPr="00634251">
              <w:t>Обучающиеся, допущенные в установленном порядке к ГИА в форме ЕГЭ, выпускники прошлых лет, допущенные в установленном порядке к сдаче ЕГЭ</w:t>
            </w:r>
          </w:p>
        </w:tc>
      </w:tr>
      <w:tr w:rsidR="00000FD0" w:rsidRPr="00634251" w:rsidTr="00ED6D95">
        <w:trPr>
          <w:cantSplit/>
        </w:trPr>
        <w:tc>
          <w:tcPr>
            <w:tcW w:w="1001" w:type="pct"/>
          </w:tcPr>
          <w:p w:rsidR="00000FD0" w:rsidRPr="00634251" w:rsidRDefault="00000FD0" w:rsidP="00ED6D95">
            <w:pPr>
              <w:widowControl w:val="0"/>
            </w:pPr>
            <w:r w:rsidRPr="00634251">
              <w:lastRenderedPageBreak/>
              <w:t>Участники ЕГЭ с ОВЗ</w:t>
            </w:r>
          </w:p>
        </w:tc>
        <w:tc>
          <w:tcPr>
            <w:tcW w:w="3999" w:type="pct"/>
            <w:vAlign w:val="center"/>
          </w:tcPr>
          <w:p w:rsidR="00000FD0" w:rsidRPr="00634251" w:rsidRDefault="00000FD0" w:rsidP="00ED6D95">
            <w:pPr>
              <w:widowControl w:val="0"/>
              <w:jc w:val="both"/>
            </w:pPr>
            <w:r w:rsidRPr="00634251">
              <w:t>Участники ЕГЭ с ограниченными возможностями здоровья</w:t>
            </w:r>
          </w:p>
        </w:tc>
      </w:tr>
      <w:tr w:rsidR="00000FD0" w:rsidRPr="00634251" w:rsidTr="00ED6D95">
        <w:trPr>
          <w:cantSplit/>
        </w:trPr>
        <w:tc>
          <w:tcPr>
            <w:tcW w:w="1001" w:type="pct"/>
          </w:tcPr>
          <w:p w:rsidR="00000FD0" w:rsidRPr="00634251" w:rsidRDefault="00000FD0" w:rsidP="00ED6D95">
            <w:pPr>
              <w:widowControl w:val="0"/>
            </w:pPr>
            <w:r>
              <w:t>ФПУ</w:t>
            </w:r>
          </w:p>
        </w:tc>
        <w:tc>
          <w:tcPr>
            <w:tcW w:w="3999" w:type="pct"/>
            <w:vAlign w:val="center"/>
          </w:tcPr>
          <w:p w:rsidR="00000FD0" w:rsidRPr="00634251" w:rsidRDefault="00000FD0" w:rsidP="00ED6D95">
            <w:pPr>
              <w:widowControl w:val="0"/>
              <w:jc w:val="both"/>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rsidR="00000FD0" w:rsidRPr="00FA4B3A" w:rsidRDefault="00000FD0" w:rsidP="00000FD0">
      <w:pPr>
        <w:jc w:val="center"/>
        <w:rPr>
          <w:rStyle w:val="a7"/>
          <w:sz w:val="32"/>
          <w:szCs w:val="32"/>
        </w:rPr>
      </w:pPr>
    </w:p>
    <w:p w:rsidR="00000FD0" w:rsidRPr="009B13E0" w:rsidRDefault="00000FD0" w:rsidP="00000FD0">
      <w:pPr>
        <w:pStyle w:val="1"/>
        <w:rPr>
          <w:rStyle w:val="a7"/>
          <w:rFonts w:ascii="Times New Roman" w:hAnsi="Times New Roman"/>
          <w:b/>
          <w:bCs/>
          <w:sz w:val="32"/>
          <w:lang w:val="ru-RU"/>
        </w:rPr>
      </w:pPr>
      <w:r>
        <w:rPr>
          <w:rStyle w:val="a7"/>
          <w:sz w:val="32"/>
          <w:szCs w:val="32"/>
        </w:rPr>
        <w:br w:type="page"/>
      </w:r>
      <w:r w:rsidRPr="00FC6BBF">
        <w:rPr>
          <w:rStyle w:val="a7"/>
          <w:rFonts w:ascii="Times New Roman" w:hAnsi="Times New Roman"/>
          <w:sz w:val="32"/>
        </w:rPr>
        <w:lastRenderedPageBreak/>
        <w:t>Основн</w:t>
      </w:r>
      <w:r w:rsidR="0046153A">
        <w:rPr>
          <w:rStyle w:val="a7"/>
          <w:rFonts w:ascii="Times New Roman" w:hAnsi="Times New Roman"/>
          <w:sz w:val="32"/>
        </w:rPr>
        <w:t>ые количественные характерист</w:t>
      </w:r>
      <w:r w:rsidR="0046153A">
        <w:rPr>
          <w:rStyle w:val="a7"/>
          <w:rFonts w:ascii="Times New Roman" w:hAnsi="Times New Roman"/>
          <w:sz w:val="32"/>
          <w:lang w:val="ru-RU"/>
        </w:rPr>
        <w:t>ики</w:t>
      </w:r>
      <w:r w:rsidRPr="00FC6BBF">
        <w:rPr>
          <w:rStyle w:val="a7"/>
          <w:rFonts w:ascii="Times New Roman" w:hAnsi="Times New Roman"/>
          <w:sz w:val="32"/>
        </w:rPr>
        <w:t xml:space="preserve"> экзаменационной кампании </w:t>
      </w:r>
      <w:r>
        <w:rPr>
          <w:rStyle w:val="a7"/>
          <w:rFonts w:ascii="Times New Roman" w:hAnsi="Times New Roman"/>
          <w:sz w:val="32"/>
          <w:lang w:val="ru-RU"/>
        </w:rPr>
        <w:t>ГИА-11</w:t>
      </w:r>
      <w:r w:rsidRPr="00FC6BBF">
        <w:rPr>
          <w:rStyle w:val="a7"/>
          <w:rFonts w:ascii="Times New Roman" w:hAnsi="Times New Roman"/>
          <w:sz w:val="32"/>
        </w:rPr>
        <w:t xml:space="preserve"> в </w:t>
      </w:r>
      <w:r>
        <w:rPr>
          <w:rStyle w:val="a7"/>
          <w:rFonts w:ascii="Times New Roman" w:hAnsi="Times New Roman"/>
          <w:sz w:val="32"/>
        </w:rPr>
        <w:t>2023</w:t>
      </w:r>
      <w:r w:rsidRPr="00FC6BBF">
        <w:rPr>
          <w:rStyle w:val="a7"/>
          <w:rFonts w:ascii="Times New Roman" w:hAnsi="Times New Roman"/>
          <w:sz w:val="32"/>
        </w:rPr>
        <w:t xml:space="preserve"> году в </w:t>
      </w:r>
      <w:r>
        <w:rPr>
          <w:rStyle w:val="a7"/>
          <w:rFonts w:ascii="Times New Roman" w:hAnsi="Times New Roman"/>
          <w:sz w:val="32"/>
          <w:lang w:val="ru-RU"/>
        </w:rPr>
        <w:t>ОО</w:t>
      </w:r>
    </w:p>
    <w:p w:rsidR="00000FD0" w:rsidRPr="00332A77" w:rsidRDefault="00000FD0" w:rsidP="00000FD0">
      <w:pPr>
        <w:spacing w:line="276" w:lineRule="auto"/>
        <w:rPr>
          <w:rStyle w:val="a7"/>
          <w:sz w:val="16"/>
          <w:szCs w:val="16"/>
        </w:rPr>
      </w:pPr>
    </w:p>
    <w:p w:rsidR="00000FD0" w:rsidRPr="00FA4B3A" w:rsidRDefault="00000FD0" w:rsidP="00000FD0">
      <w:pPr>
        <w:jc w:val="both"/>
        <w:rPr>
          <w:b/>
        </w:rPr>
      </w:pPr>
      <w:r w:rsidRPr="00F579AB">
        <w:rPr>
          <w:b/>
        </w:rPr>
        <w:t xml:space="preserve">1. Количество участников экзаменационной кампании </w:t>
      </w:r>
      <w:r>
        <w:rPr>
          <w:b/>
        </w:rPr>
        <w:t>ЕГЭ</w:t>
      </w:r>
      <w:r w:rsidRPr="00F579AB">
        <w:rPr>
          <w:b/>
        </w:rPr>
        <w:t xml:space="preserve"> в </w:t>
      </w:r>
      <w:r>
        <w:rPr>
          <w:b/>
        </w:rPr>
        <w:t>2023</w:t>
      </w:r>
      <w:r w:rsidRPr="00FA4B3A">
        <w:rPr>
          <w:b/>
        </w:rPr>
        <w:t xml:space="preserve"> году в </w:t>
      </w:r>
      <w:r>
        <w:rPr>
          <w:b/>
        </w:rPr>
        <w:t>ОО</w:t>
      </w:r>
    </w:p>
    <w:p w:rsidR="00000FD0" w:rsidRPr="00AD3663" w:rsidRDefault="00000FD0" w:rsidP="00000FD0">
      <w:pPr>
        <w:pStyle w:val="a8"/>
        <w:keepNext/>
        <w:rPr>
          <w:i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94"/>
        <w:gridCol w:w="2105"/>
        <w:gridCol w:w="2106"/>
        <w:gridCol w:w="2106"/>
      </w:tblGrid>
      <w:tr w:rsidR="00000FD0" w:rsidRPr="00634251" w:rsidTr="00ED6D95">
        <w:trPr>
          <w:cantSplit/>
          <w:tblHeader/>
        </w:trPr>
        <w:tc>
          <w:tcPr>
            <w:tcW w:w="540"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 п/п</w:t>
            </w: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Наименование учебного предмета</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w:t>
            </w:r>
            <w:r>
              <w:rPr>
                <w:rFonts w:ascii="Times New Roman" w:hAnsi="Times New Roman"/>
                <w:sz w:val="24"/>
                <w:szCs w:val="24"/>
              </w:rPr>
              <w:t xml:space="preserve"> ВТГ</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Количество участников</w:t>
            </w:r>
            <w:r>
              <w:rPr>
                <w:rFonts w:ascii="Times New Roman" w:hAnsi="Times New Roman"/>
                <w:sz w:val="24"/>
                <w:szCs w:val="24"/>
              </w:rPr>
              <w:br/>
              <w:t>ЕГЭ</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с ОВЗ </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Русский язык</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Del="0016787E" w:rsidTr="00ED6D95">
        <w:trPr>
          <w:cantSplit/>
        </w:trPr>
        <w:tc>
          <w:tcPr>
            <w:tcW w:w="540" w:type="dxa"/>
            <w:shd w:val="clear" w:color="auto" w:fill="auto"/>
            <w:vAlign w:val="center"/>
          </w:tcPr>
          <w:p w:rsidR="00000FD0" w:rsidRPr="00634251" w:rsidDel="0016787E"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Del="0016787E" w:rsidRDefault="00000FD0" w:rsidP="00ED6D95">
            <w:pPr>
              <w:pStyle w:val="a3"/>
              <w:spacing w:after="0" w:line="240" w:lineRule="auto"/>
              <w:ind w:left="0"/>
              <w:rPr>
                <w:rFonts w:ascii="Times New Roman" w:hAnsi="Times New Roman"/>
                <w:sz w:val="24"/>
                <w:szCs w:val="24"/>
              </w:rPr>
            </w:pPr>
            <w:r>
              <w:rPr>
                <w:rFonts w:ascii="Times New Roman" w:hAnsi="Times New Roman"/>
                <w:sz w:val="24"/>
                <w:szCs w:val="24"/>
              </w:rPr>
              <w:t>Математика (базовый уровень)</w:t>
            </w:r>
          </w:p>
        </w:tc>
        <w:tc>
          <w:tcPr>
            <w:tcW w:w="2105" w:type="dxa"/>
            <w:shd w:val="clear" w:color="auto" w:fill="auto"/>
            <w:vAlign w:val="center"/>
          </w:tcPr>
          <w:p w:rsidR="00000FD0" w:rsidRPr="00634251" w:rsidDel="0016787E"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000FD0" w:rsidDel="0016787E"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106" w:type="dxa"/>
            <w:shd w:val="clear" w:color="auto" w:fill="auto"/>
            <w:vAlign w:val="center"/>
          </w:tcPr>
          <w:p w:rsidR="00000FD0" w:rsidDel="0016787E"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 xml:space="preserve">Математика </w:t>
            </w:r>
            <w:r>
              <w:rPr>
                <w:rFonts w:ascii="Times New Roman" w:hAnsi="Times New Roman"/>
                <w:sz w:val="24"/>
                <w:szCs w:val="24"/>
              </w:rPr>
              <w:t>(профильный уровень)</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Физика</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Химия</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Информатика</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Биология</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История</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География</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Обществознание</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Литература</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Английский язык</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Немецкий язык</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Французский язык</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Испанский язык</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000FD0" w:rsidRPr="00634251" w:rsidTr="00ED6D95">
        <w:trPr>
          <w:cantSplit/>
        </w:trPr>
        <w:tc>
          <w:tcPr>
            <w:tcW w:w="540" w:type="dxa"/>
            <w:shd w:val="clear" w:color="auto" w:fill="auto"/>
            <w:vAlign w:val="center"/>
          </w:tcPr>
          <w:p w:rsidR="00000FD0" w:rsidRPr="00634251" w:rsidRDefault="00000FD0" w:rsidP="00000FD0">
            <w:pPr>
              <w:pStyle w:val="a3"/>
              <w:numPr>
                <w:ilvl w:val="0"/>
                <w:numId w:val="1"/>
              </w:numPr>
              <w:spacing w:after="0" w:line="240" w:lineRule="auto"/>
              <w:ind w:left="426"/>
              <w:rPr>
                <w:rFonts w:ascii="Times New Roman" w:hAnsi="Times New Roman"/>
                <w:sz w:val="24"/>
                <w:szCs w:val="24"/>
              </w:rPr>
            </w:pPr>
          </w:p>
        </w:tc>
        <w:tc>
          <w:tcPr>
            <w:tcW w:w="2494" w:type="dxa"/>
            <w:shd w:val="clear" w:color="auto" w:fill="auto"/>
            <w:vAlign w:val="center"/>
          </w:tcPr>
          <w:p w:rsidR="00000FD0" w:rsidRPr="00634251" w:rsidRDefault="00000FD0" w:rsidP="00ED6D95">
            <w:pPr>
              <w:pStyle w:val="a3"/>
              <w:spacing w:after="0" w:line="240" w:lineRule="auto"/>
              <w:ind w:left="0"/>
              <w:rPr>
                <w:rFonts w:ascii="Times New Roman" w:hAnsi="Times New Roman"/>
                <w:sz w:val="24"/>
                <w:szCs w:val="24"/>
              </w:rPr>
            </w:pPr>
            <w:r w:rsidRPr="00634251">
              <w:rPr>
                <w:rFonts w:ascii="Times New Roman" w:hAnsi="Times New Roman"/>
                <w:sz w:val="24"/>
                <w:szCs w:val="24"/>
              </w:rPr>
              <w:t>Китайский язык</w:t>
            </w:r>
          </w:p>
        </w:tc>
        <w:tc>
          <w:tcPr>
            <w:tcW w:w="2105"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shd w:val="clear" w:color="auto" w:fill="auto"/>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2106" w:type="dxa"/>
            <w:vAlign w:val="center"/>
          </w:tcPr>
          <w:p w:rsidR="00000FD0" w:rsidRPr="00634251" w:rsidRDefault="00000FD0" w:rsidP="00ED6D95">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000FD0" w:rsidRPr="002F4737" w:rsidRDefault="00000FD0" w:rsidP="00000FD0">
      <w:pPr>
        <w:pStyle w:val="a3"/>
        <w:spacing w:after="0" w:line="240" w:lineRule="auto"/>
        <w:ind w:left="0"/>
        <w:rPr>
          <w:rFonts w:ascii="Times New Roman" w:hAnsi="Times New Roman"/>
          <w:sz w:val="18"/>
          <w:szCs w:val="20"/>
        </w:rPr>
      </w:pPr>
    </w:p>
    <w:p w:rsidR="00000FD0" w:rsidRPr="00FA4B3A" w:rsidRDefault="00000FD0" w:rsidP="00000FD0">
      <w:pPr>
        <w:jc w:val="both"/>
      </w:pPr>
      <w:r w:rsidRPr="00FA4B3A">
        <w:rPr>
          <w:b/>
          <w:lang w:eastAsia="en-US"/>
        </w:rPr>
        <w:t xml:space="preserve">2. </w:t>
      </w:r>
      <w:r>
        <w:rPr>
          <w:b/>
          <w:lang w:eastAsia="en-US"/>
        </w:rPr>
        <w:t>И</w:t>
      </w:r>
      <w:r w:rsidRPr="00FA4B3A">
        <w:rPr>
          <w:b/>
          <w:lang w:eastAsia="en-US"/>
        </w:rPr>
        <w:t>нтегральны</w:t>
      </w:r>
      <w:r>
        <w:rPr>
          <w:b/>
          <w:lang w:eastAsia="en-US"/>
        </w:rPr>
        <w:t>е</w:t>
      </w:r>
      <w:r w:rsidRPr="00FA4B3A">
        <w:rPr>
          <w:b/>
          <w:lang w:eastAsia="en-US"/>
        </w:rPr>
        <w:t xml:space="preserve"> показател</w:t>
      </w:r>
      <w:r>
        <w:rPr>
          <w:b/>
          <w:lang w:eastAsia="en-US"/>
        </w:rPr>
        <w:t>и</w:t>
      </w:r>
      <w:r w:rsidRPr="00FA4B3A">
        <w:rPr>
          <w:b/>
          <w:lang w:eastAsia="en-US"/>
        </w:rPr>
        <w:t xml:space="preserve"> качества подготовки выпускников </w:t>
      </w:r>
    </w:p>
    <w:p w:rsidR="00000FD0" w:rsidRPr="00FC6BBF" w:rsidRDefault="00000FD0" w:rsidP="00000FD0">
      <w:pPr>
        <w:pStyle w:val="a8"/>
        <w:keepNext/>
        <w:rPr>
          <w:bCs w:val="0"/>
          <w:iCs/>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71"/>
        <w:gridCol w:w="1194"/>
        <w:gridCol w:w="1157"/>
        <w:gridCol w:w="1194"/>
        <w:gridCol w:w="1157"/>
        <w:gridCol w:w="1194"/>
        <w:gridCol w:w="1160"/>
      </w:tblGrid>
      <w:tr w:rsidR="00000FD0" w:rsidRPr="00634251" w:rsidTr="00ED6D95">
        <w:trPr>
          <w:cantSplit/>
          <w:trHeight w:val="556"/>
          <w:tblHeader/>
        </w:trPr>
        <w:tc>
          <w:tcPr>
            <w:tcW w:w="9421" w:type="dxa"/>
            <w:gridSpan w:val="8"/>
            <w:shd w:val="clear" w:color="auto" w:fill="auto"/>
            <w:vAlign w:val="center"/>
          </w:tcPr>
          <w:p w:rsidR="00000FD0" w:rsidRPr="00FA4B3A" w:rsidRDefault="00000FD0" w:rsidP="00ED6D95">
            <w:pPr>
              <w:jc w:val="center"/>
            </w:pPr>
            <w:r w:rsidRPr="00FA4B3A">
              <w:t>ВТГ, получившие суммарно по трём предметам соответствующее количество тестовых баллов</w:t>
            </w:r>
          </w:p>
        </w:tc>
      </w:tr>
      <w:tr w:rsidR="00000FD0" w:rsidRPr="00634251" w:rsidTr="00ED6D95">
        <w:trPr>
          <w:cantSplit/>
          <w:trHeight w:val="378"/>
          <w:tblHeader/>
        </w:trPr>
        <w:tc>
          <w:tcPr>
            <w:tcW w:w="2365" w:type="dxa"/>
            <w:gridSpan w:val="2"/>
            <w:shd w:val="clear" w:color="auto" w:fill="auto"/>
            <w:vAlign w:val="center"/>
          </w:tcPr>
          <w:p w:rsidR="00000FD0" w:rsidRPr="00FA4B3A" w:rsidRDefault="00000FD0" w:rsidP="00ED6D95">
            <w:pPr>
              <w:jc w:val="center"/>
            </w:pPr>
            <w:r w:rsidRPr="00FA4B3A">
              <w:t>до 160</w:t>
            </w:r>
          </w:p>
        </w:tc>
        <w:tc>
          <w:tcPr>
            <w:tcW w:w="2351" w:type="dxa"/>
            <w:gridSpan w:val="2"/>
            <w:shd w:val="clear" w:color="auto" w:fill="auto"/>
            <w:vAlign w:val="center"/>
          </w:tcPr>
          <w:p w:rsidR="00000FD0" w:rsidRPr="00FA4B3A" w:rsidRDefault="00000FD0" w:rsidP="00ED6D95">
            <w:pPr>
              <w:jc w:val="center"/>
            </w:pPr>
            <w:r w:rsidRPr="00FA4B3A">
              <w:t>от 161 до 220</w:t>
            </w:r>
          </w:p>
        </w:tc>
        <w:tc>
          <w:tcPr>
            <w:tcW w:w="2351" w:type="dxa"/>
            <w:gridSpan w:val="2"/>
            <w:shd w:val="clear" w:color="auto" w:fill="auto"/>
            <w:vAlign w:val="center"/>
          </w:tcPr>
          <w:p w:rsidR="00000FD0" w:rsidRPr="00FA4B3A" w:rsidRDefault="00000FD0" w:rsidP="00ED6D95">
            <w:pPr>
              <w:jc w:val="center"/>
            </w:pPr>
            <w:r w:rsidRPr="00FA4B3A">
              <w:t>от 221 до 250</w:t>
            </w:r>
          </w:p>
        </w:tc>
        <w:tc>
          <w:tcPr>
            <w:tcW w:w="2351" w:type="dxa"/>
            <w:gridSpan w:val="2"/>
            <w:shd w:val="clear" w:color="auto" w:fill="auto"/>
            <w:vAlign w:val="center"/>
          </w:tcPr>
          <w:p w:rsidR="00000FD0" w:rsidRPr="00FA4B3A" w:rsidRDefault="00000FD0" w:rsidP="00ED6D95">
            <w:pPr>
              <w:jc w:val="center"/>
            </w:pPr>
            <w:r w:rsidRPr="00FA4B3A">
              <w:t>от 251 до 300</w:t>
            </w:r>
          </w:p>
        </w:tc>
      </w:tr>
      <w:tr w:rsidR="00000FD0" w:rsidRPr="00634251" w:rsidTr="00ED6D95">
        <w:trPr>
          <w:cantSplit/>
          <w:trHeight w:val="195"/>
          <w:tblHeader/>
        </w:trPr>
        <w:tc>
          <w:tcPr>
            <w:tcW w:w="1194" w:type="dxa"/>
            <w:shd w:val="clear" w:color="auto" w:fill="auto"/>
            <w:vAlign w:val="center"/>
          </w:tcPr>
          <w:p w:rsidR="00000FD0" w:rsidRPr="00FA4B3A" w:rsidRDefault="00000FD0" w:rsidP="00ED6D95">
            <w:pPr>
              <w:jc w:val="center"/>
            </w:pPr>
            <w:r w:rsidRPr="00FA4B3A">
              <w:t>чел.</w:t>
            </w:r>
          </w:p>
        </w:tc>
        <w:tc>
          <w:tcPr>
            <w:tcW w:w="1171" w:type="dxa"/>
            <w:shd w:val="clear" w:color="auto" w:fill="auto"/>
            <w:vAlign w:val="center"/>
          </w:tcPr>
          <w:p w:rsidR="00000FD0" w:rsidRPr="00F579AB" w:rsidRDefault="00000FD0" w:rsidP="00ED6D95">
            <w:pPr>
              <w:jc w:val="center"/>
            </w:pPr>
            <w:r w:rsidRPr="00FA4B3A">
              <w:t>%</w:t>
            </w:r>
            <w:r w:rsidRPr="00F579AB">
              <w:rPr>
                <w:rStyle w:val="a6"/>
              </w:rPr>
              <w:footnoteReference w:id="1"/>
            </w:r>
          </w:p>
        </w:tc>
        <w:tc>
          <w:tcPr>
            <w:tcW w:w="1194" w:type="dxa"/>
            <w:shd w:val="clear" w:color="auto" w:fill="auto"/>
          </w:tcPr>
          <w:p w:rsidR="00000FD0" w:rsidRPr="00FA4B3A" w:rsidRDefault="00000FD0" w:rsidP="00ED6D95">
            <w:pPr>
              <w:jc w:val="center"/>
            </w:pPr>
            <w:r w:rsidRPr="00FA4B3A">
              <w:t>чел.</w:t>
            </w:r>
          </w:p>
        </w:tc>
        <w:tc>
          <w:tcPr>
            <w:tcW w:w="1157" w:type="dxa"/>
            <w:shd w:val="clear" w:color="auto" w:fill="auto"/>
          </w:tcPr>
          <w:p w:rsidR="00000FD0" w:rsidRPr="00FA4B3A" w:rsidRDefault="00000FD0" w:rsidP="00ED6D95">
            <w:pPr>
              <w:jc w:val="center"/>
            </w:pPr>
            <w:r w:rsidRPr="00FA4B3A">
              <w:t>%</w:t>
            </w:r>
          </w:p>
        </w:tc>
        <w:tc>
          <w:tcPr>
            <w:tcW w:w="1194" w:type="dxa"/>
            <w:shd w:val="clear" w:color="auto" w:fill="auto"/>
          </w:tcPr>
          <w:p w:rsidR="00000FD0" w:rsidRPr="00FA4B3A" w:rsidRDefault="00000FD0" w:rsidP="00ED6D95">
            <w:pPr>
              <w:jc w:val="center"/>
            </w:pPr>
            <w:r w:rsidRPr="00FA4B3A">
              <w:t>чел.</w:t>
            </w:r>
          </w:p>
        </w:tc>
        <w:tc>
          <w:tcPr>
            <w:tcW w:w="1157" w:type="dxa"/>
            <w:shd w:val="clear" w:color="auto" w:fill="auto"/>
          </w:tcPr>
          <w:p w:rsidR="00000FD0" w:rsidRPr="00FA4B3A" w:rsidRDefault="00000FD0" w:rsidP="00ED6D95">
            <w:pPr>
              <w:jc w:val="center"/>
            </w:pPr>
            <w:r w:rsidRPr="00FA4B3A">
              <w:t>%</w:t>
            </w:r>
          </w:p>
        </w:tc>
        <w:tc>
          <w:tcPr>
            <w:tcW w:w="1194" w:type="dxa"/>
            <w:shd w:val="clear" w:color="auto" w:fill="auto"/>
          </w:tcPr>
          <w:p w:rsidR="00000FD0" w:rsidRPr="00FA4B3A" w:rsidRDefault="00000FD0" w:rsidP="00ED6D95">
            <w:pPr>
              <w:jc w:val="center"/>
            </w:pPr>
            <w:r w:rsidRPr="00FA4B3A">
              <w:t>чел.</w:t>
            </w:r>
          </w:p>
        </w:tc>
        <w:tc>
          <w:tcPr>
            <w:tcW w:w="1157" w:type="dxa"/>
            <w:shd w:val="clear" w:color="auto" w:fill="auto"/>
          </w:tcPr>
          <w:p w:rsidR="00000FD0" w:rsidRPr="00FA4B3A" w:rsidRDefault="00000FD0" w:rsidP="00ED6D95">
            <w:pPr>
              <w:jc w:val="center"/>
            </w:pPr>
            <w:r w:rsidRPr="00FA4B3A">
              <w:t>%</w:t>
            </w:r>
          </w:p>
        </w:tc>
      </w:tr>
      <w:tr w:rsidR="00000FD0" w:rsidRPr="00634251" w:rsidTr="00ED6D95">
        <w:trPr>
          <w:cantSplit/>
          <w:trHeight w:val="278"/>
        </w:trPr>
        <w:tc>
          <w:tcPr>
            <w:tcW w:w="1194" w:type="dxa"/>
            <w:shd w:val="clear" w:color="auto" w:fill="auto"/>
          </w:tcPr>
          <w:p w:rsidR="00000FD0" w:rsidRPr="00FA4B3A" w:rsidRDefault="00000FD0" w:rsidP="00ED6D95">
            <w:r>
              <w:t>1</w:t>
            </w:r>
          </w:p>
        </w:tc>
        <w:tc>
          <w:tcPr>
            <w:tcW w:w="1171" w:type="dxa"/>
            <w:shd w:val="clear" w:color="auto" w:fill="auto"/>
          </w:tcPr>
          <w:p w:rsidR="00000FD0" w:rsidRPr="00FA4B3A" w:rsidRDefault="00000FD0" w:rsidP="00ED6D95">
            <w:r>
              <w:t>33,33</w:t>
            </w:r>
          </w:p>
        </w:tc>
        <w:tc>
          <w:tcPr>
            <w:tcW w:w="1194" w:type="dxa"/>
            <w:shd w:val="clear" w:color="auto" w:fill="auto"/>
          </w:tcPr>
          <w:p w:rsidR="00000FD0" w:rsidRPr="00FA4B3A" w:rsidRDefault="00000FD0" w:rsidP="00ED6D95">
            <w:r>
              <w:t>2</w:t>
            </w:r>
          </w:p>
        </w:tc>
        <w:tc>
          <w:tcPr>
            <w:tcW w:w="1157" w:type="dxa"/>
            <w:shd w:val="clear" w:color="auto" w:fill="auto"/>
          </w:tcPr>
          <w:p w:rsidR="00000FD0" w:rsidRPr="00FA4B3A" w:rsidRDefault="00000FD0" w:rsidP="00ED6D95">
            <w:r>
              <w:t>66,67</w:t>
            </w:r>
          </w:p>
        </w:tc>
        <w:tc>
          <w:tcPr>
            <w:tcW w:w="1194" w:type="dxa"/>
            <w:shd w:val="clear" w:color="auto" w:fill="auto"/>
          </w:tcPr>
          <w:p w:rsidR="00000FD0" w:rsidRPr="00FA4B3A" w:rsidRDefault="00000FD0" w:rsidP="00ED6D95">
            <w:r>
              <w:t>0</w:t>
            </w:r>
          </w:p>
        </w:tc>
        <w:tc>
          <w:tcPr>
            <w:tcW w:w="1157" w:type="dxa"/>
            <w:shd w:val="clear" w:color="auto" w:fill="auto"/>
          </w:tcPr>
          <w:p w:rsidR="00000FD0" w:rsidRPr="00FA4B3A" w:rsidRDefault="00000FD0" w:rsidP="00ED6D95"/>
        </w:tc>
        <w:tc>
          <w:tcPr>
            <w:tcW w:w="1194" w:type="dxa"/>
            <w:shd w:val="clear" w:color="auto" w:fill="auto"/>
          </w:tcPr>
          <w:p w:rsidR="00000FD0" w:rsidRPr="00FA4B3A" w:rsidRDefault="00000FD0" w:rsidP="00ED6D95">
            <w:r>
              <w:t>0</w:t>
            </w:r>
          </w:p>
        </w:tc>
        <w:tc>
          <w:tcPr>
            <w:tcW w:w="1157" w:type="dxa"/>
            <w:shd w:val="clear" w:color="auto" w:fill="auto"/>
          </w:tcPr>
          <w:p w:rsidR="00000FD0" w:rsidRPr="00FA4B3A" w:rsidRDefault="00000FD0" w:rsidP="00ED6D95"/>
        </w:tc>
      </w:tr>
      <w:tr w:rsidR="00000FD0" w:rsidRPr="00634251" w:rsidTr="00ED6D95">
        <w:trPr>
          <w:cantSplit/>
          <w:trHeight w:val="278"/>
        </w:trPr>
        <w:tc>
          <w:tcPr>
            <w:tcW w:w="1194" w:type="dxa"/>
            <w:shd w:val="clear" w:color="auto" w:fill="auto"/>
          </w:tcPr>
          <w:p w:rsidR="00000FD0" w:rsidRPr="00FA4B3A" w:rsidRDefault="00000FD0" w:rsidP="00ED6D95"/>
        </w:tc>
        <w:tc>
          <w:tcPr>
            <w:tcW w:w="1171" w:type="dxa"/>
            <w:shd w:val="clear" w:color="auto" w:fill="auto"/>
          </w:tcPr>
          <w:p w:rsidR="00000FD0" w:rsidRPr="00FA4B3A" w:rsidRDefault="00000FD0" w:rsidP="00ED6D95"/>
        </w:tc>
        <w:tc>
          <w:tcPr>
            <w:tcW w:w="1194" w:type="dxa"/>
            <w:shd w:val="clear" w:color="auto" w:fill="auto"/>
          </w:tcPr>
          <w:p w:rsidR="00000FD0" w:rsidRPr="00FA4B3A" w:rsidRDefault="00000FD0" w:rsidP="00ED6D95"/>
        </w:tc>
        <w:tc>
          <w:tcPr>
            <w:tcW w:w="1157" w:type="dxa"/>
            <w:shd w:val="clear" w:color="auto" w:fill="auto"/>
          </w:tcPr>
          <w:p w:rsidR="00000FD0" w:rsidRPr="00FA4B3A" w:rsidRDefault="00000FD0" w:rsidP="00ED6D95"/>
        </w:tc>
        <w:tc>
          <w:tcPr>
            <w:tcW w:w="1194" w:type="dxa"/>
            <w:shd w:val="clear" w:color="auto" w:fill="auto"/>
          </w:tcPr>
          <w:p w:rsidR="00000FD0" w:rsidRPr="00FA4B3A" w:rsidRDefault="00000FD0" w:rsidP="00ED6D95"/>
        </w:tc>
        <w:tc>
          <w:tcPr>
            <w:tcW w:w="1157" w:type="dxa"/>
            <w:shd w:val="clear" w:color="auto" w:fill="auto"/>
          </w:tcPr>
          <w:p w:rsidR="00000FD0" w:rsidRPr="00FA4B3A" w:rsidRDefault="00000FD0" w:rsidP="00ED6D95"/>
        </w:tc>
        <w:tc>
          <w:tcPr>
            <w:tcW w:w="1194" w:type="dxa"/>
            <w:shd w:val="clear" w:color="auto" w:fill="auto"/>
          </w:tcPr>
          <w:p w:rsidR="00000FD0" w:rsidRPr="00FA4B3A" w:rsidRDefault="00000FD0" w:rsidP="00ED6D95"/>
        </w:tc>
        <w:tc>
          <w:tcPr>
            <w:tcW w:w="1157" w:type="dxa"/>
            <w:shd w:val="clear" w:color="auto" w:fill="auto"/>
          </w:tcPr>
          <w:p w:rsidR="00000FD0" w:rsidRPr="00FA4B3A" w:rsidRDefault="00000FD0" w:rsidP="00ED6D95"/>
        </w:tc>
      </w:tr>
    </w:tbl>
    <w:p w:rsidR="00000FD0" w:rsidRDefault="00000FD0" w:rsidP="00000FD0">
      <w:pPr>
        <w:ind w:left="426" w:hanging="426"/>
      </w:pPr>
    </w:p>
    <w:p w:rsidR="00000FD0" w:rsidRDefault="00000FD0" w:rsidP="00000FD0">
      <w:pPr>
        <w:ind w:left="426" w:hanging="426"/>
      </w:pPr>
    </w:p>
    <w:p w:rsidR="00000FD0" w:rsidRDefault="00000FD0" w:rsidP="00000FD0">
      <w:pPr>
        <w:ind w:left="426" w:hanging="426"/>
      </w:pPr>
    </w:p>
    <w:p w:rsidR="00000FD0" w:rsidRDefault="00000FD0" w:rsidP="00000FD0">
      <w:pPr>
        <w:ind w:left="426" w:hanging="426"/>
      </w:pPr>
    </w:p>
    <w:p w:rsidR="00000FD0" w:rsidRDefault="00000FD0" w:rsidP="00000FD0">
      <w:r>
        <w:br w:type="page"/>
      </w:r>
    </w:p>
    <w:p w:rsidR="007C5D24" w:rsidRPr="007C5D24" w:rsidRDefault="007C5D24" w:rsidP="007C5D24">
      <w:pPr>
        <w:pStyle w:val="1"/>
        <w:rPr>
          <w:rStyle w:val="a7"/>
          <w:rFonts w:ascii="Times New Roman" w:hAnsi="Times New Roman"/>
          <w:bCs/>
          <w:sz w:val="24"/>
          <w:szCs w:val="22"/>
          <w:lang w:val="ru-RU"/>
        </w:rPr>
      </w:pPr>
      <w:r w:rsidRPr="00FC6BBF">
        <w:lastRenderedPageBreak/>
        <w:t xml:space="preserve">Методический анализ результатов </w:t>
      </w:r>
      <w:r>
        <w:t>ЕГЭ</w:t>
      </w:r>
      <w:r w:rsidRPr="00FC6BBF">
        <w:br/>
      </w:r>
      <w:r w:rsidRPr="00FC6BBF">
        <w:rPr>
          <w:rStyle w:val="a7"/>
          <w:rFonts w:ascii="Times New Roman" w:hAnsi="Times New Roman"/>
          <w:sz w:val="20"/>
          <w:szCs w:val="20"/>
        </w:rPr>
        <w:br/>
      </w:r>
      <w:r>
        <w:rPr>
          <w:rStyle w:val="a7"/>
          <w:rFonts w:ascii="Times New Roman" w:hAnsi="Times New Roman"/>
          <w:sz w:val="32"/>
        </w:rPr>
        <w:t>по</w:t>
      </w:r>
      <w:r w:rsidRPr="00FC6BBF">
        <w:rPr>
          <w:rStyle w:val="a7"/>
          <w:rFonts w:ascii="Times New Roman" w:hAnsi="Times New Roman"/>
          <w:sz w:val="32"/>
        </w:rPr>
        <w:br/>
      </w:r>
      <w:r>
        <w:rPr>
          <w:rStyle w:val="a7"/>
          <w:rFonts w:ascii="Times New Roman" w:hAnsi="Times New Roman"/>
          <w:sz w:val="24"/>
          <w:szCs w:val="22"/>
          <w:lang w:val="ru-RU"/>
        </w:rPr>
        <w:t xml:space="preserve"> МАТЕМАТИКЕ ПРОФИЛЬНЫЙ УРОВЕНЬ</w:t>
      </w:r>
    </w:p>
    <w:p w:rsidR="007C5D24" w:rsidRPr="00634251" w:rsidRDefault="007C5D24" w:rsidP="007C5D24">
      <w:pPr>
        <w:rPr>
          <w:rStyle w:val="a7"/>
          <w:rFonts w:ascii="Cambria" w:eastAsia="SimSun" w:hAnsi="Cambria"/>
          <w:b w:val="0"/>
          <w:bCs w:val="0"/>
          <w:i/>
          <w:sz w:val="32"/>
          <w:szCs w:val="28"/>
        </w:rPr>
      </w:pPr>
    </w:p>
    <w:p w:rsidR="007C5D24" w:rsidRPr="00FC6BBF" w:rsidRDefault="007C5D24" w:rsidP="007C5D24">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РАЗДЕЛ 1. ХАРАКТЕРИСТИКА УЧАСТНИКОВ ЕГЭ</w:t>
      </w:r>
      <w:r>
        <w:rPr>
          <w:rFonts w:ascii="Times New Roman" w:hAnsi="Times New Roman"/>
          <w:color w:val="auto"/>
          <w:sz w:val="28"/>
          <w:szCs w:val="28"/>
        </w:rPr>
        <w:br/>
      </w:r>
      <w:r w:rsidRPr="00FC6BBF">
        <w:rPr>
          <w:rFonts w:ascii="Times New Roman" w:hAnsi="Times New Roman"/>
          <w:color w:val="auto"/>
          <w:sz w:val="28"/>
          <w:szCs w:val="28"/>
        </w:rPr>
        <w:t xml:space="preserve"> ПО УЧЕБНОМУ ПРЕДМЕТУ</w:t>
      </w:r>
    </w:p>
    <w:p w:rsidR="007C5D24" w:rsidRPr="00ED6D95" w:rsidRDefault="007C5D24" w:rsidP="00AA556A">
      <w:pPr>
        <w:pStyle w:val="3"/>
        <w:tabs>
          <w:tab w:val="left" w:pos="142"/>
        </w:tabs>
        <w:ind w:left="426"/>
        <w:rPr>
          <w:rFonts w:ascii="Times New Roman" w:hAnsi="Times New Roman"/>
          <w:color w:val="auto"/>
        </w:rPr>
      </w:pPr>
      <w:bookmarkStart w:id="6" w:name="_Toc395183639"/>
      <w:bookmarkStart w:id="7" w:name="_Toc423954897"/>
      <w:bookmarkStart w:id="8" w:name="_Toc424490574"/>
      <w:r w:rsidRPr="00ED6D95">
        <w:rPr>
          <w:rFonts w:ascii="Times New Roman" w:hAnsi="Times New Roman"/>
          <w:color w:val="auto"/>
        </w:rPr>
        <w:t>Количество участников ЕГЭ по учебному предмету (за 3 года)</w:t>
      </w:r>
      <w:bookmarkEnd w:id="6"/>
      <w:bookmarkEnd w:id="7"/>
      <w:bookmarkEnd w:id="8"/>
    </w:p>
    <w:p w:rsidR="007C5D24" w:rsidRPr="00AD3663" w:rsidRDefault="007C5D24" w:rsidP="007C5D24">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594"/>
        <w:gridCol w:w="1598"/>
        <w:gridCol w:w="1596"/>
        <w:gridCol w:w="1596"/>
        <w:gridCol w:w="1799"/>
      </w:tblGrid>
      <w:tr w:rsidR="007C5D24" w:rsidRPr="00634251" w:rsidTr="00ED6D95">
        <w:tc>
          <w:tcPr>
            <w:tcW w:w="1515" w:type="pct"/>
            <w:gridSpan w:val="2"/>
          </w:tcPr>
          <w:p w:rsidR="007C5D24" w:rsidRPr="00D65DF5" w:rsidRDefault="007C5D24" w:rsidP="00ED6D95">
            <w:pPr>
              <w:tabs>
                <w:tab w:val="left" w:pos="10320"/>
              </w:tabs>
              <w:jc w:val="center"/>
              <w:rPr>
                <w:b/>
                <w:noProof/>
              </w:rPr>
            </w:pPr>
            <w:r w:rsidRPr="00634251">
              <w:rPr>
                <w:b/>
                <w:noProof/>
              </w:rPr>
              <w:t>20</w:t>
            </w:r>
            <w:r>
              <w:rPr>
                <w:b/>
                <w:noProof/>
              </w:rPr>
              <w:t>21 г.</w:t>
            </w:r>
          </w:p>
        </w:tc>
        <w:tc>
          <w:tcPr>
            <w:tcW w:w="1689" w:type="pct"/>
            <w:gridSpan w:val="2"/>
          </w:tcPr>
          <w:p w:rsidR="007C5D24" w:rsidRPr="0016787E" w:rsidRDefault="007C5D24" w:rsidP="00ED6D95">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7C5D24" w:rsidRPr="00D65DF5" w:rsidRDefault="007C5D24" w:rsidP="00ED6D95">
            <w:pPr>
              <w:tabs>
                <w:tab w:val="left" w:pos="10320"/>
              </w:tabs>
              <w:jc w:val="center"/>
              <w:rPr>
                <w:b/>
                <w:noProof/>
              </w:rPr>
            </w:pPr>
            <w:r>
              <w:rPr>
                <w:b/>
                <w:noProof/>
              </w:rPr>
              <w:t>2023 г.</w:t>
            </w:r>
          </w:p>
        </w:tc>
      </w:tr>
      <w:tr w:rsidR="007C5D24" w:rsidRPr="00634251" w:rsidTr="00ED6D95">
        <w:tc>
          <w:tcPr>
            <w:tcW w:w="673" w:type="pct"/>
            <w:vAlign w:val="center"/>
          </w:tcPr>
          <w:p w:rsidR="007C5D24" w:rsidRPr="00634251" w:rsidRDefault="007C5D24" w:rsidP="00ED6D95">
            <w:pPr>
              <w:tabs>
                <w:tab w:val="left" w:pos="10320"/>
              </w:tabs>
              <w:jc w:val="center"/>
              <w:rPr>
                <w:noProof/>
              </w:rPr>
            </w:pPr>
            <w:r w:rsidRPr="00634251">
              <w:rPr>
                <w:noProof/>
              </w:rPr>
              <w:t>чел.</w:t>
            </w:r>
          </w:p>
        </w:tc>
        <w:tc>
          <w:tcPr>
            <w:tcW w:w="843" w:type="pct"/>
            <w:vAlign w:val="center"/>
          </w:tcPr>
          <w:p w:rsidR="007C5D24" w:rsidRPr="00634251" w:rsidRDefault="007C5D24" w:rsidP="00ED6D95">
            <w:pPr>
              <w:tabs>
                <w:tab w:val="left" w:pos="10320"/>
              </w:tabs>
              <w:jc w:val="center"/>
              <w:rPr>
                <w:noProof/>
              </w:rPr>
            </w:pPr>
            <w:r w:rsidRPr="00634251">
              <w:rPr>
                <w:noProof/>
              </w:rPr>
              <w:t>% от общего числа участников</w:t>
            </w:r>
          </w:p>
        </w:tc>
        <w:tc>
          <w:tcPr>
            <w:tcW w:w="845" w:type="pct"/>
            <w:vAlign w:val="center"/>
          </w:tcPr>
          <w:p w:rsidR="007C5D24" w:rsidRPr="00634251" w:rsidRDefault="007C5D24" w:rsidP="00ED6D95">
            <w:pPr>
              <w:tabs>
                <w:tab w:val="left" w:pos="10320"/>
              </w:tabs>
              <w:jc w:val="center"/>
              <w:rPr>
                <w:noProof/>
              </w:rPr>
            </w:pPr>
            <w:r w:rsidRPr="00634251">
              <w:rPr>
                <w:noProof/>
              </w:rPr>
              <w:t>чел.</w:t>
            </w:r>
          </w:p>
        </w:tc>
        <w:tc>
          <w:tcPr>
            <w:tcW w:w="844" w:type="pct"/>
            <w:vAlign w:val="center"/>
          </w:tcPr>
          <w:p w:rsidR="007C5D24" w:rsidRPr="00634251" w:rsidRDefault="007C5D24" w:rsidP="00ED6D95">
            <w:pPr>
              <w:tabs>
                <w:tab w:val="left" w:pos="10320"/>
              </w:tabs>
              <w:jc w:val="center"/>
              <w:rPr>
                <w:noProof/>
              </w:rPr>
            </w:pPr>
            <w:r w:rsidRPr="00634251">
              <w:rPr>
                <w:noProof/>
              </w:rPr>
              <w:t>% от общего числа участников</w:t>
            </w:r>
          </w:p>
        </w:tc>
        <w:tc>
          <w:tcPr>
            <w:tcW w:w="844" w:type="pct"/>
            <w:vAlign w:val="center"/>
          </w:tcPr>
          <w:p w:rsidR="007C5D24" w:rsidRPr="00634251" w:rsidRDefault="007C5D24" w:rsidP="00ED6D95">
            <w:pPr>
              <w:tabs>
                <w:tab w:val="left" w:pos="10320"/>
              </w:tabs>
              <w:jc w:val="center"/>
              <w:rPr>
                <w:noProof/>
              </w:rPr>
            </w:pPr>
            <w:r w:rsidRPr="00634251">
              <w:rPr>
                <w:noProof/>
              </w:rPr>
              <w:t>чел.</w:t>
            </w:r>
          </w:p>
        </w:tc>
        <w:tc>
          <w:tcPr>
            <w:tcW w:w="952" w:type="pct"/>
            <w:vAlign w:val="center"/>
          </w:tcPr>
          <w:p w:rsidR="007C5D24" w:rsidRPr="00634251" w:rsidRDefault="007C5D24" w:rsidP="00ED6D95">
            <w:pPr>
              <w:tabs>
                <w:tab w:val="left" w:pos="10320"/>
              </w:tabs>
              <w:jc w:val="center"/>
              <w:rPr>
                <w:noProof/>
              </w:rPr>
            </w:pPr>
            <w:r w:rsidRPr="00634251">
              <w:rPr>
                <w:noProof/>
              </w:rPr>
              <w:t>% от общего числа участников</w:t>
            </w:r>
          </w:p>
        </w:tc>
      </w:tr>
      <w:tr w:rsidR="007C5D24" w:rsidRPr="00634251" w:rsidTr="00ED6D95">
        <w:tc>
          <w:tcPr>
            <w:tcW w:w="673" w:type="pct"/>
            <w:vAlign w:val="center"/>
          </w:tcPr>
          <w:p w:rsidR="007C5D24" w:rsidRPr="00634251" w:rsidRDefault="007C5D24" w:rsidP="00ED6D95">
            <w:pPr>
              <w:jc w:val="center"/>
            </w:pPr>
            <w:r>
              <w:t>1</w:t>
            </w:r>
          </w:p>
        </w:tc>
        <w:tc>
          <w:tcPr>
            <w:tcW w:w="843" w:type="pct"/>
            <w:vAlign w:val="bottom"/>
          </w:tcPr>
          <w:p w:rsidR="007C5D24" w:rsidRPr="00634251" w:rsidRDefault="006F4874" w:rsidP="00ED6D95">
            <w:pPr>
              <w:jc w:val="center"/>
            </w:pPr>
            <w:r>
              <w:t>17</w:t>
            </w:r>
          </w:p>
        </w:tc>
        <w:tc>
          <w:tcPr>
            <w:tcW w:w="845" w:type="pct"/>
            <w:vAlign w:val="center"/>
          </w:tcPr>
          <w:p w:rsidR="007C5D24" w:rsidRPr="00634251" w:rsidRDefault="007C5D24" w:rsidP="00ED6D95">
            <w:pPr>
              <w:tabs>
                <w:tab w:val="left" w:pos="10320"/>
              </w:tabs>
              <w:jc w:val="center"/>
              <w:rPr>
                <w:noProof/>
              </w:rPr>
            </w:pPr>
            <w:r>
              <w:rPr>
                <w:noProof/>
              </w:rPr>
              <w:t>4</w:t>
            </w:r>
          </w:p>
        </w:tc>
        <w:tc>
          <w:tcPr>
            <w:tcW w:w="844" w:type="pct"/>
            <w:vAlign w:val="center"/>
          </w:tcPr>
          <w:p w:rsidR="007C5D24" w:rsidRPr="00634251" w:rsidRDefault="007C5D24" w:rsidP="00ED6D95">
            <w:pPr>
              <w:tabs>
                <w:tab w:val="left" w:pos="10320"/>
              </w:tabs>
              <w:jc w:val="center"/>
              <w:rPr>
                <w:noProof/>
              </w:rPr>
            </w:pPr>
            <w:r>
              <w:rPr>
                <w:noProof/>
              </w:rPr>
              <w:t>80</w:t>
            </w:r>
          </w:p>
        </w:tc>
        <w:tc>
          <w:tcPr>
            <w:tcW w:w="844" w:type="pct"/>
            <w:vAlign w:val="bottom"/>
          </w:tcPr>
          <w:p w:rsidR="007C5D24" w:rsidRPr="00634251" w:rsidRDefault="007C5D24" w:rsidP="007C5D24">
            <w:pPr>
              <w:jc w:val="center"/>
            </w:pPr>
            <w:r>
              <w:t>1</w:t>
            </w:r>
          </w:p>
        </w:tc>
        <w:tc>
          <w:tcPr>
            <w:tcW w:w="952" w:type="pct"/>
            <w:vAlign w:val="bottom"/>
          </w:tcPr>
          <w:p w:rsidR="007C5D24" w:rsidRPr="00634251" w:rsidRDefault="007C5D24" w:rsidP="00ED6D95">
            <w:pPr>
              <w:jc w:val="center"/>
            </w:pPr>
            <w:r>
              <w:t>33,33</w:t>
            </w:r>
          </w:p>
        </w:tc>
      </w:tr>
    </w:tbl>
    <w:p w:rsidR="007C5D24" w:rsidRPr="00ED6D95" w:rsidRDefault="007C5D24" w:rsidP="00AA556A">
      <w:pPr>
        <w:pStyle w:val="3"/>
        <w:tabs>
          <w:tab w:val="left" w:pos="142"/>
        </w:tabs>
        <w:ind w:left="426"/>
        <w:rPr>
          <w:rFonts w:ascii="Times New Roman" w:hAnsi="Times New Roman"/>
          <w:color w:val="auto"/>
        </w:rPr>
      </w:pPr>
      <w:r w:rsidRPr="00ED6D95">
        <w:rPr>
          <w:rFonts w:ascii="Times New Roman" w:hAnsi="Times New Roman"/>
          <w:color w:val="auto"/>
        </w:rPr>
        <w:t>Процентное соотношение юношей и девушек, участвующих в ЕГЭ</w:t>
      </w:r>
    </w:p>
    <w:p w:rsidR="007C5D24" w:rsidRPr="00FC6BBF" w:rsidRDefault="007C5D24" w:rsidP="007C5D24">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1127"/>
        <w:gridCol w:w="1625"/>
        <w:gridCol w:w="1135"/>
        <w:gridCol w:w="1621"/>
        <w:gridCol w:w="1139"/>
        <w:gridCol w:w="1615"/>
      </w:tblGrid>
      <w:tr w:rsidR="007C5D24" w:rsidRPr="00634251" w:rsidTr="00ED6D95">
        <w:tc>
          <w:tcPr>
            <w:tcW w:w="632" w:type="pct"/>
            <w:vMerge w:val="restart"/>
            <w:vAlign w:val="center"/>
          </w:tcPr>
          <w:p w:rsidR="007C5D24" w:rsidRPr="00634251" w:rsidRDefault="007C5D24" w:rsidP="00ED6D95">
            <w:pPr>
              <w:tabs>
                <w:tab w:val="left" w:pos="10320"/>
              </w:tabs>
              <w:jc w:val="center"/>
              <w:rPr>
                <w:b/>
                <w:noProof/>
              </w:rPr>
            </w:pPr>
            <w:r w:rsidRPr="00634251">
              <w:rPr>
                <w:b/>
                <w:noProof/>
              </w:rPr>
              <w:t>Пол</w:t>
            </w:r>
          </w:p>
        </w:tc>
        <w:tc>
          <w:tcPr>
            <w:tcW w:w="1455" w:type="pct"/>
            <w:gridSpan w:val="2"/>
          </w:tcPr>
          <w:p w:rsidR="007C5D24" w:rsidRPr="00634251" w:rsidRDefault="007C5D24" w:rsidP="00ED6D95">
            <w:pPr>
              <w:tabs>
                <w:tab w:val="left" w:pos="10320"/>
              </w:tabs>
              <w:jc w:val="center"/>
              <w:rPr>
                <w:b/>
                <w:noProof/>
              </w:rPr>
            </w:pPr>
            <w:r>
              <w:rPr>
                <w:b/>
                <w:noProof/>
              </w:rPr>
              <w:t>2021 г.</w:t>
            </w:r>
          </w:p>
        </w:tc>
        <w:tc>
          <w:tcPr>
            <w:tcW w:w="1457" w:type="pct"/>
            <w:gridSpan w:val="2"/>
          </w:tcPr>
          <w:p w:rsidR="007C5D24" w:rsidRPr="00634251" w:rsidRDefault="007C5D24" w:rsidP="00ED6D95">
            <w:pPr>
              <w:tabs>
                <w:tab w:val="left" w:pos="10320"/>
              </w:tabs>
              <w:jc w:val="center"/>
              <w:rPr>
                <w:b/>
                <w:noProof/>
              </w:rPr>
            </w:pPr>
            <w:r>
              <w:rPr>
                <w:b/>
                <w:noProof/>
              </w:rPr>
              <w:t>2022 г.</w:t>
            </w:r>
          </w:p>
        </w:tc>
        <w:tc>
          <w:tcPr>
            <w:tcW w:w="1456" w:type="pct"/>
            <w:gridSpan w:val="2"/>
          </w:tcPr>
          <w:p w:rsidR="007C5D24" w:rsidRPr="00634251" w:rsidRDefault="007C5D24" w:rsidP="00ED6D95">
            <w:pPr>
              <w:tabs>
                <w:tab w:val="left" w:pos="10320"/>
              </w:tabs>
              <w:jc w:val="center"/>
              <w:rPr>
                <w:b/>
                <w:noProof/>
              </w:rPr>
            </w:pPr>
            <w:r>
              <w:rPr>
                <w:b/>
                <w:noProof/>
              </w:rPr>
              <w:t>2023 г.</w:t>
            </w:r>
          </w:p>
        </w:tc>
      </w:tr>
      <w:tr w:rsidR="007C5D24" w:rsidRPr="00634251" w:rsidTr="00ED6D95">
        <w:tc>
          <w:tcPr>
            <w:tcW w:w="632" w:type="pct"/>
            <w:vMerge/>
          </w:tcPr>
          <w:p w:rsidR="007C5D24" w:rsidRPr="00634251" w:rsidRDefault="007C5D24" w:rsidP="00ED6D95">
            <w:pPr>
              <w:tabs>
                <w:tab w:val="left" w:pos="10320"/>
              </w:tabs>
              <w:rPr>
                <w:b/>
                <w:noProof/>
              </w:rPr>
            </w:pPr>
          </w:p>
        </w:tc>
        <w:tc>
          <w:tcPr>
            <w:tcW w:w="596" w:type="pct"/>
            <w:vAlign w:val="center"/>
          </w:tcPr>
          <w:p w:rsidR="007C5D24" w:rsidRPr="00634251" w:rsidRDefault="007C5D24" w:rsidP="00ED6D95">
            <w:pPr>
              <w:tabs>
                <w:tab w:val="left" w:pos="10320"/>
              </w:tabs>
              <w:jc w:val="center"/>
              <w:rPr>
                <w:noProof/>
              </w:rPr>
            </w:pPr>
            <w:r w:rsidRPr="00634251">
              <w:rPr>
                <w:noProof/>
              </w:rPr>
              <w:t>чел.</w:t>
            </w:r>
          </w:p>
        </w:tc>
        <w:tc>
          <w:tcPr>
            <w:tcW w:w="859" w:type="pct"/>
            <w:vAlign w:val="center"/>
          </w:tcPr>
          <w:p w:rsidR="007C5D24" w:rsidRPr="00634251" w:rsidRDefault="007C5D24" w:rsidP="00ED6D95">
            <w:pPr>
              <w:tabs>
                <w:tab w:val="left" w:pos="10320"/>
              </w:tabs>
              <w:jc w:val="center"/>
              <w:rPr>
                <w:noProof/>
              </w:rPr>
            </w:pPr>
            <w:r w:rsidRPr="00634251">
              <w:rPr>
                <w:noProof/>
              </w:rPr>
              <w:t>% от общего числа участников</w:t>
            </w:r>
          </w:p>
        </w:tc>
        <w:tc>
          <w:tcPr>
            <w:tcW w:w="600" w:type="pct"/>
            <w:vAlign w:val="center"/>
          </w:tcPr>
          <w:p w:rsidR="007C5D24" w:rsidRPr="00634251" w:rsidRDefault="007C5D24" w:rsidP="00ED6D95">
            <w:pPr>
              <w:tabs>
                <w:tab w:val="left" w:pos="10320"/>
              </w:tabs>
              <w:jc w:val="center"/>
              <w:rPr>
                <w:noProof/>
              </w:rPr>
            </w:pPr>
            <w:r w:rsidRPr="00634251">
              <w:rPr>
                <w:noProof/>
              </w:rPr>
              <w:t>чел.</w:t>
            </w:r>
          </w:p>
        </w:tc>
        <w:tc>
          <w:tcPr>
            <w:tcW w:w="857" w:type="pct"/>
            <w:vAlign w:val="center"/>
          </w:tcPr>
          <w:p w:rsidR="007C5D24" w:rsidRPr="00634251" w:rsidRDefault="007C5D24" w:rsidP="00ED6D95">
            <w:pPr>
              <w:tabs>
                <w:tab w:val="left" w:pos="10320"/>
              </w:tabs>
              <w:jc w:val="center"/>
              <w:rPr>
                <w:noProof/>
              </w:rPr>
            </w:pPr>
            <w:r w:rsidRPr="00634251">
              <w:rPr>
                <w:noProof/>
              </w:rPr>
              <w:t>% от общего числа участников</w:t>
            </w:r>
          </w:p>
        </w:tc>
        <w:tc>
          <w:tcPr>
            <w:tcW w:w="602" w:type="pct"/>
            <w:vAlign w:val="center"/>
          </w:tcPr>
          <w:p w:rsidR="007C5D24" w:rsidRPr="00634251" w:rsidRDefault="007C5D24" w:rsidP="00ED6D95">
            <w:pPr>
              <w:tabs>
                <w:tab w:val="left" w:pos="10320"/>
              </w:tabs>
              <w:jc w:val="center"/>
              <w:rPr>
                <w:noProof/>
              </w:rPr>
            </w:pPr>
            <w:r w:rsidRPr="00634251">
              <w:rPr>
                <w:noProof/>
              </w:rPr>
              <w:t>чел.</w:t>
            </w:r>
          </w:p>
        </w:tc>
        <w:tc>
          <w:tcPr>
            <w:tcW w:w="854" w:type="pct"/>
            <w:vAlign w:val="center"/>
          </w:tcPr>
          <w:p w:rsidR="007C5D24" w:rsidRPr="00634251" w:rsidRDefault="007C5D24" w:rsidP="00ED6D95">
            <w:pPr>
              <w:tabs>
                <w:tab w:val="left" w:pos="10320"/>
              </w:tabs>
              <w:jc w:val="center"/>
              <w:rPr>
                <w:noProof/>
              </w:rPr>
            </w:pPr>
            <w:r w:rsidRPr="00634251">
              <w:rPr>
                <w:noProof/>
              </w:rPr>
              <w:t>% от общего числа участников</w:t>
            </w:r>
          </w:p>
        </w:tc>
      </w:tr>
      <w:tr w:rsidR="007C5D24" w:rsidRPr="00634251" w:rsidTr="00ED6D95">
        <w:tc>
          <w:tcPr>
            <w:tcW w:w="632" w:type="pct"/>
            <w:vAlign w:val="center"/>
          </w:tcPr>
          <w:p w:rsidR="007C5D24" w:rsidRPr="00634251" w:rsidRDefault="007C5D24" w:rsidP="00ED6D95">
            <w:pPr>
              <w:tabs>
                <w:tab w:val="left" w:pos="10320"/>
              </w:tabs>
            </w:pPr>
            <w:r w:rsidRPr="00634251">
              <w:t>Женский</w:t>
            </w:r>
          </w:p>
        </w:tc>
        <w:tc>
          <w:tcPr>
            <w:tcW w:w="596" w:type="pct"/>
            <w:vAlign w:val="center"/>
          </w:tcPr>
          <w:p w:rsidR="007C5D24" w:rsidRPr="00634251" w:rsidRDefault="007C5D24" w:rsidP="00ED6D95">
            <w:pPr>
              <w:jc w:val="center"/>
            </w:pPr>
            <w:r>
              <w:t>1</w:t>
            </w:r>
          </w:p>
        </w:tc>
        <w:tc>
          <w:tcPr>
            <w:tcW w:w="859" w:type="pct"/>
            <w:vAlign w:val="bottom"/>
          </w:tcPr>
          <w:p w:rsidR="007C5D24" w:rsidRPr="00634251" w:rsidRDefault="007C5D24" w:rsidP="00ED6D95">
            <w:pPr>
              <w:jc w:val="center"/>
            </w:pPr>
            <w:r>
              <w:t>100</w:t>
            </w:r>
          </w:p>
        </w:tc>
        <w:tc>
          <w:tcPr>
            <w:tcW w:w="600" w:type="pct"/>
            <w:vAlign w:val="center"/>
          </w:tcPr>
          <w:p w:rsidR="007C5D24" w:rsidRPr="00634251" w:rsidRDefault="007C5D24" w:rsidP="00ED6D95">
            <w:pPr>
              <w:tabs>
                <w:tab w:val="left" w:pos="10320"/>
              </w:tabs>
              <w:jc w:val="center"/>
              <w:rPr>
                <w:noProof/>
              </w:rPr>
            </w:pPr>
            <w:r>
              <w:rPr>
                <w:noProof/>
              </w:rPr>
              <w:t>1</w:t>
            </w:r>
          </w:p>
        </w:tc>
        <w:tc>
          <w:tcPr>
            <w:tcW w:w="857" w:type="pct"/>
            <w:vAlign w:val="center"/>
          </w:tcPr>
          <w:p w:rsidR="007C5D24" w:rsidRPr="00634251" w:rsidRDefault="007C5D24" w:rsidP="00ED6D95">
            <w:pPr>
              <w:tabs>
                <w:tab w:val="left" w:pos="10320"/>
              </w:tabs>
              <w:jc w:val="center"/>
              <w:rPr>
                <w:noProof/>
              </w:rPr>
            </w:pPr>
            <w:r>
              <w:rPr>
                <w:noProof/>
              </w:rPr>
              <w:t>25</w:t>
            </w:r>
          </w:p>
        </w:tc>
        <w:tc>
          <w:tcPr>
            <w:tcW w:w="602" w:type="pct"/>
            <w:vAlign w:val="bottom"/>
          </w:tcPr>
          <w:p w:rsidR="007C5D24" w:rsidRPr="00634251" w:rsidRDefault="007C5D24" w:rsidP="00ED6D95">
            <w:pPr>
              <w:jc w:val="right"/>
            </w:pPr>
            <w:r>
              <w:t>1</w:t>
            </w:r>
          </w:p>
        </w:tc>
        <w:tc>
          <w:tcPr>
            <w:tcW w:w="854" w:type="pct"/>
            <w:vAlign w:val="bottom"/>
          </w:tcPr>
          <w:p w:rsidR="007C5D24" w:rsidRPr="00634251" w:rsidRDefault="007C5D24" w:rsidP="00ED6D95">
            <w:pPr>
              <w:jc w:val="center"/>
            </w:pPr>
            <w:r>
              <w:t>100</w:t>
            </w:r>
          </w:p>
        </w:tc>
      </w:tr>
      <w:tr w:rsidR="007C5D24" w:rsidRPr="00634251" w:rsidTr="00ED6D95">
        <w:tc>
          <w:tcPr>
            <w:tcW w:w="632" w:type="pct"/>
            <w:tcBorders>
              <w:top w:val="single" w:sz="4" w:space="0" w:color="auto"/>
              <w:left w:val="single" w:sz="4" w:space="0" w:color="auto"/>
              <w:bottom w:val="single" w:sz="4" w:space="0" w:color="auto"/>
              <w:right w:val="single" w:sz="4" w:space="0" w:color="auto"/>
            </w:tcBorders>
            <w:vAlign w:val="center"/>
          </w:tcPr>
          <w:p w:rsidR="007C5D24" w:rsidRPr="00634251" w:rsidRDefault="007C5D24" w:rsidP="00ED6D95">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7C5D24" w:rsidRPr="00634251" w:rsidRDefault="007C5D24" w:rsidP="00ED6D95">
            <w:pPr>
              <w:jc w:val="center"/>
            </w:pPr>
            <w:r>
              <w:t>0</w:t>
            </w:r>
          </w:p>
        </w:tc>
        <w:tc>
          <w:tcPr>
            <w:tcW w:w="859" w:type="pct"/>
            <w:tcBorders>
              <w:top w:val="single" w:sz="4" w:space="0" w:color="auto"/>
              <w:left w:val="single" w:sz="4" w:space="0" w:color="auto"/>
              <w:bottom w:val="single" w:sz="4" w:space="0" w:color="auto"/>
              <w:right w:val="single" w:sz="4" w:space="0" w:color="auto"/>
            </w:tcBorders>
            <w:vAlign w:val="bottom"/>
          </w:tcPr>
          <w:p w:rsidR="007C5D24" w:rsidRPr="00634251" w:rsidRDefault="007C5D24" w:rsidP="00ED6D95">
            <w:pPr>
              <w:jc w:val="center"/>
            </w:pPr>
            <w:r>
              <w:t>0</w:t>
            </w:r>
          </w:p>
        </w:tc>
        <w:tc>
          <w:tcPr>
            <w:tcW w:w="600" w:type="pct"/>
            <w:tcBorders>
              <w:top w:val="single" w:sz="4" w:space="0" w:color="auto"/>
              <w:left w:val="single" w:sz="4" w:space="0" w:color="auto"/>
              <w:bottom w:val="single" w:sz="4" w:space="0" w:color="auto"/>
              <w:right w:val="single" w:sz="4" w:space="0" w:color="auto"/>
            </w:tcBorders>
            <w:vAlign w:val="center"/>
          </w:tcPr>
          <w:p w:rsidR="007C5D24" w:rsidRPr="00634251" w:rsidRDefault="007C5D24" w:rsidP="00ED6D95">
            <w:pPr>
              <w:tabs>
                <w:tab w:val="left" w:pos="10320"/>
              </w:tabs>
              <w:jc w:val="center"/>
              <w:rPr>
                <w:noProof/>
              </w:rPr>
            </w:pPr>
            <w:r>
              <w:rPr>
                <w:noProof/>
              </w:rPr>
              <w:t>3</w:t>
            </w:r>
          </w:p>
        </w:tc>
        <w:tc>
          <w:tcPr>
            <w:tcW w:w="857" w:type="pct"/>
            <w:tcBorders>
              <w:top w:val="single" w:sz="4" w:space="0" w:color="auto"/>
              <w:left w:val="single" w:sz="4" w:space="0" w:color="auto"/>
              <w:bottom w:val="single" w:sz="4" w:space="0" w:color="auto"/>
              <w:right w:val="single" w:sz="4" w:space="0" w:color="auto"/>
            </w:tcBorders>
            <w:vAlign w:val="center"/>
          </w:tcPr>
          <w:p w:rsidR="007C5D24" w:rsidRPr="00634251" w:rsidRDefault="007C5D24" w:rsidP="00ED6D95">
            <w:pPr>
              <w:tabs>
                <w:tab w:val="left" w:pos="10320"/>
              </w:tabs>
              <w:jc w:val="center"/>
              <w:rPr>
                <w:noProof/>
              </w:rPr>
            </w:pPr>
            <w:r>
              <w:rPr>
                <w:noProof/>
              </w:rPr>
              <w:t>75</w:t>
            </w:r>
          </w:p>
        </w:tc>
        <w:tc>
          <w:tcPr>
            <w:tcW w:w="602" w:type="pct"/>
            <w:tcBorders>
              <w:top w:val="single" w:sz="4" w:space="0" w:color="auto"/>
              <w:left w:val="single" w:sz="4" w:space="0" w:color="auto"/>
              <w:bottom w:val="single" w:sz="4" w:space="0" w:color="auto"/>
              <w:right w:val="single" w:sz="4" w:space="0" w:color="auto"/>
            </w:tcBorders>
            <w:vAlign w:val="bottom"/>
          </w:tcPr>
          <w:p w:rsidR="007C5D24" w:rsidRPr="00634251" w:rsidRDefault="007C5D24" w:rsidP="00ED6D95">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7C5D24" w:rsidRPr="00634251" w:rsidRDefault="007C5D24" w:rsidP="00ED6D95">
            <w:pPr>
              <w:jc w:val="center"/>
            </w:pPr>
            <w:r>
              <w:t>0</w:t>
            </w:r>
          </w:p>
        </w:tc>
      </w:tr>
    </w:tbl>
    <w:p w:rsidR="007C5D24" w:rsidRPr="00ED6D95" w:rsidRDefault="007C5D24" w:rsidP="00AA556A">
      <w:pPr>
        <w:pStyle w:val="3"/>
        <w:tabs>
          <w:tab w:val="left" w:pos="142"/>
        </w:tabs>
        <w:ind w:left="142"/>
        <w:jc w:val="both"/>
        <w:rPr>
          <w:rFonts w:ascii="Times New Roman" w:hAnsi="Times New Roman"/>
          <w:color w:val="auto"/>
        </w:rPr>
      </w:pPr>
      <w:r w:rsidRPr="00ED6D95">
        <w:rPr>
          <w:rFonts w:ascii="Times New Roman" w:hAnsi="Times New Roman"/>
          <w:color w:val="auto"/>
        </w:rPr>
        <w:t>Основные учебники по предмету из федерального перечня Минпросвещения России (ФПУ)</w:t>
      </w:r>
      <w:r w:rsidRPr="00ED6D95">
        <w:rPr>
          <w:rStyle w:val="a6"/>
          <w:rFonts w:ascii="Times New Roman" w:hAnsi="Times New Roman"/>
          <w:color w:val="auto"/>
        </w:rPr>
        <w:footnoteReference w:id="2"/>
      </w:r>
      <w:r w:rsidRPr="00ED6D95">
        <w:rPr>
          <w:rFonts w:ascii="Times New Roman" w:hAnsi="Times New Roman"/>
          <w:color w:val="auto"/>
        </w:rPr>
        <w:t xml:space="preserve">, которые использовались в ОО в 2022-2023 учебном году. </w:t>
      </w:r>
    </w:p>
    <w:p w:rsidR="007C5D24" w:rsidRPr="00FC6BBF" w:rsidRDefault="007C5D24" w:rsidP="007C5D24">
      <w:pPr>
        <w:pStyle w:val="a8"/>
        <w:keepN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74"/>
        <w:gridCol w:w="2500"/>
      </w:tblGrid>
      <w:tr w:rsidR="007C5D24" w:rsidRPr="00634251" w:rsidTr="00ED6D95">
        <w:trPr>
          <w:cantSplit/>
          <w:tblHeader/>
        </w:trPr>
        <w:tc>
          <w:tcPr>
            <w:tcW w:w="255" w:type="dxa"/>
            <w:shd w:val="clear" w:color="auto" w:fill="auto"/>
            <w:vAlign w:val="center"/>
          </w:tcPr>
          <w:p w:rsidR="007C5D24" w:rsidRPr="00634251" w:rsidRDefault="007C5D24"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408" w:type="dxa"/>
            <w:shd w:val="clear" w:color="auto" w:fill="auto"/>
            <w:vAlign w:val="center"/>
          </w:tcPr>
          <w:p w:rsidR="007C5D24" w:rsidRPr="00634251" w:rsidRDefault="007C5D24"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51" w:type="dxa"/>
            <w:shd w:val="clear" w:color="auto" w:fill="auto"/>
            <w:vAlign w:val="center"/>
          </w:tcPr>
          <w:p w:rsidR="007C5D24" w:rsidRPr="00634251" w:rsidRDefault="007C5D24"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7C5D24" w:rsidRPr="00634251" w:rsidTr="00ED6D95">
        <w:trPr>
          <w:cantSplit/>
        </w:trPr>
        <w:tc>
          <w:tcPr>
            <w:tcW w:w="255" w:type="dxa"/>
            <w:shd w:val="clear" w:color="auto" w:fill="auto"/>
          </w:tcPr>
          <w:p w:rsidR="007C5D24" w:rsidRPr="00634251" w:rsidRDefault="007C5D24" w:rsidP="00ED6D95">
            <w:pPr>
              <w:pStyle w:val="a3"/>
              <w:spacing w:after="0" w:line="240" w:lineRule="auto"/>
              <w:ind w:left="0"/>
              <w:rPr>
                <w:rFonts w:ascii="Times New Roman" w:hAnsi="Times New Roman"/>
                <w:sz w:val="24"/>
                <w:szCs w:val="24"/>
              </w:rPr>
            </w:pPr>
          </w:p>
        </w:tc>
        <w:tc>
          <w:tcPr>
            <w:tcW w:w="6408" w:type="dxa"/>
            <w:shd w:val="clear" w:color="auto" w:fill="auto"/>
          </w:tcPr>
          <w:p w:rsidR="007C5D24" w:rsidRPr="00634251" w:rsidRDefault="007C5D24" w:rsidP="00ED6D95">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51" w:type="dxa"/>
            <w:shd w:val="clear" w:color="auto" w:fill="auto"/>
          </w:tcPr>
          <w:p w:rsidR="007C5D24" w:rsidRPr="00634251" w:rsidRDefault="007C5D24" w:rsidP="00ED6D95">
            <w:pPr>
              <w:pStyle w:val="a3"/>
              <w:spacing w:after="0" w:line="240" w:lineRule="auto"/>
              <w:ind w:left="0"/>
              <w:rPr>
                <w:rFonts w:ascii="Times New Roman" w:hAnsi="Times New Roman"/>
                <w:sz w:val="24"/>
                <w:szCs w:val="24"/>
              </w:rPr>
            </w:pPr>
          </w:p>
        </w:tc>
      </w:tr>
      <w:tr w:rsidR="007C5D24" w:rsidRPr="00634251" w:rsidTr="00ED6D95">
        <w:trPr>
          <w:cantSplit/>
        </w:trPr>
        <w:tc>
          <w:tcPr>
            <w:tcW w:w="255" w:type="dxa"/>
            <w:shd w:val="clear" w:color="auto" w:fill="auto"/>
          </w:tcPr>
          <w:p w:rsidR="007C5D24" w:rsidRPr="00634251" w:rsidRDefault="007C5D24" w:rsidP="00ED6D95">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408" w:type="dxa"/>
            <w:shd w:val="clear" w:color="auto" w:fill="auto"/>
          </w:tcPr>
          <w:p w:rsidR="007C5D24" w:rsidRPr="00634251" w:rsidRDefault="007C5D24" w:rsidP="00ED6D95">
            <w:pPr>
              <w:pStyle w:val="a3"/>
              <w:spacing w:after="0" w:line="240" w:lineRule="auto"/>
              <w:ind w:left="0"/>
              <w:rPr>
                <w:rFonts w:ascii="Times New Roman" w:hAnsi="Times New Roman"/>
                <w:sz w:val="24"/>
                <w:szCs w:val="24"/>
              </w:rPr>
            </w:pPr>
            <w:r w:rsidRPr="00E455BB">
              <w:rPr>
                <w:rFonts w:ascii="Times New Roman" w:hAnsi="Times New Roman"/>
                <w:sz w:val="24"/>
                <w:szCs w:val="24"/>
              </w:rPr>
              <w:t>Атанасян Л.С., Бутузов В.Ф.,  Кадомцев С.Б. и др. Математика: алгебра и начала математического анализа,                        геометрия. Геометрия. 10 – 11 классы: учебник  для общеобразовательных                      организаций: базовый и  углубленный уровни / {Л.С. Атанасян, В.Ф. Бутузов, С.Б. Кадомцев и др.}. «Просвещение», 2020</w:t>
            </w:r>
          </w:p>
        </w:tc>
        <w:tc>
          <w:tcPr>
            <w:tcW w:w="2551" w:type="dxa"/>
            <w:shd w:val="clear" w:color="auto" w:fill="auto"/>
          </w:tcPr>
          <w:p w:rsidR="007C5D24" w:rsidRPr="00634251" w:rsidRDefault="007C5D24" w:rsidP="00ED6D95">
            <w:pPr>
              <w:pStyle w:val="a3"/>
              <w:spacing w:after="0" w:line="240" w:lineRule="auto"/>
              <w:ind w:left="0"/>
              <w:rPr>
                <w:rFonts w:ascii="Times New Roman" w:hAnsi="Times New Roman"/>
                <w:sz w:val="24"/>
                <w:szCs w:val="24"/>
              </w:rPr>
            </w:pPr>
            <w:r>
              <w:rPr>
                <w:rFonts w:ascii="Times New Roman" w:hAnsi="Times New Roman"/>
                <w:sz w:val="24"/>
                <w:szCs w:val="24"/>
              </w:rPr>
              <w:t>100</w:t>
            </w:r>
          </w:p>
        </w:tc>
      </w:tr>
      <w:tr w:rsidR="007C5D24" w:rsidRPr="00634251" w:rsidTr="00ED6D95">
        <w:trPr>
          <w:cantSplit/>
        </w:trPr>
        <w:tc>
          <w:tcPr>
            <w:tcW w:w="255" w:type="dxa"/>
            <w:shd w:val="clear" w:color="auto" w:fill="auto"/>
          </w:tcPr>
          <w:p w:rsidR="007C5D24" w:rsidRDefault="007C5D24" w:rsidP="00ED6D95">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408" w:type="dxa"/>
            <w:shd w:val="clear" w:color="auto" w:fill="auto"/>
          </w:tcPr>
          <w:p w:rsidR="007C5D24" w:rsidRPr="00E455BB" w:rsidRDefault="007C5D24" w:rsidP="007C5D24">
            <w:pPr>
              <w:pStyle w:val="a3"/>
              <w:spacing w:after="0" w:line="240" w:lineRule="auto"/>
              <w:ind w:left="0"/>
              <w:rPr>
                <w:rFonts w:ascii="Times New Roman" w:hAnsi="Times New Roman"/>
                <w:sz w:val="24"/>
                <w:szCs w:val="24"/>
              </w:rPr>
            </w:pPr>
            <w:r w:rsidRPr="00E455BB">
              <w:rPr>
                <w:rFonts w:ascii="Times New Roman" w:hAnsi="Times New Roman"/>
                <w:sz w:val="24"/>
                <w:szCs w:val="24"/>
              </w:rPr>
              <w:t>Мордкович А.Г., Семенов П.В.</w:t>
            </w:r>
          </w:p>
          <w:p w:rsidR="007C5D24" w:rsidRPr="00E455BB" w:rsidRDefault="007C5D24" w:rsidP="007C5D24">
            <w:pPr>
              <w:pStyle w:val="a3"/>
              <w:spacing w:after="0" w:line="240" w:lineRule="auto"/>
              <w:ind w:left="0"/>
              <w:rPr>
                <w:rFonts w:ascii="Times New Roman" w:hAnsi="Times New Roman"/>
                <w:sz w:val="24"/>
                <w:szCs w:val="24"/>
              </w:rPr>
            </w:pPr>
            <w:r w:rsidRPr="00E455BB">
              <w:rPr>
                <w:rFonts w:ascii="Times New Roman" w:hAnsi="Times New Roman"/>
                <w:sz w:val="24"/>
                <w:szCs w:val="24"/>
              </w:rPr>
              <w:t>Математика</w:t>
            </w:r>
            <w:r w:rsidRPr="00E455BB">
              <w:rPr>
                <w:rFonts w:ascii="Times New Roman" w:hAnsi="Times New Roman"/>
                <w:b/>
                <w:sz w:val="24"/>
                <w:szCs w:val="24"/>
              </w:rPr>
              <w:t xml:space="preserve">: </w:t>
            </w:r>
            <w:r w:rsidRPr="00E455BB">
              <w:rPr>
                <w:rFonts w:ascii="Times New Roman" w:hAnsi="Times New Roman"/>
                <w:sz w:val="24"/>
                <w:szCs w:val="24"/>
              </w:rPr>
              <w:t>Алгебра и начала математического анализа, геометрия. Алгебра и начала математического   анализа.              11 класс. Учебник для общеобразовательных организаций   (базовый и углубленный уровни).                      В 2 ч. Ч.1,2 / {А.Г. Мордкович и др.};  под ред. А.Г. Мордковича. «Мнемозина», 2020</w:t>
            </w:r>
          </w:p>
        </w:tc>
        <w:tc>
          <w:tcPr>
            <w:tcW w:w="2551" w:type="dxa"/>
            <w:shd w:val="clear" w:color="auto" w:fill="auto"/>
          </w:tcPr>
          <w:p w:rsidR="007C5D24" w:rsidRDefault="007C5D24" w:rsidP="00ED6D95">
            <w:pPr>
              <w:pStyle w:val="a3"/>
              <w:spacing w:after="0" w:line="240" w:lineRule="auto"/>
              <w:ind w:left="0"/>
              <w:rPr>
                <w:rFonts w:ascii="Times New Roman" w:hAnsi="Times New Roman"/>
                <w:sz w:val="24"/>
                <w:szCs w:val="24"/>
              </w:rPr>
            </w:pPr>
            <w:r>
              <w:rPr>
                <w:rFonts w:ascii="Times New Roman" w:hAnsi="Times New Roman"/>
                <w:sz w:val="24"/>
                <w:szCs w:val="24"/>
              </w:rPr>
              <w:t>100</w:t>
            </w:r>
          </w:p>
        </w:tc>
      </w:tr>
    </w:tbl>
    <w:p w:rsidR="007C5D24" w:rsidRPr="00FA4B3A" w:rsidRDefault="007C5D24" w:rsidP="007C5D24">
      <w:pPr>
        <w:pStyle w:val="a3"/>
        <w:spacing w:after="0" w:line="240" w:lineRule="auto"/>
        <w:ind w:left="0"/>
        <w:jc w:val="both"/>
        <w:rPr>
          <w:rFonts w:ascii="Times New Roman" w:hAnsi="Times New Roman"/>
          <w:sz w:val="24"/>
          <w:szCs w:val="24"/>
        </w:rPr>
      </w:pPr>
    </w:p>
    <w:p w:rsidR="007C5D24" w:rsidRPr="00FC6BBF" w:rsidRDefault="007C5D24" w:rsidP="007C5D24">
      <w:pPr>
        <w:pStyle w:val="2"/>
        <w:jc w:val="center"/>
        <w:rPr>
          <w:b w:val="0"/>
          <w:bCs w:val="0"/>
          <w:sz w:val="28"/>
          <w:szCs w:val="28"/>
        </w:rPr>
      </w:pPr>
      <w:r w:rsidRPr="00FC6BBF">
        <w:rPr>
          <w:rFonts w:ascii="Times New Roman" w:hAnsi="Times New Roman"/>
          <w:color w:val="auto"/>
          <w:sz w:val="28"/>
          <w:szCs w:val="28"/>
        </w:rPr>
        <w:lastRenderedPageBreak/>
        <w:t>РАЗДЕЛ 2.  ОСНОВНЫЕ РЕЗУЛЬТАТЫ ЕГЭ ПО ПРЕДМЕТУ</w:t>
      </w:r>
    </w:p>
    <w:p w:rsidR="007C5D24" w:rsidRPr="00F579AB" w:rsidRDefault="007C5D24" w:rsidP="007C5D24">
      <w:pPr>
        <w:ind w:left="-426" w:firstLine="426"/>
        <w:jc w:val="both"/>
        <w:rPr>
          <w:rFonts w:eastAsia="Times New Roman"/>
          <w:b/>
        </w:rPr>
      </w:pPr>
    </w:p>
    <w:p w:rsidR="00144248" w:rsidRPr="00144248" w:rsidRDefault="00144248" w:rsidP="00AA556A">
      <w:pPr>
        <w:pStyle w:val="3"/>
        <w:tabs>
          <w:tab w:val="left" w:pos="142"/>
        </w:tabs>
        <w:ind w:left="360"/>
        <w:rPr>
          <w:rFonts w:ascii="Times New Roman" w:hAnsi="Times New Roman"/>
          <w:b w:val="0"/>
          <w:i/>
          <w:color w:val="auto"/>
        </w:rPr>
      </w:pPr>
      <w:r w:rsidRPr="00144248">
        <w:rPr>
          <w:rFonts w:ascii="Times New Roman" w:hAnsi="Times New Roman"/>
          <w:color w:val="auto"/>
        </w:rPr>
        <w:t>Диаграмма распределения тестовых баллов участников ЕГЭ по предмету в 2023 г.</w:t>
      </w:r>
      <w:r w:rsidRPr="00144248">
        <w:rPr>
          <w:rFonts w:ascii="Times New Roman" w:hAnsi="Times New Roman"/>
          <w:color w:val="auto"/>
        </w:rPr>
        <w:br/>
      </w:r>
      <w:r w:rsidRPr="00144248">
        <w:rPr>
          <w:rFonts w:ascii="Times New Roman" w:hAnsi="Times New Roman"/>
          <w:b w:val="0"/>
          <w:i/>
          <w:color w:val="auto"/>
        </w:rPr>
        <w:t xml:space="preserve"> (количество участников, получивших тот или иной тестовый балл)</w:t>
      </w:r>
    </w:p>
    <w:p w:rsidR="00C06019" w:rsidRDefault="00C06019"/>
    <w:p w:rsidR="00EF163B" w:rsidRDefault="00EF163B"/>
    <w:p w:rsidR="00144248" w:rsidRDefault="00EF163B">
      <w:r>
        <w:rPr>
          <w:b/>
          <w:noProof/>
        </w:rPr>
        <w:drawing>
          <wp:inline distT="0" distB="0" distL="0" distR="0" wp14:anchorId="4963F12F" wp14:editId="1A286E52">
            <wp:extent cx="5486400" cy="19812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4248" w:rsidRPr="00144248" w:rsidRDefault="00144248" w:rsidP="00AA556A">
      <w:pPr>
        <w:pStyle w:val="3"/>
        <w:tabs>
          <w:tab w:val="left" w:pos="142"/>
        </w:tabs>
        <w:ind w:left="426"/>
        <w:rPr>
          <w:rFonts w:ascii="Times New Roman" w:hAnsi="Times New Roman"/>
          <w:color w:val="auto"/>
        </w:rPr>
      </w:pPr>
      <w:r w:rsidRPr="00144248">
        <w:rPr>
          <w:rFonts w:ascii="Times New Roman" w:hAnsi="Times New Roman"/>
          <w:color w:val="auto"/>
        </w:rPr>
        <w:t>Динамика результатов ЕГЭ по предмету за последние 3 года</w:t>
      </w:r>
    </w:p>
    <w:p w:rsidR="00144248" w:rsidRPr="00FC6BBF" w:rsidRDefault="00144248" w:rsidP="00144248">
      <w:pPr>
        <w:pStyle w:val="a8"/>
        <w:keepNext/>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031"/>
        <w:gridCol w:w="2032"/>
        <w:gridCol w:w="2032"/>
      </w:tblGrid>
      <w:tr w:rsidR="00144248" w:rsidRPr="006020BB" w:rsidTr="00ED6D95">
        <w:trPr>
          <w:cantSplit/>
          <w:trHeight w:val="338"/>
          <w:tblHeader/>
        </w:trPr>
        <w:tc>
          <w:tcPr>
            <w:tcW w:w="567" w:type="dxa"/>
            <w:vMerge w:val="restart"/>
          </w:tcPr>
          <w:p w:rsidR="00144248" w:rsidRPr="006020BB" w:rsidRDefault="00144248" w:rsidP="00ED6D95">
            <w:pPr>
              <w:contextualSpacing/>
              <w:jc w:val="center"/>
              <w:rPr>
                <w:rFonts w:eastAsia="MS Mincho"/>
                <w:sz w:val="20"/>
              </w:rPr>
            </w:pPr>
            <w:r>
              <w:rPr>
                <w:rFonts w:eastAsia="MS Mincho"/>
                <w:sz w:val="20"/>
              </w:rPr>
              <w:t>№ п/п</w:t>
            </w:r>
          </w:p>
        </w:tc>
        <w:tc>
          <w:tcPr>
            <w:tcW w:w="2694" w:type="dxa"/>
            <w:vMerge w:val="restart"/>
          </w:tcPr>
          <w:p w:rsidR="00144248" w:rsidRPr="006020BB" w:rsidRDefault="00144248" w:rsidP="00ED6D95">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144248" w:rsidRPr="006020BB" w:rsidRDefault="00144248" w:rsidP="00ED6D95">
            <w:pPr>
              <w:contextualSpacing/>
              <w:jc w:val="center"/>
              <w:rPr>
                <w:rFonts w:eastAsia="MS Mincho"/>
                <w:sz w:val="20"/>
              </w:rPr>
            </w:pPr>
            <w:r>
              <w:rPr>
                <w:rFonts w:eastAsia="MS Mincho"/>
                <w:sz w:val="20"/>
              </w:rPr>
              <w:t>ОО</w:t>
            </w:r>
          </w:p>
        </w:tc>
      </w:tr>
      <w:tr w:rsidR="00144248" w:rsidRPr="006020BB" w:rsidTr="00ED6D95">
        <w:trPr>
          <w:cantSplit/>
          <w:trHeight w:val="155"/>
          <w:tblHeader/>
        </w:trPr>
        <w:tc>
          <w:tcPr>
            <w:tcW w:w="567" w:type="dxa"/>
            <w:vMerge/>
          </w:tcPr>
          <w:p w:rsidR="00144248" w:rsidRPr="006020BB" w:rsidRDefault="00144248" w:rsidP="00ED6D95">
            <w:pPr>
              <w:contextualSpacing/>
              <w:jc w:val="center"/>
              <w:rPr>
                <w:rFonts w:eastAsia="MS Mincho"/>
                <w:sz w:val="20"/>
              </w:rPr>
            </w:pPr>
          </w:p>
        </w:tc>
        <w:tc>
          <w:tcPr>
            <w:tcW w:w="2694" w:type="dxa"/>
            <w:vMerge/>
          </w:tcPr>
          <w:p w:rsidR="00144248" w:rsidRPr="006020BB" w:rsidRDefault="00144248" w:rsidP="00ED6D95">
            <w:pPr>
              <w:contextualSpacing/>
              <w:jc w:val="both"/>
              <w:rPr>
                <w:rFonts w:eastAsia="MS Mincho"/>
                <w:sz w:val="20"/>
              </w:rPr>
            </w:pPr>
          </w:p>
        </w:tc>
        <w:tc>
          <w:tcPr>
            <w:tcW w:w="2031" w:type="dxa"/>
          </w:tcPr>
          <w:p w:rsidR="00144248" w:rsidRPr="006020BB" w:rsidRDefault="00144248" w:rsidP="00ED6D95">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144248" w:rsidRPr="006020BB" w:rsidRDefault="00144248" w:rsidP="00ED6D95">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144248" w:rsidRPr="006020BB" w:rsidRDefault="00144248" w:rsidP="00ED6D95">
            <w:pPr>
              <w:contextualSpacing/>
              <w:jc w:val="center"/>
              <w:rPr>
                <w:rFonts w:eastAsia="MS Mincho"/>
                <w:sz w:val="20"/>
              </w:rPr>
            </w:pPr>
            <w:r>
              <w:rPr>
                <w:rFonts w:eastAsia="MS Mincho"/>
                <w:sz w:val="20"/>
              </w:rPr>
              <w:t>2023</w:t>
            </w:r>
            <w:r w:rsidRPr="006020BB">
              <w:rPr>
                <w:rFonts w:eastAsia="MS Mincho"/>
                <w:sz w:val="20"/>
              </w:rPr>
              <w:t xml:space="preserve"> г.</w:t>
            </w:r>
          </w:p>
        </w:tc>
      </w:tr>
      <w:tr w:rsidR="00144248" w:rsidRPr="006020BB" w:rsidTr="00ED6D95">
        <w:trPr>
          <w:cantSplit/>
          <w:trHeight w:val="349"/>
        </w:trPr>
        <w:tc>
          <w:tcPr>
            <w:tcW w:w="567" w:type="dxa"/>
          </w:tcPr>
          <w:p w:rsidR="00144248" w:rsidRPr="006020BB" w:rsidRDefault="00144248" w:rsidP="00144248">
            <w:pPr>
              <w:numPr>
                <w:ilvl w:val="0"/>
                <w:numId w:val="4"/>
              </w:numPr>
              <w:ind w:left="0" w:firstLine="0"/>
              <w:contextualSpacing/>
              <w:jc w:val="center"/>
              <w:rPr>
                <w:rFonts w:eastAsia="MS Mincho"/>
                <w:sz w:val="20"/>
              </w:rPr>
            </w:pPr>
          </w:p>
        </w:tc>
        <w:tc>
          <w:tcPr>
            <w:tcW w:w="2694" w:type="dxa"/>
          </w:tcPr>
          <w:p w:rsidR="00144248" w:rsidRPr="006020BB" w:rsidRDefault="00144248" w:rsidP="00ED6D95">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3"/>
            </w:r>
            <w:r w:rsidRPr="006020BB">
              <w:rPr>
                <w:rFonts w:eastAsia="MS Mincho"/>
                <w:sz w:val="20"/>
              </w:rPr>
              <w:t>, %</w:t>
            </w:r>
          </w:p>
        </w:tc>
        <w:tc>
          <w:tcPr>
            <w:tcW w:w="2031" w:type="dxa"/>
          </w:tcPr>
          <w:p w:rsidR="00144248" w:rsidRPr="006020BB" w:rsidRDefault="00144248" w:rsidP="00ED6D95">
            <w:pPr>
              <w:contextualSpacing/>
              <w:jc w:val="center"/>
              <w:rPr>
                <w:rFonts w:eastAsia="MS Mincho"/>
                <w:sz w:val="20"/>
              </w:rPr>
            </w:pPr>
            <w:r>
              <w:rPr>
                <w:rFonts w:eastAsia="MS Mincho"/>
                <w:sz w:val="20"/>
              </w:rPr>
              <w:t>0</w:t>
            </w:r>
          </w:p>
        </w:tc>
        <w:tc>
          <w:tcPr>
            <w:tcW w:w="2032" w:type="dxa"/>
          </w:tcPr>
          <w:p w:rsidR="00144248" w:rsidRPr="006020BB" w:rsidRDefault="00144248" w:rsidP="00ED6D95">
            <w:pPr>
              <w:contextualSpacing/>
              <w:jc w:val="center"/>
              <w:rPr>
                <w:rFonts w:eastAsia="MS Mincho"/>
                <w:sz w:val="20"/>
              </w:rPr>
            </w:pPr>
            <w:r>
              <w:rPr>
                <w:rFonts w:eastAsia="MS Mincho"/>
                <w:sz w:val="20"/>
              </w:rPr>
              <w:t>0</w:t>
            </w:r>
          </w:p>
        </w:tc>
        <w:tc>
          <w:tcPr>
            <w:tcW w:w="2032" w:type="dxa"/>
          </w:tcPr>
          <w:p w:rsidR="00144248" w:rsidRPr="006020BB" w:rsidRDefault="00144248" w:rsidP="00ED6D95">
            <w:pPr>
              <w:contextualSpacing/>
              <w:jc w:val="center"/>
              <w:rPr>
                <w:rFonts w:eastAsia="MS Mincho"/>
                <w:sz w:val="20"/>
              </w:rPr>
            </w:pPr>
            <w:r>
              <w:rPr>
                <w:rFonts w:eastAsia="MS Mincho"/>
                <w:sz w:val="20"/>
              </w:rPr>
              <w:t>0</w:t>
            </w:r>
          </w:p>
        </w:tc>
      </w:tr>
      <w:tr w:rsidR="00144248" w:rsidRPr="006020BB" w:rsidTr="00ED6D95">
        <w:trPr>
          <w:cantSplit/>
          <w:trHeight w:val="349"/>
        </w:trPr>
        <w:tc>
          <w:tcPr>
            <w:tcW w:w="567" w:type="dxa"/>
          </w:tcPr>
          <w:p w:rsidR="00144248" w:rsidRPr="006020BB" w:rsidRDefault="00144248" w:rsidP="00144248">
            <w:pPr>
              <w:numPr>
                <w:ilvl w:val="0"/>
                <w:numId w:val="4"/>
              </w:numPr>
              <w:ind w:left="0" w:firstLine="0"/>
              <w:contextualSpacing/>
              <w:jc w:val="center"/>
              <w:rPr>
                <w:rFonts w:eastAsia="MS Mincho"/>
                <w:sz w:val="20"/>
              </w:rPr>
            </w:pPr>
          </w:p>
        </w:tc>
        <w:tc>
          <w:tcPr>
            <w:tcW w:w="2694" w:type="dxa"/>
          </w:tcPr>
          <w:p w:rsidR="00144248" w:rsidRPr="006020BB" w:rsidRDefault="00144248" w:rsidP="00ED6D95">
            <w:pPr>
              <w:contextualSpacing/>
              <w:jc w:val="both"/>
              <w:rPr>
                <w:rFonts w:eastAsia="MS Mincho"/>
                <w:sz w:val="20"/>
              </w:rPr>
            </w:pPr>
            <w:r>
              <w:rPr>
                <w:rFonts w:eastAsia="MS Mincho"/>
                <w:sz w:val="20"/>
              </w:rPr>
              <w:t>от минимального балла до 60 баллов, %</w:t>
            </w:r>
          </w:p>
        </w:tc>
        <w:tc>
          <w:tcPr>
            <w:tcW w:w="2031" w:type="dxa"/>
          </w:tcPr>
          <w:p w:rsidR="00144248" w:rsidRPr="006020BB" w:rsidRDefault="00144248" w:rsidP="00ED6D95">
            <w:pPr>
              <w:contextualSpacing/>
              <w:jc w:val="center"/>
              <w:rPr>
                <w:rFonts w:eastAsia="MS Mincho"/>
                <w:sz w:val="20"/>
              </w:rPr>
            </w:pPr>
            <w:r>
              <w:rPr>
                <w:rFonts w:eastAsia="MS Mincho"/>
                <w:sz w:val="20"/>
              </w:rPr>
              <w:t>0</w:t>
            </w:r>
          </w:p>
        </w:tc>
        <w:tc>
          <w:tcPr>
            <w:tcW w:w="2032" w:type="dxa"/>
          </w:tcPr>
          <w:p w:rsidR="00144248" w:rsidRPr="006020BB" w:rsidRDefault="00144248" w:rsidP="00ED6D95">
            <w:pPr>
              <w:contextualSpacing/>
              <w:jc w:val="center"/>
              <w:rPr>
                <w:rFonts w:eastAsia="MS Mincho"/>
                <w:sz w:val="20"/>
              </w:rPr>
            </w:pPr>
            <w:r>
              <w:rPr>
                <w:rFonts w:eastAsia="MS Mincho"/>
                <w:sz w:val="20"/>
              </w:rPr>
              <w:t>3</w:t>
            </w:r>
          </w:p>
        </w:tc>
        <w:tc>
          <w:tcPr>
            <w:tcW w:w="2032" w:type="dxa"/>
          </w:tcPr>
          <w:p w:rsidR="00144248" w:rsidRPr="006020BB" w:rsidRDefault="00144248" w:rsidP="00ED6D95">
            <w:pPr>
              <w:contextualSpacing/>
              <w:jc w:val="center"/>
              <w:rPr>
                <w:rFonts w:eastAsia="MS Mincho"/>
                <w:sz w:val="20"/>
              </w:rPr>
            </w:pPr>
            <w:r>
              <w:rPr>
                <w:rFonts w:eastAsia="MS Mincho"/>
                <w:sz w:val="20"/>
              </w:rPr>
              <w:t>0</w:t>
            </w:r>
          </w:p>
        </w:tc>
      </w:tr>
      <w:tr w:rsidR="00144248" w:rsidRPr="006020BB" w:rsidDel="00407E4A" w:rsidTr="00ED6D95">
        <w:trPr>
          <w:cantSplit/>
          <w:trHeight w:val="354"/>
        </w:trPr>
        <w:tc>
          <w:tcPr>
            <w:tcW w:w="567" w:type="dxa"/>
          </w:tcPr>
          <w:p w:rsidR="00144248" w:rsidRPr="006020BB" w:rsidRDefault="00144248" w:rsidP="00144248">
            <w:pPr>
              <w:numPr>
                <w:ilvl w:val="0"/>
                <w:numId w:val="4"/>
              </w:numPr>
              <w:ind w:left="0" w:firstLine="0"/>
              <w:contextualSpacing/>
              <w:jc w:val="center"/>
              <w:rPr>
                <w:rFonts w:eastAsia="MS Mincho"/>
                <w:sz w:val="20"/>
              </w:rPr>
            </w:pPr>
          </w:p>
        </w:tc>
        <w:tc>
          <w:tcPr>
            <w:tcW w:w="2694" w:type="dxa"/>
          </w:tcPr>
          <w:p w:rsidR="00144248" w:rsidRPr="006020BB" w:rsidDel="00407E4A" w:rsidRDefault="00144248" w:rsidP="00ED6D95">
            <w:pPr>
              <w:contextualSpacing/>
              <w:jc w:val="both"/>
              <w:rPr>
                <w:rFonts w:eastAsia="MS Mincho"/>
                <w:sz w:val="20"/>
              </w:rPr>
            </w:pPr>
            <w:r w:rsidRPr="006020BB">
              <w:rPr>
                <w:rFonts w:eastAsia="MS Mincho"/>
                <w:sz w:val="20"/>
              </w:rPr>
              <w:t>от 61 до 80 баллов, %</w:t>
            </w:r>
          </w:p>
        </w:tc>
        <w:tc>
          <w:tcPr>
            <w:tcW w:w="2031" w:type="dxa"/>
          </w:tcPr>
          <w:p w:rsidR="00144248" w:rsidRPr="006020BB" w:rsidDel="00407E4A" w:rsidRDefault="00144248" w:rsidP="00ED6D95">
            <w:pPr>
              <w:contextualSpacing/>
              <w:jc w:val="center"/>
              <w:rPr>
                <w:rFonts w:eastAsia="MS Mincho"/>
                <w:sz w:val="20"/>
              </w:rPr>
            </w:pPr>
            <w:r>
              <w:rPr>
                <w:rFonts w:eastAsia="MS Mincho"/>
                <w:sz w:val="20"/>
              </w:rPr>
              <w:t>1</w:t>
            </w:r>
          </w:p>
        </w:tc>
        <w:tc>
          <w:tcPr>
            <w:tcW w:w="2032" w:type="dxa"/>
          </w:tcPr>
          <w:p w:rsidR="00144248" w:rsidRPr="006020BB" w:rsidDel="00407E4A" w:rsidRDefault="00144248" w:rsidP="00ED6D95">
            <w:pPr>
              <w:contextualSpacing/>
              <w:jc w:val="center"/>
              <w:rPr>
                <w:rFonts w:eastAsia="MS Mincho"/>
                <w:sz w:val="20"/>
              </w:rPr>
            </w:pPr>
            <w:r>
              <w:rPr>
                <w:rFonts w:eastAsia="MS Mincho"/>
                <w:sz w:val="20"/>
              </w:rPr>
              <w:t>1</w:t>
            </w:r>
          </w:p>
        </w:tc>
        <w:tc>
          <w:tcPr>
            <w:tcW w:w="2032" w:type="dxa"/>
          </w:tcPr>
          <w:p w:rsidR="00144248" w:rsidRPr="006020BB" w:rsidDel="00407E4A" w:rsidRDefault="00144248" w:rsidP="00ED6D95">
            <w:pPr>
              <w:contextualSpacing/>
              <w:jc w:val="center"/>
              <w:rPr>
                <w:rFonts w:eastAsia="MS Mincho"/>
                <w:sz w:val="20"/>
              </w:rPr>
            </w:pPr>
            <w:r>
              <w:rPr>
                <w:rFonts w:eastAsia="MS Mincho"/>
                <w:sz w:val="20"/>
              </w:rPr>
              <w:t>1</w:t>
            </w:r>
          </w:p>
        </w:tc>
      </w:tr>
      <w:tr w:rsidR="00144248" w:rsidRPr="006020BB" w:rsidTr="00ED6D95">
        <w:trPr>
          <w:cantSplit/>
          <w:trHeight w:val="338"/>
        </w:trPr>
        <w:tc>
          <w:tcPr>
            <w:tcW w:w="567" w:type="dxa"/>
          </w:tcPr>
          <w:p w:rsidR="00144248" w:rsidRPr="006020BB" w:rsidRDefault="00144248" w:rsidP="00144248">
            <w:pPr>
              <w:numPr>
                <w:ilvl w:val="0"/>
                <w:numId w:val="4"/>
              </w:numPr>
              <w:ind w:left="0" w:firstLine="0"/>
              <w:contextualSpacing/>
              <w:jc w:val="center"/>
              <w:rPr>
                <w:rFonts w:eastAsia="MS Mincho"/>
                <w:sz w:val="20"/>
              </w:rPr>
            </w:pPr>
          </w:p>
        </w:tc>
        <w:tc>
          <w:tcPr>
            <w:tcW w:w="2694" w:type="dxa"/>
          </w:tcPr>
          <w:p w:rsidR="00144248" w:rsidRPr="006020BB" w:rsidRDefault="00144248" w:rsidP="00ED6D95">
            <w:pPr>
              <w:contextualSpacing/>
              <w:jc w:val="both"/>
              <w:rPr>
                <w:rFonts w:eastAsia="MS Mincho"/>
                <w:sz w:val="20"/>
              </w:rPr>
            </w:pPr>
            <w:r w:rsidRPr="006020BB">
              <w:rPr>
                <w:rFonts w:eastAsia="MS Mincho"/>
                <w:sz w:val="20"/>
              </w:rPr>
              <w:t>от 81 до 99 баллов, %</w:t>
            </w:r>
          </w:p>
        </w:tc>
        <w:tc>
          <w:tcPr>
            <w:tcW w:w="2031" w:type="dxa"/>
          </w:tcPr>
          <w:p w:rsidR="00144248" w:rsidRPr="006020BB" w:rsidRDefault="00144248" w:rsidP="00ED6D95">
            <w:pPr>
              <w:contextualSpacing/>
              <w:jc w:val="center"/>
              <w:rPr>
                <w:rFonts w:eastAsia="MS Mincho"/>
                <w:sz w:val="20"/>
              </w:rPr>
            </w:pPr>
            <w:r>
              <w:rPr>
                <w:rFonts w:eastAsia="MS Mincho"/>
                <w:sz w:val="20"/>
              </w:rPr>
              <w:t>0</w:t>
            </w:r>
          </w:p>
        </w:tc>
        <w:tc>
          <w:tcPr>
            <w:tcW w:w="2032" w:type="dxa"/>
          </w:tcPr>
          <w:p w:rsidR="00144248" w:rsidRPr="006020BB" w:rsidRDefault="00144248" w:rsidP="00ED6D95">
            <w:pPr>
              <w:contextualSpacing/>
              <w:jc w:val="center"/>
              <w:rPr>
                <w:rFonts w:eastAsia="MS Mincho"/>
                <w:sz w:val="20"/>
              </w:rPr>
            </w:pPr>
            <w:r>
              <w:rPr>
                <w:rFonts w:eastAsia="MS Mincho"/>
                <w:sz w:val="20"/>
              </w:rPr>
              <w:t>0</w:t>
            </w:r>
          </w:p>
        </w:tc>
        <w:tc>
          <w:tcPr>
            <w:tcW w:w="2032" w:type="dxa"/>
          </w:tcPr>
          <w:p w:rsidR="00144248" w:rsidRPr="006020BB" w:rsidRDefault="00144248" w:rsidP="00ED6D95">
            <w:pPr>
              <w:contextualSpacing/>
              <w:jc w:val="center"/>
              <w:rPr>
                <w:rFonts w:eastAsia="MS Mincho"/>
                <w:sz w:val="20"/>
              </w:rPr>
            </w:pPr>
            <w:r>
              <w:rPr>
                <w:rFonts w:eastAsia="MS Mincho"/>
                <w:sz w:val="20"/>
              </w:rPr>
              <w:t>0</w:t>
            </w:r>
          </w:p>
        </w:tc>
      </w:tr>
      <w:tr w:rsidR="00144248" w:rsidRPr="006020BB" w:rsidTr="00ED6D95">
        <w:trPr>
          <w:cantSplit/>
          <w:trHeight w:val="338"/>
        </w:trPr>
        <w:tc>
          <w:tcPr>
            <w:tcW w:w="567" w:type="dxa"/>
          </w:tcPr>
          <w:p w:rsidR="00144248" w:rsidRPr="006020BB" w:rsidRDefault="00144248" w:rsidP="00144248">
            <w:pPr>
              <w:numPr>
                <w:ilvl w:val="0"/>
                <w:numId w:val="4"/>
              </w:numPr>
              <w:ind w:left="0" w:firstLine="0"/>
              <w:contextualSpacing/>
              <w:jc w:val="center"/>
              <w:rPr>
                <w:rFonts w:eastAsia="MS Mincho"/>
                <w:sz w:val="20"/>
              </w:rPr>
            </w:pPr>
          </w:p>
        </w:tc>
        <w:tc>
          <w:tcPr>
            <w:tcW w:w="2694" w:type="dxa"/>
          </w:tcPr>
          <w:p w:rsidR="00144248" w:rsidRPr="006020BB" w:rsidRDefault="00144248" w:rsidP="00ED6D95">
            <w:pPr>
              <w:contextualSpacing/>
              <w:jc w:val="both"/>
              <w:rPr>
                <w:rFonts w:eastAsia="MS Mincho"/>
                <w:sz w:val="20"/>
              </w:rPr>
            </w:pPr>
            <w:r w:rsidRPr="006020BB">
              <w:rPr>
                <w:rFonts w:eastAsia="MS Mincho"/>
                <w:sz w:val="20"/>
              </w:rPr>
              <w:t>100 баллов, чел.</w:t>
            </w:r>
          </w:p>
        </w:tc>
        <w:tc>
          <w:tcPr>
            <w:tcW w:w="2031" w:type="dxa"/>
          </w:tcPr>
          <w:p w:rsidR="00144248" w:rsidRPr="006020BB" w:rsidRDefault="00144248" w:rsidP="00ED6D95">
            <w:pPr>
              <w:contextualSpacing/>
              <w:jc w:val="center"/>
              <w:rPr>
                <w:rFonts w:eastAsia="MS Mincho"/>
                <w:sz w:val="20"/>
              </w:rPr>
            </w:pPr>
            <w:r>
              <w:rPr>
                <w:rFonts w:eastAsia="MS Mincho"/>
                <w:sz w:val="20"/>
              </w:rPr>
              <w:t>0</w:t>
            </w:r>
          </w:p>
        </w:tc>
        <w:tc>
          <w:tcPr>
            <w:tcW w:w="2032" w:type="dxa"/>
          </w:tcPr>
          <w:p w:rsidR="00144248" w:rsidRPr="006020BB" w:rsidRDefault="00144248" w:rsidP="00ED6D95">
            <w:pPr>
              <w:contextualSpacing/>
              <w:jc w:val="center"/>
              <w:rPr>
                <w:rFonts w:eastAsia="MS Mincho"/>
                <w:sz w:val="20"/>
              </w:rPr>
            </w:pPr>
            <w:r>
              <w:rPr>
                <w:rFonts w:eastAsia="MS Mincho"/>
                <w:sz w:val="20"/>
              </w:rPr>
              <w:t>0</w:t>
            </w:r>
          </w:p>
        </w:tc>
        <w:tc>
          <w:tcPr>
            <w:tcW w:w="2032" w:type="dxa"/>
          </w:tcPr>
          <w:p w:rsidR="00144248" w:rsidRPr="006020BB" w:rsidRDefault="00144248" w:rsidP="00ED6D95">
            <w:pPr>
              <w:contextualSpacing/>
              <w:jc w:val="center"/>
              <w:rPr>
                <w:rFonts w:eastAsia="MS Mincho"/>
                <w:sz w:val="20"/>
              </w:rPr>
            </w:pPr>
            <w:r>
              <w:rPr>
                <w:rFonts w:eastAsia="MS Mincho"/>
                <w:sz w:val="20"/>
              </w:rPr>
              <w:t>0</w:t>
            </w:r>
          </w:p>
        </w:tc>
      </w:tr>
      <w:tr w:rsidR="00144248" w:rsidRPr="006020BB" w:rsidTr="00ED6D95">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144248" w:rsidRPr="006020BB" w:rsidRDefault="00144248" w:rsidP="00144248">
            <w:pPr>
              <w:numPr>
                <w:ilvl w:val="0"/>
                <w:numId w:val="4"/>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144248" w:rsidRPr="006020BB" w:rsidRDefault="00144248" w:rsidP="00144248">
            <w:pPr>
              <w:contextualSpacing/>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144248" w:rsidRPr="006020BB" w:rsidRDefault="00144248" w:rsidP="00ED6D95">
            <w:pPr>
              <w:contextualSpacing/>
              <w:jc w:val="center"/>
              <w:rPr>
                <w:rFonts w:eastAsia="MS Mincho"/>
                <w:sz w:val="20"/>
              </w:rPr>
            </w:pPr>
            <w:r>
              <w:rPr>
                <w:rFonts w:eastAsia="MS Mincho"/>
                <w:sz w:val="20"/>
              </w:rPr>
              <w:t>65</w:t>
            </w:r>
          </w:p>
        </w:tc>
        <w:tc>
          <w:tcPr>
            <w:tcW w:w="2032" w:type="dxa"/>
            <w:tcBorders>
              <w:top w:val="single" w:sz="4" w:space="0" w:color="000000"/>
              <w:left w:val="single" w:sz="4" w:space="0" w:color="000000"/>
              <w:bottom w:val="single" w:sz="4" w:space="0" w:color="000000"/>
              <w:right w:val="single" w:sz="4" w:space="0" w:color="000000"/>
            </w:tcBorders>
          </w:tcPr>
          <w:p w:rsidR="00144248" w:rsidRPr="006020BB" w:rsidRDefault="00144248" w:rsidP="00ED6D95">
            <w:pPr>
              <w:contextualSpacing/>
              <w:jc w:val="center"/>
              <w:rPr>
                <w:rFonts w:eastAsia="MS Mincho"/>
                <w:sz w:val="20"/>
              </w:rPr>
            </w:pPr>
            <w:r>
              <w:rPr>
                <w:rFonts w:eastAsia="MS Mincho"/>
                <w:sz w:val="20"/>
              </w:rPr>
              <w:t>44</w:t>
            </w:r>
          </w:p>
        </w:tc>
        <w:tc>
          <w:tcPr>
            <w:tcW w:w="2032" w:type="dxa"/>
            <w:tcBorders>
              <w:top w:val="single" w:sz="4" w:space="0" w:color="000000"/>
              <w:left w:val="single" w:sz="4" w:space="0" w:color="000000"/>
              <w:bottom w:val="single" w:sz="4" w:space="0" w:color="000000"/>
              <w:right w:val="single" w:sz="4" w:space="0" w:color="000000"/>
            </w:tcBorders>
          </w:tcPr>
          <w:p w:rsidR="00144248" w:rsidRPr="006020BB" w:rsidRDefault="00144248" w:rsidP="00ED6D95">
            <w:pPr>
              <w:contextualSpacing/>
              <w:jc w:val="center"/>
              <w:rPr>
                <w:rFonts w:eastAsia="MS Mincho"/>
                <w:sz w:val="20"/>
              </w:rPr>
            </w:pPr>
            <w:r>
              <w:rPr>
                <w:rFonts w:eastAsia="MS Mincho"/>
                <w:sz w:val="20"/>
              </w:rPr>
              <w:t>68</w:t>
            </w:r>
          </w:p>
        </w:tc>
      </w:tr>
    </w:tbl>
    <w:p w:rsidR="00144248" w:rsidRPr="00FA4B3A" w:rsidRDefault="00144248" w:rsidP="00144248">
      <w:pPr>
        <w:tabs>
          <w:tab w:val="left" w:pos="709"/>
        </w:tabs>
        <w:jc w:val="both"/>
      </w:pPr>
    </w:p>
    <w:p w:rsidR="00144248" w:rsidRPr="00144248" w:rsidRDefault="00144248" w:rsidP="00AA556A">
      <w:pPr>
        <w:pStyle w:val="3"/>
        <w:tabs>
          <w:tab w:val="left" w:pos="142"/>
        </w:tabs>
        <w:ind w:left="142"/>
        <w:rPr>
          <w:rFonts w:ascii="Times New Roman" w:hAnsi="Times New Roman"/>
          <w:color w:val="auto"/>
        </w:rPr>
      </w:pPr>
      <w:r w:rsidRPr="00144248">
        <w:rPr>
          <w:rFonts w:ascii="Times New Roman" w:hAnsi="Times New Roman"/>
          <w:color w:val="auto"/>
        </w:rPr>
        <w:t>Результаты ЕГЭ по предмету по группам участников экзамена с различным уровнем подготовки:</w:t>
      </w:r>
    </w:p>
    <w:p w:rsidR="00144248" w:rsidRPr="00144248" w:rsidRDefault="00AA556A" w:rsidP="00AA556A">
      <w:pPr>
        <w:pStyle w:val="3"/>
        <w:rPr>
          <w:rFonts w:ascii="Times New Roman" w:hAnsi="Times New Roman"/>
          <w:color w:val="auto"/>
        </w:rPr>
      </w:pPr>
      <w:r>
        <w:rPr>
          <w:rFonts w:ascii="Times New Roman" w:hAnsi="Times New Roman"/>
          <w:b w:val="0"/>
          <w:bCs w:val="0"/>
          <w:color w:val="auto"/>
        </w:rPr>
        <w:t xml:space="preserve">В </w:t>
      </w:r>
      <w:r w:rsidR="00144248" w:rsidRPr="00144248">
        <w:rPr>
          <w:rFonts w:ascii="Times New Roman" w:hAnsi="Times New Roman"/>
          <w:b w:val="0"/>
          <w:bCs w:val="0"/>
          <w:color w:val="auto"/>
        </w:rPr>
        <w:t xml:space="preserve">разрезе категорий участников ЕГЭ </w:t>
      </w:r>
    </w:p>
    <w:p w:rsidR="00144248" w:rsidRPr="00FC6BBF" w:rsidRDefault="00144248" w:rsidP="00144248">
      <w:pPr>
        <w:pStyle w:val="a8"/>
        <w:keepNext/>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524"/>
        <w:gridCol w:w="2055"/>
        <w:gridCol w:w="2056"/>
      </w:tblGrid>
      <w:tr w:rsidR="00144248" w:rsidRPr="006020BB" w:rsidTr="00ED6D95">
        <w:trPr>
          <w:cantSplit/>
          <w:trHeight w:val="795"/>
          <w:tblHeader/>
        </w:trPr>
        <w:tc>
          <w:tcPr>
            <w:tcW w:w="822" w:type="dxa"/>
          </w:tcPr>
          <w:p w:rsidR="00144248" w:rsidRPr="006020BB" w:rsidRDefault="00144248" w:rsidP="00ED6D95">
            <w:pPr>
              <w:pStyle w:val="a3"/>
              <w:spacing w:after="0" w:line="240" w:lineRule="auto"/>
              <w:ind w:left="0"/>
              <w:jc w:val="both"/>
              <w:rPr>
                <w:rFonts w:ascii="Times New Roman" w:hAnsi="Times New Roman"/>
                <w:sz w:val="20"/>
                <w:szCs w:val="24"/>
              </w:rPr>
            </w:pPr>
            <w:r>
              <w:rPr>
                <w:rFonts w:ascii="Times New Roman" w:hAnsi="Times New Roman"/>
                <w:sz w:val="20"/>
                <w:szCs w:val="24"/>
              </w:rPr>
              <w:t>№ п/п</w:t>
            </w:r>
          </w:p>
        </w:tc>
        <w:tc>
          <w:tcPr>
            <w:tcW w:w="4524" w:type="dxa"/>
          </w:tcPr>
          <w:p w:rsidR="00144248" w:rsidRPr="006020BB" w:rsidRDefault="00144248" w:rsidP="00ED6D95">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144248" w:rsidRPr="006020BB" w:rsidRDefault="00144248" w:rsidP="00ED6D95">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ВТГ, обучающиеся по программам СОО</w:t>
            </w:r>
          </w:p>
        </w:tc>
        <w:tc>
          <w:tcPr>
            <w:tcW w:w="2056" w:type="dxa"/>
            <w:vAlign w:val="center"/>
          </w:tcPr>
          <w:p w:rsidR="00144248" w:rsidRPr="006020BB" w:rsidRDefault="00144248" w:rsidP="00ED6D95">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144248" w:rsidRPr="006020BB" w:rsidTr="00ED6D95">
        <w:trPr>
          <w:cantSplit/>
          <w:trHeight w:val="435"/>
        </w:trPr>
        <w:tc>
          <w:tcPr>
            <w:tcW w:w="822" w:type="dxa"/>
          </w:tcPr>
          <w:p w:rsidR="00144248" w:rsidRPr="006020BB" w:rsidRDefault="00144248" w:rsidP="00144248">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144248" w:rsidRPr="006020BB" w:rsidRDefault="00144248" w:rsidP="00ED6D95">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144248" w:rsidRPr="006020BB" w:rsidRDefault="00144248" w:rsidP="00ED6D95">
            <w:pPr>
              <w:pStyle w:val="a3"/>
              <w:spacing w:after="0" w:line="240" w:lineRule="auto"/>
              <w:ind w:left="0"/>
              <w:jc w:val="both"/>
              <w:rPr>
                <w:rFonts w:ascii="Times New Roman" w:hAnsi="Times New Roman"/>
                <w:b/>
                <w:sz w:val="20"/>
                <w:szCs w:val="24"/>
              </w:rPr>
            </w:pPr>
          </w:p>
        </w:tc>
        <w:tc>
          <w:tcPr>
            <w:tcW w:w="2056" w:type="dxa"/>
          </w:tcPr>
          <w:p w:rsidR="00144248" w:rsidRPr="006020BB" w:rsidRDefault="00144248" w:rsidP="00ED6D95">
            <w:pPr>
              <w:pStyle w:val="a3"/>
              <w:spacing w:after="0" w:line="240" w:lineRule="auto"/>
              <w:ind w:left="0"/>
              <w:jc w:val="both"/>
              <w:rPr>
                <w:rFonts w:ascii="Times New Roman" w:hAnsi="Times New Roman"/>
                <w:b/>
                <w:sz w:val="20"/>
                <w:szCs w:val="24"/>
              </w:rPr>
            </w:pPr>
          </w:p>
        </w:tc>
      </w:tr>
      <w:tr w:rsidR="00144248" w:rsidRPr="006020BB" w:rsidTr="00ED6D95">
        <w:trPr>
          <w:cantSplit/>
          <w:trHeight w:val="631"/>
        </w:trPr>
        <w:tc>
          <w:tcPr>
            <w:tcW w:w="822" w:type="dxa"/>
          </w:tcPr>
          <w:p w:rsidR="00144248" w:rsidRPr="006020BB" w:rsidRDefault="00144248" w:rsidP="00144248">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144248" w:rsidRPr="006020BB" w:rsidRDefault="00144248" w:rsidP="00ED6D95">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144248" w:rsidRPr="006020BB" w:rsidRDefault="00144248" w:rsidP="00ED6D95">
            <w:pPr>
              <w:pStyle w:val="a3"/>
              <w:spacing w:after="0" w:line="240" w:lineRule="auto"/>
              <w:ind w:left="0"/>
              <w:jc w:val="both"/>
              <w:rPr>
                <w:rFonts w:ascii="Times New Roman" w:hAnsi="Times New Roman"/>
                <w:b/>
                <w:sz w:val="20"/>
                <w:szCs w:val="24"/>
              </w:rPr>
            </w:pPr>
          </w:p>
        </w:tc>
        <w:tc>
          <w:tcPr>
            <w:tcW w:w="2056" w:type="dxa"/>
          </w:tcPr>
          <w:p w:rsidR="00144248" w:rsidRPr="006020BB" w:rsidRDefault="00144248" w:rsidP="00ED6D95">
            <w:pPr>
              <w:pStyle w:val="a3"/>
              <w:spacing w:after="0" w:line="240" w:lineRule="auto"/>
              <w:ind w:left="0"/>
              <w:jc w:val="both"/>
              <w:rPr>
                <w:rFonts w:ascii="Times New Roman" w:hAnsi="Times New Roman"/>
                <w:b/>
                <w:sz w:val="20"/>
                <w:szCs w:val="24"/>
              </w:rPr>
            </w:pPr>
          </w:p>
        </w:tc>
      </w:tr>
      <w:tr w:rsidR="00144248" w:rsidRPr="006020BB" w:rsidTr="00ED6D95">
        <w:trPr>
          <w:cantSplit/>
          <w:trHeight w:val="435"/>
        </w:trPr>
        <w:tc>
          <w:tcPr>
            <w:tcW w:w="822" w:type="dxa"/>
          </w:tcPr>
          <w:p w:rsidR="00144248" w:rsidRPr="006020BB" w:rsidRDefault="00144248" w:rsidP="00144248">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144248" w:rsidRPr="006020BB" w:rsidRDefault="00144248" w:rsidP="00ED6D95">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144248" w:rsidRPr="00144248" w:rsidRDefault="00144248" w:rsidP="00144248">
            <w:pPr>
              <w:pStyle w:val="a3"/>
              <w:spacing w:after="0" w:line="240" w:lineRule="auto"/>
              <w:ind w:left="0"/>
              <w:jc w:val="center"/>
              <w:rPr>
                <w:rFonts w:ascii="Times New Roman" w:hAnsi="Times New Roman"/>
                <w:sz w:val="20"/>
                <w:szCs w:val="24"/>
              </w:rPr>
            </w:pPr>
            <w:r w:rsidRPr="00144248">
              <w:rPr>
                <w:rFonts w:ascii="Times New Roman" w:hAnsi="Times New Roman"/>
                <w:sz w:val="20"/>
                <w:szCs w:val="24"/>
              </w:rPr>
              <w:t>1</w:t>
            </w:r>
            <w:r w:rsidR="00B77619">
              <w:rPr>
                <w:rFonts w:ascii="Times New Roman" w:hAnsi="Times New Roman"/>
                <w:sz w:val="20"/>
                <w:szCs w:val="24"/>
              </w:rPr>
              <w:t>00</w:t>
            </w:r>
          </w:p>
        </w:tc>
        <w:tc>
          <w:tcPr>
            <w:tcW w:w="2056" w:type="dxa"/>
          </w:tcPr>
          <w:p w:rsidR="00144248" w:rsidRPr="006020BB" w:rsidRDefault="00144248" w:rsidP="00ED6D95">
            <w:pPr>
              <w:pStyle w:val="a3"/>
              <w:spacing w:after="0" w:line="240" w:lineRule="auto"/>
              <w:ind w:left="0"/>
              <w:jc w:val="both"/>
              <w:rPr>
                <w:rFonts w:ascii="Times New Roman" w:hAnsi="Times New Roman"/>
                <w:b/>
                <w:sz w:val="20"/>
                <w:szCs w:val="24"/>
              </w:rPr>
            </w:pPr>
          </w:p>
        </w:tc>
      </w:tr>
      <w:tr w:rsidR="00144248" w:rsidRPr="006020BB" w:rsidTr="00ED6D95">
        <w:trPr>
          <w:cantSplit/>
          <w:trHeight w:val="421"/>
        </w:trPr>
        <w:tc>
          <w:tcPr>
            <w:tcW w:w="822" w:type="dxa"/>
          </w:tcPr>
          <w:p w:rsidR="00144248" w:rsidRPr="006020BB" w:rsidRDefault="00144248" w:rsidP="00144248">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144248" w:rsidRPr="006020BB" w:rsidRDefault="00144248" w:rsidP="00ED6D95">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144248" w:rsidRPr="006020BB" w:rsidRDefault="00144248" w:rsidP="00ED6D95">
            <w:pPr>
              <w:pStyle w:val="a3"/>
              <w:spacing w:after="0" w:line="240" w:lineRule="auto"/>
              <w:ind w:left="0"/>
              <w:jc w:val="both"/>
              <w:rPr>
                <w:rFonts w:ascii="Times New Roman" w:hAnsi="Times New Roman"/>
                <w:b/>
                <w:sz w:val="20"/>
                <w:szCs w:val="24"/>
              </w:rPr>
            </w:pPr>
          </w:p>
        </w:tc>
        <w:tc>
          <w:tcPr>
            <w:tcW w:w="2056" w:type="dxa"/>
          </w:tcPr>
          <w:p w:rsidR="00144248" w:rsidRPr="006020BB" w:rsidRDefault="00144248" w:rsidP="00ED6D95">
            <w:pPr>
              <w:pStyle w:val="a3"/>
              <w:spacing w:after="0" w:line="240" w:lineRule="auto"/>
              <w:ind w:left="0"/>
              <w:jc w:val="both"/>
              <w:rPr>
                <w:rFonts w:ascii="Times New Roman" w:hAnsi="Times New Roman"/>
                <w:b/>
                <w:sz w:val="20"/>
                <w:szCs w:val="24"/>
              </w:rPr>
            </w:pPr>
          </w:p>
        </w:tc>
      </w:tr>
      <w:tr w:rsidR="00144248" w:rsidRPr="006020BB" w:rsidTr="00ED6D95">
        <w:trPr>
          <w:cantSplit/>
          <w:trHeight w:val="421"/>
        </w:trPr>
        <w:tc>
          <w:tcPr>
            <w:tcW w:w="822" w:type="dxa"/>
          </w:tcPr>
          <w:p w:rsidR="00144248" w:rsidRPr="006020BB" w:rsidRDefault="00144248" w:rsidP="00144248">
            <w:pPr>
              <w:pStyle w:val="a3"/>
              <w:numPr>
                <w:ilvl w:val="0"/>
                <w:numId w:val="5"/>
              </w:numPr>
              <w:spacing w:after="0" w:line="240" w:lineRule="auto"/>
              <w:ind w:left="315" w:hanging="284"/>
              <w:jc w:val="both"/>
              <w:rPr>
                <w:rFonts w:ascii="Times New Roman" w:hAnsi="Times New Roman"/>
                <w:sz w:val="20"/>
                <w:szCs w:val="24"/>
              </w:rPr>
            </w:pPr>
          </w:p>
        </w:tc>
        <w:tc>
          <w:tcPr>
            <w:tcW w:w="4524" w:type="dxa"/>
          </w:tcPr>
          <w:p w:rsidR="00144248" w:rsidRPr="006020BB" w:rsidRDefault="00144248" w:rsidP="00ED6D95">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144248" w:rsidRPr="006020BB" w:rsidRDefault="00144248" w:rsidP="00ED6D95">
            <w:pPr>
              <w:pStyle w:val="a3"/>
              <w:spacing w:after="0" w:line="240" w:lineRule="auto"/>
              <w:ind w:left="0"/>
              <w:jc w:val="both"/>
              <w:rPr>
                <w:rFonts w:ascii="Times New Roman" w:hAnsi="Times New Roman"/>
                <w:b/>
                <w:sz w:val="20"/>
                <w:szCs w:val="24"/>
              </w:rPr>
            </w:pPr>
          </w:p>
        </w:tc>
        <w:tc>
          <w:tcPr>
            <w:tcW w:w="2056" w:type="dxa"/>
          </w:tcPr>
          <w:p w:rsidR="00144248" w:rsidRPr="006020BB" w:rsidRDefault="00144248" w:rsidP="00ED6D95">
            <w:pPr>
              <w:pStyle w:val="a3"/>
              <w:spacing w:after="0" w:line="240" w:lineRule="auto"/>
              <w:ind w:left="0"/>
              <w:jc w:val="both"/>
              <w:rPr>
                <w:rFonts w:ascii="Times New Roman" w:hAnsi="Times New Roman"/>
                <w:b/>
                <w:sz w:val="20"/>
                <w:szCs w:val="24"/>
              </w:rPr>
            </w:pPr>
          </w:p>
        </w:tc>
      </w:tr>
    </w:tbl>
    <w:p w:rsidR="00144248" w:rsidRDefault="00144248"/>
    <w:p w:rsidR="00B77619" w:rsidRDefault="00B77619" w:rsidP="00B77619">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 xml:space="preserve">Раздел 3. АНАЛИЗ РЕЗУЛЬТАТОВ ВЫПОЛНЕНИЯ </w:t>
      </w:r>
      <w:r>
        <w:rPr>
          <w:rFonts w:ascii="Times New Roman" w:hAnsi="Times New Roman"/>
          <w:color w:val="auto"/>
          <w:sz w:val="28"/>
          <w:szCs w:val="28"/>
        </w:rPr>
        <w:t>ЗАДАНИЙ КИМ</w:t>
      </w:r>
      <w:r w:rsidRPr="008718AA">
        <w:rPr>
          <w:rStyle w:val="a6"/>
          <w:rFonts w:ascii="Times New Roman" w:hAnsi="Times New Roman"/>
          <w:bCs w:val="0"/>
          <w:color w:val="auto"/>
          <w:sz w:val="28"/>
          <w:szCs w:val="28"/>
        </w:rPr>
        <w:footnoteReference w:id="4"/>
      </w:r>
    </w:p>
    <w:p w:rsidR="00B77619" w:rsidRPr="00634251" w:rsidRDefault="00B77619" w:rsidP="00B77619">
      <w:pPr>
        <w:pStyle w:val="a3"/>
        <w:keepNext/>
        <w:keepLines/>
        <w:numPr>
          <w:ilvl w:val="0"/>
          <w:numId w:val="2"/>
        </w:numPr>
        <w:spacing w:before="200" w:after="0" w:line="240" w:lineRule="auto"/>
        <w:contextualSpacing w:val="0"/>
        <w:jc w:val="both"/>
        <w:outlineLvl w:val="2"/>
        <w:rPr>
          <w:rFonts w:ascii="Times New Roman" w:eastAsia="SimSun" w:hAnsi="Times New Roman"/>
          <w:b/>
          <w:bCs/>
          <w:vanish/>
          <w:sz w:val="28"/>
          <w:szCs w:val="24"/>
          <w:lang w:eastAsia="ru-RU"/>
        </w:rPr>
      </w:pPr>
    </w:p>
    <w:p w:rsidR="00B77619" w:rsidRPr="0046153A" w:rsidRDefault="00B77619" w:rsidP="00AA556A">
      <w:pPr>
        <w:pStyle w:val="3"/>
        <w:tabs>
          <w:tab w:val="left" w:pos="567"/>
        </w:tabs>
        <w:ind w:left="426"/>
        <w:rPr>
          <w:rFonts w:ascii="Times New Roman" w:hAnsi="Times New Roman"/>
          <w:color w:val="auto"/>
        </w:rPr>
      </w:pPr>
      <w:r w:rsidRPr="0046153A">
        <w:rPr>
          <w:rFonts w:ascii="Times New Roman" w:hAnsi="Times New Roman"/>
          <w:color w:val="auto"/>
        </w:rPr>
        <w:t>Анализ выполнения заданий КИМ</w:t>
      </w:r>
    </w:p>
    <w:p w:rsidR="00B77619" w:rsidRPr="0046153A" w:rsidRDefault="00B77619" w:rsidP="00B77619">
      <w:pPr>
        <w:ind w:left="-426" w:firstLine="852"/>
        <w:contextualSpacing/>
        <w:jc w:val="both"/>
        <w:rPr>
          <w:b/>
          <w:i/>
          <w:iCs/>
        </w:rPr>
      </w:pPr>
    </w:p>
    <w:tbl>
      <w:tblPr>
        <w:tblW w:w="9573" w:type="dxa"/>
        <w:tblInd w:w="-227" w:type="dxa"/>
        <w:tblLayout w:type="fixed"/>
        <w:tblCellMar>
          <w:left w:w="10" w:type="dxa"/>
          <w:right w:w="10" w:type="dxa"/>
        </w:tblCellMar>
        <w:tblLook w:val="0000" w:firstRow="0" w:lastRow="0" w:firstColumn="0" w:lastColumn="0" w:noHBand="0" w:noVBand="0"/>
      </w:tblPr>
      <w:tblGrid>
        <w:gridCol w:w="993"/>
        <w:gridCol w:w="1634"/>
        <w:gridCol w:w="1201"/>
        <w:gridCol w:w="1149"/>
        <w:gridCol w:w="1149"/>
        <w:gridCol w:w="1149"/>
        <w:gridCol w:w="1149"/>
        <w:gridCol w:w="1149"/>
      </w:tblGrid>
      <w:tr w:rsidR="00240C53" w:rsidTr="00ED6D95">
        <w:trPr>
          <w:cantSplit/>
          <w:trHeight w:val="313"/>
          <w:tblHead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pPr>
            <w:r>
              <w:rPr>
                <w:bCs/>
                <w:sz w:val="20"/>
                <w:szCs w:val="20"/>
              </w:rPr>
              <w:t>Номер</w:t>
            </w:r>
          </w:p>
          <w:p w:rsidR="00240C53" w:rsidRDefault="00240C53" w:rsidP="00ED6D95">
            <w:pPr>
              <w:autoSpaceDE w:val="0"/>
              <w:jc w:val="center"/>
            </w:pPr>
            <w:r>
              <w:rPr>
                <w:bCs/>
                <w:sz w:val="20"/>
                <w:szCs w:val="20"/>
              </w:rPr>
              <w:t>задания в КИМ</w:t>
            </w:r>
          </w:p>
        </w:tc>
        <w:tc>
          <w:tcPr>
            <w:tcW w:w="16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pPr>
            <w:r>
              <w:rPr>
                <w:bCs/>
                <w:sz w:val="20"/>
                <w:szCs w:val="20"/>
              </w:rPr>
              <w:t>Проверяемые элементы содержания / умения</w:t>
            </w:r>
          </w:p>
        </w:tc>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pPr>
            <w:r>
              <w:rPr>
                <w:bCs/>
                <w:sz w:val="20"/>
                <w:szCs w:val="20"/>
              </w:rPr>
              <w:t>Уровень сложности задания</w:t>
            </w:r>
          </w:p>
          <w:p w:rsidR="00240C53" w:rsidRDefault="00240C53" w:rsidP="00ED6D95">
            <w:pPr>
              <w:autoSpaceDE w:val="0"/>
              <w:jc w:val="center"/>
              <w:rPr>
                <w:sz w:val="20"/>
                <w:szCs w:val="20"/>
              </w:rPr>
            </w:pPr>
          </w:p>
        </w:tc>
        <w:tc>
          <w:tcPr>
            <w:tcW w:w="5745" w:type="dxa"/>
            <w:gridSpan w:val="5"/>
            <w:tcBorders>
              <w:top w:val="single" w:sz="8" w:space="0" w:color="000000"/>
              <w:left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pPr>
            <w:r>
              <w:rPr>
                <w:sz w:val="20"/>
                <w:szCs w:val="20"/>
              </w:rPr>
              <w:t xml:space="preserve">Процент выполнения задания </w:t>
            </w:r>
            <w:r>
              <w:rPr>
                <w:sz w:val="20"/>
                <w:szCs w:val="20"/>
              </w:rPr>
              <w:br/>
              <w:t>в ОО</w:t>
            </w:r>
            <w:r>
              <w:rPr>
                <w:rStyle w:val="a6"/>
                <w:sz w:val="20"/>
                <w:szCs w:val="20"/>
              </w:rPr>
              <w:footnoteReference w:id="5"/>
            </w:r>
          </w:p>
        </w:tc>
      </w:tr>
      <w:tr w:rsidR="00240C53" w:rsidTr="00ED6D95">
        <w:trPr>
          <w:cantSplit/>
          <w:trHeight w:val="635"/>
          <w:tblHeader/>
        </w:trPr>
        <w:tc>
          <w:tcPr>
            <w:tcW w:w="99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bCs/>
                <w:sz w:val="20"/>
                <w:szCs w:val="20"/>
              </w:rPr>
            </w:pPr>
          </w:p>
        </w:tc>
        <w:tc>
          <w:tcPr>
            <w:tcW w:w="16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bCs/>
                <w:sz w:val="20"/>
                <w:szCs w:val="20"/>
              </w:rPr>
            </w:pPr>
          </w:p>
        </w:tc>
        <w:tc>
          <w:tcPr>
            <w:tcW w:w="120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bCs/>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r>
              <w:rPr>
                <w:sz w:val="20"/>
                <w:szCs w:val="20"/>
              </w:rPr>
              <w:t>средний</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autoSpaceDE w:val="0"/>
              <w:jc w:val="center"/>
              <w:rPr>
                <w:bCs/>
                <w:sz w:val="20"/>
                <w:szCs w:val="20"/>
              </w:rPr>
            </w:pPr>
            <w:r>
              <w:rPr>
                <w:bCs/>
                <w:sz w:val="20"/>
                <w:szCs w:val="20"/>
              </w:rPr>
              <w:t>в группе не преодолев-ших минималь-ный балл</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bCs/>
                <w:sz w:val="20"/>
                <w:szCs w:val="20"/>
              </w:rPr>
            </w:pPr>
            <w:r>
              <w:rPr>
                <w:bCs/>
                <w:sz w:val="20"/>
                <w:szCs w:val="20"/>
              </w:rPr>
              <w:t>в группе от минимального до 60 т.б.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bCs/>
                <w:sz w:val="20"/>
                <w:szCs w:val="20"/>
              </w:rPr>
            </w:pPr>
            <w:r>
              <w:rPr>
                <w:bCs/>
                <w:sz w:val="20"/>
                <w:szCs w:val="20"/>
              </w:rPr>
              <w:t>в группе от 61 до 80 т.б.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bCs/>
                <w:sz w:val="20"/>
                <w:szCs w:val="20"/>
              </w:rPr>
            </w:pPr>
            <w:r>
              <w:rPr>
                <w:bCs/>
                <w:sz w:val="20"/>
                <w:szCs w:val="20"/>
              </w:rPr>
              <w:t xml:space="preserve">в группе </w:t>
            </w:r>
            <w:r>
              <w:rPr>
                <w:bCs/>
                <w:sz w:val="20"/>
                <w:szCs w:val="20"/>
              </w:rPr>
              <w:br/>
              <w:t>от 81 до 100 т.б.</w:t>
            </w: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pPr>
            <w:r>
              <w:rPr>
                <w:sz w:val="20"/>
                <w:szCs w:val="20"/>
              </w:rPr>
              <w:t>1</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выполнять действия</w:t>
            </w:r>
          </w:p>
          <w:p w:rsidR="00240C53" w:rsidRDefault="00240C53" w:rsidP="00ED6D95">
            <w:pPr>
              <w:autoSpaceDE w:val="0"/>
              <w:ind w:firstLine="67"/>
              <w:jc w:val="center"/>
              <w:rPr>
                <w:sz w:val="20"/>
                <w:szCs w:val="20"/>
              </w:rPr>
            </w:pPr>
            <w:r>
              <w:rPr>
                <w:sz w:val="20"/>
                <w:szCs w:val="20"/>
              </w:rPr>
              <w:t>с геометрическими</w:t>
            </w:r>
          </w:p>
          <w:p w:rsidR="00240C53" w:rsidRDefault="00240C53" w:rsidP="00ED6D95">
            <w:pPr>
              <w:autoSpaceDE w:val="0"/>
              <w:ind w:firstLine="67"/>
              <w:jc w:val="center"/>
              <w:rPr>
                <w:sz w:val="20"/>
                <w:szCs w:val="20"/>
              </w:rPr>
            </w:pPr>
            <w:r>
              <w:rPr>
                <w:sz w:val="20"/>
                <w:szCs w:val="20"/>
              </w:rPr>
              <w:t>фигурами, координатами и</w:t>
            </w:r>
          </w:p>
          <w:p w:rsidR="00240C53" w:rsidRDefault="00240C53" w:rsidP="00ED6D95">
            <w:pPr>
              <w:autoSpaceDE w:val="0"/>
              <w:ind w:firstLine="67"/>
              <w:jc w:val="center"/>
              <w:rPr>
                <w:sz w:val="20"/>
                <w:szCs w:val="20"/>
              </w:rPr>
            </w:pPr>
            <w:r>
              <w:rPr>
                <w:sz w:val="20"/>
                <w:szCs w:val="20"/>
              </w:rPr>
              <w:t>векторами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jc w:val="center"/>
              <w:rPr>
                <w:sz w:val="20"/>
                <w:szCs w:val="20"/>
                <w:lang w:val="en-US"/>
              </w:rPr>
            </w:pPr>
            <w:r>
              <w:rPr>
                <w:sz w:val="20"/>
                <w:szCs w:val="20"/>
                <w:lang w:val="en-US"/>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w:t>
            </w: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2</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выполнять действия</w:t>
            </w:r>
          </w:p>
          <w:p w:rsidR="00240C53" w:rsidRDefault="00240C53" w:rsidP="00ED6D95">
            <w:pPr>
              <w:autoSpaceDE w:val="0"/>
              <w:ind w:firstLine="67"/>
              <w:jc w:val="center"/>
            </w:pPr>
            <w:r>
              <w:rPr>
                <w:sz w:val="20"/>
                <w:szCs w:val="20"/>
              </w:rPr>
              <w:t>с геометрическими</w:t>
            </w:r>
          </w:p>
          <w:p w:rsidR="00240C53" w:rsidRDefault="00240C53" w:rsidP="00ED6D95">
            <w:pPr>
              <w:autoSpaceDE w:val="0"/>
              <w:ind w:firstLine="67"/>
              <w:jc w:val="center"/>
              <w:rPr>
                <w:sz w:val="20"/>
                <w:szCs w:val="20"/>
              </w:rPr>
            </w:pPr>
            <w:r>
              <w:rPr>
                <w:sz w:val="20"/>
                <w:szCs w:val="20"/>
              </w:rPr>
              <w:t>фигурами, координатами и</w:t>
            </w:r>
          </w:p>
          <w:p w:rsidR="00240C53" w:rsidRDefault="00240C53" w:rsidP="00ED6D95">
            <w:pPr>
              <w:autoSpaceDE w:val="0"/>
              <w:ind w:firstLine="67"/>
              <w:jc w:val="center"/>
              <w:rPr>
                <w:sz w:val="20"/>
                <w:szCs w:val="20"/>
              </w:rPr>
            </w:pPr>
            <w:r>
              <w:rPr>
                <w:sz w:val="20"/>
                <w:szCs w:val="20"/>
              </w:rPr>
              <w:t>векторами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3</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строить и</w:t>
            </w:r>
          </w:p>
          <w:p w:rsidR="00240C53" w:rsidRDefault="00240C53" w:rsidP="00ED6D95">
            <w:pPr>
              <w:autoSpaceDE w:val="0"/>
              <w:ind w:firstLine="67"/>
              <w:jc w:val="center"/>
              <w:rPr>
                <w:sz w:val="20"/>
                <w:szCs w:val="20"/>
              </w:rPr>
            </w:pPr>
            <w:r>
              <w:rPr>
                <w:sz w:val="20"/>
                <w:szCs w:val="20"/>
              </w:rPr>
              <w:t>исследовать простейшие</w:t>
            </w:r>
          </w:p>
          <w:p w:rsidR="00240C53" w:rsidRDefault="00240C53" w:rsidP="00ED6D95">
            <w:pPr>
              <w:autoSpaceDE w:val="0"/>
              <w:ind w:firstLine="67"/>
              <w:jc w:val="center"/>
              <w:rPr>
                <w:sz w:val="20"/>
                <w:szCs w:val="20"/>
              </w:rPr>
            </w:pPr>
            <w:r>
              <w:rPr>
                <w:sz w:val="20"/>
                <w:szCs w:val="20"/>
              </w:rPr>
              <w:t>математические модели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4</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использовать</w:t>
            </w:r>
          </w:p>
          <w:p w:rsidR="00240C53" w:rsidRDefault="00240C53" w:rsidP="00ED6D95">
            <w:pPr>
              <w:autoSpaceDE w:val="0"/>
              <w:ind w:firstLine="67"/>
              <w:jc w:val="center"/>
              <w:rPr>
                <w:sz w:val="20"/>
                <w:szCs w:val="20"/>
              </w:rPr>
            </w:pPr>
            <w:r>
              <w:rPr>
                <w:sz w:val="20"/>
                <w:szCs w:val="20"/>
              </w:rPr>
              <w:t>приобретённые знания и</w:t>
            </w:r>
          </w:p>
          <w:p w:rsidR="00240C53" w:rsidRDefault="00240C53" w:rsidP="00ED6D95">
            <w:pPr>
              <w:autoSpaceDE w:val="0"/>
              <w:ind w:firstLine="67"/>
              <w:jc w:val="center"/>
              <w:rPr>
                <w:sz w:val="20"/>
                <w:szCs w:val="20"/>
              </w:rPr>
            </w:pPr>
            <w:r>
              <w:rPr>
                <w:sz w:val="20"/>
                <w:szCs w:val="20"/>
              </w:rPr>
              <w:t>умения в практической</w:t>
            </w:r>
          </w:p>
          <w:p w:rsidR="00240C53" w:rsidRDefault="00240C53" w:rsidP="00ED6D95">
            <w:pPr>
              <w:autoSpaceDE w:val="0"/>
              <w:ind w:firstLine="67"/>
              <w:jc w:val="center"/>
              <w:rPr>
                <w:sz w:val="20"/>
                <w:szCs w:val="20"/>
              </w:rPr>
            </w:pPr>
            <w:r>
              <w:rPr>
                <w:sz w:val="20"/>
                <w:szCs w:val="20"/>
              </w:rPr>
              <w:t>деятельности и</w:t>
            </w:r>
          </w:p>
          <w:p w:rsidR="00240C53" w:rsidRDefault="00240C53" w:rsidP="00ED6D95">
            <w:pPr>
              <w:autoSpaceDE w:val="0"/>
              <w:ind w:firstLine="67"/>
              <w:jc w:val="center"/>
              <w:rPr>
                <w:sz w:val="20"/>
                <w:szCs w:val="20"/>
              </w:rPr>
            </w:pPr>
            <w:r>
              <w:rPr>
                <w:sz w:val="20"/>
                <w:szCs w:val="20"/>
              </w:rPr>
              <w:t>повседневной жизни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5</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решать уравнения и</w:t>
            </w:r>
          </w:p>
          <w:p w:rsidR="00240C53" w:rsidRDefault="00240C53" w:rsidP="00ED6D95">
            <w:pPr>
              <w:autoSpaceDE w:val="0"/>
              <w:ind w:firstLine="67"/>
              <w:jc w:val="center"/>
              <w:rPr>
                <w:sz w:val="20"/>
                <w:szCs w:val="20"/>
              </w:rPr>
            </w:pPr>
            <w:r>
              <w:rPr>
                <w:sz w:val="20"/>
                <w:szCs w:val="20"/>
              </w:rPr>
              <w:t>неравенства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6</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выполнять</w:t>
            </w:r>
          </w:p>
          <w:p w:rsidR="00240C53" w:rsidRDefault="00240C53" w:rsidP="00ED6D95">
            <w:pPr>
              <w:autoSpaceDE w:val="0"/>
              <w:ind w:firstLine="67"/>
              <w:jc w:val="center"/>
              <w:rPr>
                <w:sz w:val="20"/>
                <w:szCs w:val="20"/>
              </w:rPr>
            </w:pPr>
            <w:r>
              <w:rPr>
                <w:sz w:val="20"/>
                <w:szCs w:val="20"/>
              </w:rPr>
              <w:t>вычисления и</w:t>
            </w:r>
          </w:p>
          <w:p w:rsidR="00240C53" w:rsidRDefault="00240C53" w:rsidP="00ED6D95">
            <w:pPr>
              <w:autoSpaceDE w:val="0"/>
              <w:ind w:firstLine="67"/>
              <w:jc w:val="center"/>
              <w:rPr>
                <w:sz w:val="20"/>
                <w:szCs w:val="20"/>
              </w:rPr>
            </w:pPr>
            <w:r>
              <w:rPr>
                <w:sz w:val="20"/>
                <w:szCs w:val="20"/>
              </w:rPr>
              <w:t>преобразования</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lastRenderedPageBreak/>
              <w:t>7</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w:t>
            </w:r>
          </w:p>
          <w:p w:rsidR="00240C53" w:rsidRDefault="00240C53" w:rsidP="00ED6D95">
            <w:pPr>
              <w:autoSpaceDE w:val="0"/>
              <w:ind w:firstLine="67"/>
              <w:jc w:val="center"/>
              <w:rPr>
                <w:sz w:val="20"/>
                <w:szCs w:val="20"/>
              </w:rPr>
            </w:pPr>
            <w:r>
              <w:rPr>
                <w:sz w:val="20"/>
                <w:szCs w:val="20"/>
              </w:rPr>
              <w:t>выполнять</w:t>
            </w:r>
          </w:p>
          <w:p w:rsidR="00240C53" w:rsidRDefault="00240C53" w:rsidP="00ED6D95">
            <w:pPr>
              <w:autoSpaceDE w:val="0"/>
              <w:ind w:firstLine="67"/>
              <w:jc w:val="center"/>
              <w:rPr>
                <w:sz w:val="20"/>
                <w:szCs w:val="20"/>
              </w:rPr>
            </w:pPr>
            <w:r>
              <w:rPr>
                <w:sz w:val="20"/>
                <w:szCs w:val="20"/>
              </w:rPr>
              <w:t>действия с функциями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8</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использовать</w:t>
            </w:r>
          </w:p>
          <w:p w:rsidR="00240C53" w:rsidRDefault="00240C53" w:rsidP="00ED6D95">
            <w:pPr>
              <w:autoSpaceDE w:val="0"/>
              <w:ind w:firstLine="67"/>
              <w:jc w:val="center"/>
              <w:rPr>
                <w:sz w:val="20"/>
                <w:szCs w:val="20"/>
              </w:rPr>
            </w:pPr>
            <w:r>
              <w:rPr>
                <w:sz w:val="20"/>
                <w:szCs w:val="20"/>
              </w:rPr>
              <w:t>приобретённые знания и</w:t>
            </w:r>
          </w:p>
          <w:p w:rsidR="00240C53" w:rsidRDefault="00240C53" w:rsidP="00ED6D95">
            <w:pPr>
              <w:autoSpaceDE w:val="0"/>
              <w:ind w:firstLine="67"/>
              <w:jc w:val="center"/>
              <w:rPr>
                <w:sz w:val="20"/>
                <w:szCs w:val="20"/>
              </w:rPr>
            </w:pPr>
            <w:r>
              <w:rPr>
                <w:sz w:val="20"/>
                <w:szCs w:val="20"/>
              </w:rPr>
              <w:t>умения в практической</w:t>
            </w:r>
          </w:p>
          <w:p w:rsidR="00240C53" w:rsidRDefault="00240C53" w:rsidP="00ED6D95">
            <w:pPr>
              <w:autoSpaceDE w:val="0"/>
              <w:ind w:firstLine="67"/>
              <w:jc w:val="center"/>
              <w:rPr>
                <w:sz w:val="20"/>
                <w:szCs w:val="20"/>
              </w:rPr>
            </w:pPr>
            <w:r>
              <w:rPr>
                <w:sz w:val="20"/>
                <w:szCs w:val="20"/>
              </w:rPr>
              <w:t>деятельности и</w:t>
            </w:r>
          </w:p>
          <w:p w:rsidR="00240C53" w:rsidRDefault="00240C53" w:rsidP="00ED6D95">
            <w:pPr>
              <w:autoSpaceDE w:val="0"/>
              <w:ind w:firstLine="67"/>
              <w:jc w:val="center"/>
              <w:rPr>
                <w:sz w:val="20"/>
                <w:szCs w:val="20"/>
              </w:rPr>
            </w:pPr>
            <w:r>
              <w:rPr>
                <w:sz w:val="20"/>
                <w:szCs w:val="20"/>
              </w:rPr>
              <w:t>повседневной жизни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9</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строить и</w:t>
            </w:r>
          </w:p>
          <w:p w:rsidR="00240C53" w:rsidRDefault="00240C53" w:rsidP="00ED6D95">
            <w:pPr>
              <w:autoSpaceDE w:val="0"/>
              <w:ind w:firstLine="67"/>
              <w:jc w:val="center"/>
              <w:rPr>
                <w:sz w:val="20"/>
                <w:szCs w:val="20"/>
              </w:rPr>
            </w:pPr>
            <w:r>
              <w:rPr>
                <w:sz w:val="20"/>
                <w:szCs w:val="20"/>
              </w:rPr>
              <w:t>исследовать простейшие</w:t>
            </w:r>
          </w:p>
          <w:p w:rsidR="00240C53" w:rsidRDefault="00240C53" w:rsidP="00ED6D95">
            <w:pPr>
              <w:autoSpaceDE w:val="0"/>
              <w:ind w:firstLine="67"/>
              <w:jc w:val="center"/>
              <w:rPr>
                <w:sz w:val="20"/>
                <w:szCs w:val="20"/>
              </w:rPr>
            </w:pPr>
            <w:r>
              <w:rPr>
                <w:sz w:val="20"/>
                <w:szCs w:val="20"/>
              </w:rPr>
              <w:t>математические модели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w:t>
            </w:r>
          </w:p>
          <w:p w:rsidR="00240C53" w:rsidRDefault="00240C53" w:rsidP="00ED6D95">
            <w:pPr>
              <w:autoSpaceDE w:val="0"/>
              <w:ind w:firstLine="67"/>
              <w:jc w:val="center"/>
              <w:rPr>
                <w:sz w:val="20"/>
                <w:szCs w:val="20"/>
              </w:rPr>
            </w:pPr>
            <w:r>
              <w:rPr>
                <w:sz w:val="20"/>
                <w:szCs w:val="20"/>
              </w:rPr>
              <w:t>выполнять</w:t>
            </w:r>
          </w:p>
          <w:p w:rsidR="00240C53" w:rsidRDefault="00240C53" w:rsidP="00ED6D95">
            <w:pPr>
              <w:autoSpaceDE w:val="0"/>
              <w:ind w:firstLine="67"/>
              <w:jc w:val="center"/>
              <w:rPr>
                <w:sz w:val="20"/>
                <w:szCs w:val="20"/>
              </w:rPr>
            </w:pPr>
            <w:r>
              <w:rPr>
                <w:sz w:val="20"/>
                <w:szCs w:val="20"/>
              </w:rPr>
              <w:t>действия с функциями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11</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w:t>
            </w:r>
          </w:p>
          <w:p w:rsidR="00240C53" w:rsidRDefault="00240C53" w:rsidP="00ED6D95">
            <w:pPr>
              <w:autoSpaceDE w:val="0"/>
              <w:ind w:firstLine="67"/>
              <w:jc w:val="center"/>
              <w:rPr>
                <w:sz w:val="20"/>
                <w:szCs w:val="20"/>
              </w:rPr>
            </w:pPr>
            <w:r>
              <w:rPr>
                <w:sz w:val="20"/>
                <w:szCs w:val="20"/>
              </w:rPr>
              <w:t>выполнять</w:t>
            </w:r>
          </w:p>
          <w:p w:rsidR="00240C53" w:rsidRDefault="00240C53" w:rsidP="00ED6D95">
            <w:pPr>
              <w:autoSpaceDE w:val="0"/>
              <w:ind w:firstLine="67"/>
              <w:jc w:val="center"/>
              <w:rPr>
                <w:sz w:val="20"/>
                <w:szCs w:val="20"/>
              </w:rPr>
            </w:pPr>
            <w:r>
              <w:rPr>
                <w:sz w:val="20"/>
                <w:szCs w:val="20"/>
              </w:rPr>
              <w:t>действия с функциями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12</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решать уравнения и</w:t>
            </w:r>
          </w:p>
          <w:p w:rsidR="00240C53" w:rsidRDefault="00240C53" w:rsidP="00ED6D95">
            <w:pPr>
              <w:autoSpaceDE w:val="0"/>
              <w:ind w:firstLine="67"/>
              <w:jc w:val="center"/>
              <w:rPr>
                <w:sz w:val="20"/>
                <w:szCs w:val="20"/>
              </w:rPr>
            </w:pPr>
            <w:r>
              <w:rPr>
                <w:sz w:val="20"/>
                <w:szCs w:val="20"/>
              </w:rPr>
              <w:t>неравенства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13</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выполнять действия</w:t>
            </w:r>
          </w:p>
          <w:p w:rsidR="00240C53" w:rsidRDefault="00240C53" w:rsidP="00ED6D95">
            <w:pPr>
              <w:autoSpaceDE w:val="0"/>
              <w:ind w:firstLine="67"/>
              <w:jc w:val="center"/>
              <w:rPr>
                <w:sz w:val="20"/>
                <w:szCs w:val="20"/>
              </w:rPr>
            </w:pPr>
            <w:r>
              <w:rPr>
                <w:sz w:val="20"/>
                <w:szCs w:val="20"/>
              </w:rPr>
              <w:t>с геометрическими</w:t>
            </w:r>
          </w:p>
          <w:p w:rsidR="00240C53" w:rsidRDefault="00240C53" w:rsidP="00ED6D95">
            <w:pPr>
              <w:autoSpaceDE w:val="0"/>
              <w:ind w:firstLine="67"/>
              <w:jc w:val="center"/>
              <w:rPr>
                <w:sz w:val="20"/>
                <w:szCs w:val="20"/>
              </w:rPr>
            </w:pPr>
            <w:r>
              <w:rPr>
                <w:sz w:val="20"/>
                <w:szCs w:val="20"/>
              </w:rPr>
              <w:t>фигурами, координатами и</w:t>
            </w:r>
          </w:p>
          <w:p w:rsidR="00240C53" w:rsidRDefault="00240C53" w:rsidP="00ED6D95">
            <w:pPr>
              <w:autoSpaceDE w:val="0"/>
              <w:ind w:firstLine="67"/>
              <w:jc w:val="center"/>
              <w:rPr>
                <w:sz w:val="20"/>
                <w:szCs w:val="20"/>
              </w:rPr>
            </w:pPr>
            <w:r>
              <w:rPr>
                <w:sz w:val="20"/>
                <w:szCs w:val="20"/>
              </w:rPr>
              <w:t>векторами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14</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решать уравнения и</w:t>
            </w:r>
          </w:p>
          <w:p w:rsidR="00240C53" w:rsidRDefault="00240C53" w:rsidP="00ED6D95">
            <w:pPr>
              <w:autoSpaceDE w:val="0"/>
              <w:ind w:firstLine="67"/>
              <w:jc w:val="center"/>
              <w:rPr>
                <w:sz w:val="20"/>
                <w:szCs w:val="20"/>
              </w:rPr>
            </w:pPr>
            <w:r>
              <w:rPr>
                <w:sz w:val="20"/>
                <w:szCs w:val="20"/>
              </w:rPr>
              <w:t>неравенства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15</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использовать</w:t>
            </w:r>
          </w:p>
          <w:p w:rsidR="00240C53" w:rsidRDefault="00240C53" w:rsidP="00ED6D95">
            <w:pPr>
              <w:autoSpaceDE w:val="0"/>
              <w:ind w:firstLine="67"/>
              <w:jc w:val="center"/>
              <w:rPr>
                <w:sz w:val="20"/>
                <w:szCs w:val="20"/>
              </w:rPr>
            </w:pPr>
            <w:r>
              <w:rPr>
                <w:sz w:val="20"/>
                <w:szCs w:val="20"/>
              </w:rPr>
              <w:t>приобретённые знания и</w:t>
            </w:r>
          </w:p>
          <w:p w:rsidR="00240C53" w:rsidRDefault="00240C53" w:rsidP="00ED6D95">
            <w:pPr>
              <w:autoSpaceDE w:val="0"/>
              <w:ind w:firstLine="67"/>
              <w:jc w:val="center"/>
              <w:rPr>
                <w:sz w:val="20"/>
                <w:szCs w:val="20"/>
              </w:rPr>
            </w:pPr>
            <w:r>
              <w:rPr>
                <w:sz w:val="20"/>
                <w:szCs w:val="20"/>
              </w:rPr>
              <w:t>умения в практической</w:t>
            </w:r>
          </w:p>
          <w:p w:rsidR="00240C53" w:rsidRDefault="00240C53" w:rsidP="00ED6D95">
            <w:pPr>
              <w:autoSpaceDE w:val="0"/>
              <w:ind w:firstLine="67"/>
              <w:jc w:val="center"/>
              <w:rPr>
                <w:sz w:val="20"/>
                <w:szCs w:val="20"/>
              </w:rPr>
            </w:pPr>
            <w:r>
              <w:rPr>
                <w:sz w:val="20"/>
                <w:szCs w:val="20"/>
              </w:rPr>
              <w:t>деятельности и</w:t>
            </w:r>
          </w:p>
          <w:p w:rsidR="00240C53" w:rsidRDefault="00240C53" w:rsidP="00ED6D95">
            <w:pPr>
              <w:autoSpaceDE w:val="0"/>
              <w:ind w:firstLine="67"/>
              <w:jc w:val="center"/>
              <w:rPr>
                <w:sz w:val="20"/>
                <w:szCs w:val="20"/>
              </w:rPr>
            </w:pPr>
            <w:r>
              <w:rPr>
                <w:sz w:val="20"/>
                <w:szCs w:val="20"/>
              </w:rPr>
              <w:t>повседневной жизни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lastRenderedPageBreak/>
              <w:t>16</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выполнять действия</w:t>
            </w:r>
          </w:p>
          <w:p w:rsidR="00240C53" w:rsidRDefault="00240C53" w:rsidP="00ED6D95">
            <w:pPr>
              <w:autoSpaceDE w:val="0"/>
              <w:ind w:firstLine="67"/>
              <w:jc w:val="center"/>
              <w:rPr>
                <w:sz w:val="20"/>
                <w:szCs w:val="20"/>
              </w:rPr>
            </w:pPr>
            <w:r>
              <w:rPr>
                <w:sz w:val="20"/>
                <w:szCs w:val="20"/>
              </w:rPr>
              <w:t>с геометрическими</w:t>
            </w:r>
          </w:p>
          <w:p w:rsidR="00240C53" w:rsidRDefault="00240C53" w:rsidP="00ED6D95">
            <w:pPr>
              <w:autoSpaceDE w:val="0"/>
              <w:ind w:firstLine="67"/>
              <w:jc w:val="center"/>
              <w:rPr>
                <w:sz w:val="20"/>
                <w:szCs w:val="20"/>
              </w:rPr>
            </w:pPr>
            <w:r>
              <w:rPr>
                <w:sz w:val="20"/>
                <w:szCs w:val="20"/>
              </w:rPr>
              <w:t>фигурами, координатами и</w:t>
            </w:r>
          </w:p>
          <w:p w:rsidR="00240C53" w:rsidRDefault="00240C53" w:rsidP="00ED6D95">
            <w:pPr>
              <w:autoSpaceDE w:val="0"/>
              <w:ind w:firstLine="67"/>
              <w:jc w:val="center"/>
              <w:rPr>
                <w:sz w:val="20"/>
                <w:szCs w:val="20"/>
              </w:rPr>
            </w:pPr>
            <w:r>
              <w:rPr>
                <w:sz w:val="20"/>
                <w:szCs w:val="20"/>
              </w:rPr>
              <w:t>векторами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17</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решать уравнения и</w:t>
            </w:r>
          </w:p>
          <w:p w:rsidR="00240C53" w:rsidRDefault="00240C53" w:rsidP="00ED6D95">
            <w:pPr>
              <w:autoSpaceDE w:val="0"/>
              <w:ind w:firstLine="67"/>
              <w:jc w:val="center"/>
              <w:rPr>
                <w:sz w:val="20"/>
                <w:szCs w:val="20"/>
              </w:rPr>
            </w:pPr>
            <w:r>
              <w:rPr>
                <w:sz w:val="20"/>
                <w:szCs w:val="20"/>
              </w:rPr>
              <w:t>неравенства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r w:rsidR="00240C53" w:rsidTr="00ED6D95">
        <w:trPr>
          <w:cantSplit/>
          <w:trHeight w:val="309"/>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18</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Уметь строить и</w:t>
            </w:r>
          </w:p>
          <w:p w:rsidR="00240C53" w:rsidRDefault="00240C53" w:rsidP="00ED6D95">
            <w:pPr>
              <w:autoSpaceDE w:val="0"/>
              <w:ind w:firstLine="67"/>
              <w:jc w:val="center"/>
              <w:rPr>
                <w:sz w:val="20"/>
                <w:szCs w:val="20"/>
              </w:rPr>
            </w:pPr>
            <w:r>
              <w:rPr>
                <w:sz w:val="20"/>
                <w:szCs w:val="20"/>
              </w:rPr>
              <w:t>исследовать простейшие</w:t>
            </w:r>
          </w:p>
          <w:p w:rsidR="00240C53" w:rsidRDefault="00240C53" w:rsidP="00ED6D95">
            <w:pPr>
              <w:autoSpaceDE w:val="0"/>
              <w:ind w:firstLine="67"/>
              <w:jc w:val="center"/>
              <w:rPr>
                <w:sz w:val="20"/>
                <w:szCs w:val="20"/>
              </w:rPr>
            </w:pPr>
            <w:r>
              <w:rPr>
                <w:sz w:val="20"/>
                <w:szCs w:val="20"/>
              </w:rPr>
              <w:t>математические модели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autoSpaceDE w:val="0"/>
              <w:ind w:firstLine="67"/>
              <w:jc w:val="center"/>
              <w:rPr>
                <w:sz w:val="20"/>
                <w:szCs w:val="20"/>
              </w:rPr>
            </w:pPr>
            <w:r>
              <w:rPr>
                <w:sz w:val="20"/>
                <w:szCs w:val="20"/>
              </w:rPr>
              <w:t>25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240C53" w:rsidRDefault="00240C53" w:rsidP="00ED6D95">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r>
              <w:rPr>
                <w:sz w:val="20"/>
                <w:szCs w:val="20"/>
              </w:rPr>
              <w:t>25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240C53" w:rsidRDefault="00240C53" w:rsidP="00ED6D95">
            <w:pPr>
              <w:jc w:val="center"/>
              <w:rPr>
                <w:sz w:val="20"/>
                <w:szCs w:val="20"/>
              </w:rPr>
            </w:pPr>
          </w:p>
        </w:tc>
      </w:tr>
    </w:tbl>
    <w:p w:rsidR="00240C53" w:rsidRDefault="00240C53" w:rsidP="00240C53">
      <w:pPr>
        <w:ind w:left="-426" w:firstLine="965"/>
        <w:jc w:val="both"/>
        <w:rPr>
          <w:iCs/>
        </w:rPr>
      </w:pPr>
      <w:r>
        <w:rPr>
          <w:iCs/>
        </w:rPr>
        <w:t>Анализируя результаты выполнения заданий, необходимо отметить, что по всем заданиям  базового уровня сложности процент выполнения  100%. А по заданиям повышенного и</w:t>
      </w:r>
    </w:p>
    <w:p w:rsidR="00240C53" w:rsidRDefault="00240C53" w:rsidP="00240C53">
      <w:pPr>
        <w:ind w:left="-426"/>
        <w:jc w:val="both"/>
        <w:rPr>
          <w:iCs/>
        </w:rPr>
      </w:pPr>
      <w:r>
        <w:rPr>
          <w:iCs/>
        </w:rPr>
        <w:t>высокого уровня сложности ниже 15% выполнены задания №№ 13-17. Задание №18 выполнено на 25%.</w:t>
      </w:r>
    </w:p>
    <w:p w:rsidR="00240C53" w:rsidRPr="00240C53" w:rsidRDefault="00240C53" w:rsidP="00AA556A">
      <w:pPr>
        <w:pStyle w:val="3"/>
        <w:rPr>
          <w:color w:val="auto"/>
        </w:rPr>
      </w:pPr>
      <w:r w:rsidRPr="00240C53">
        <w:rPr>
          <w:rFonts w:ascii="Times New Roman" w:hAnsi="Times New Roman"/>
          <w:b w:val="0"/>
          <w:bCs w:val="0"/>
          <w:color w:val="auto"/>
        </w:rPr>
        <w:t>Содержательный анализ выполнения заданий КИМ</w:t>
      </w:r>
    </w:p>
    <w:p w:rsidR="00240C53" w:rsidRDefault="00240C53" w:rsidP="00240C53">
      <w:pPr>
        <w:shd w:val="clear" w:color="auto" w:fill="FFFFFF"/>
      </w:pPr>
      <w:r>
        <w:rPr>
          <w:rFonts w:eastAsia="Times New Roman"/>
          <w:color w:val="1A1A1A"/>
        </w:rPr>
        <w:t>Анализируя результаты выполнения заданий базового уровня, отметим сложность выполнения задания 2 (уметь выполнять действия с  геометрическими фигурами, координатами и</w:t>
      </w:r>
    </w:p>
    <w:p w:rsidR="00240C53" w:rsidRDefault="00240C53" w:rsidP="00240C53">
      <w:pPr>
        <w:shd w:val="clear" w:color="auto" w:fill="FFFFFF"/>
        <w:rPr>
          <w:rFonts w:eastAsia="Times New Roman"/>
          <w:color w:val="1A1A1A"/>
        </w:rPr>
      </w:pPr>
      <w:r>
        <w:rPr>
          <w:rFonts w:eastAsia="Times New Roman"/>
          <w:color w:val="1A1A1A"/>
        </w:rPr>
        <w:t xml:space="preserve">векторами), с которым ученица не справилась. </w:t>
      </w:r>
    </w:p>
    <w:p w:rsidR="00240C53" w:rsidRDefault="00240C53" w:rsidP="00240C53">
      <w:pPr>
        <w:shd w:val="clear" w:color="auto" w:fill="FFFFFF"/>
        <w:rPr>
          <w:rFonts w:eastAsia="Times New Roman"/>
          <w:color w:val="1A1A1A"/>
        </w:rPr>
      </w:pPr>
      <w:r>
        <w:rPr>
          <w:rFonts w:eastAsia="Times New Roman"/>
          <w:color w:val="1A1A1A"/>
        </w:rPr>
        <w:t>Задания повышенного уровня сложности с кратким ответом выполнено успешно. Задания</w:t>
      </w:r>
    </w:p>
    <w:p w:rsidR="00240C53" w:rsidRDefault="00240C53" w:rsidP="00240C53">
      <w:pPr>
        <w:shd w:val="clear" w:color="auto" w:fill="FFFFFF"/>
        <w:jc w:val="both"/>
      </w:pPr>
      <w:r>
        <w:rPr>
          <w:rFonts w:eastAsia="Times New Roman"/>
          <w:color w:val="1A1A1A"/>
        </w:rPr>
        <w:t>7 (Преобразования выражений. Уравнения), задания 9 (Основные элементарные функции. Графики) и задания 11 (Исследование элементарных функций на точки экстремума, наибольшее и наименьшее значение с помощью производной) выполнены на 100%. Задание 8 (Решение задач на движение и совместную работу, смеси и сплавы с помощью линейных, квадратных и дробно-рациональных уравнений и их систем) справилась успешно. При выполнении заданий повышенного уровня сложности с развернутым ответом наиболее сложными в решении являются задачи с геометрическим содержанием. Стереометрическая задача (задание13) в этом году оценивается от 0 до 3 баллов (ранее было до 2 баллов). Очень низкий процент выполнения этой задачи . Возможные трудности возникают в доказательной составляющей при решении задачи, нахождении элементов пространственных тел. Другая геометрическая задача(задание 16) – комбинированная планиметрическая задача оказалась тоже не решена.</w:t>
      </w:r>
    </w:p>
    <w:p w:rsidR="00240C53" w:rsidRDefault="00240C53" w:rsidP="00240C53">
      <w:pPr>
        <w:shd w:val="clear" w:color="auto" w:fill="FFFFFF"/>
        <w:jc w:val="both"/>
      </w:pPr>
      <w:r>
        <w:rPr>
          <w:rFonts w:eastAsia="Times New Roman"/>
          <w:color w:val="1A1A1A"/>
        </w:rPr>
        <w:t>Наиболее успешной в выполнении задания повышенного уровня сложности сразвернутым ответом является задание 12 (Решение уравнения и нахождение корней на заданном промежутке). С этими заданием справилась ученица.</w:t>
      </w:r>
    </w:p>
    <w:p w:rsidR="00AA556A" w:rsidRDefault="00240C53" w:rsidP="00AA556A">
      <w:pPr>
        <w:shd w:val="clear" w:color="auto" w:fill="FFFFFF"/>
        <w:rPr>
          <w:rFonts w:eastAsia="Times New Roman"/>
          <w:color w:val="1A1A1A"/>
        </w:rPr>
      </w:pPr>
      <w:r>
        <w:rPr>
          <w:rFonts w:eastAsia="Times New Roman"/>
          <w:color w:val="1A1A1A"/>
        </w:rPr>
        <w:t>К решению экономической задачи (задание15) не приступила.  Задания 17 и 18 – задания высокого уровня сложности вызывают большие трудности.</w:t>
      </w:r>
    </w:p>
    <w:p w:rsidR="00240C53" w:rsidRPr="00240C53" w:rsidRDefault="00240C53" w:rsidP="00AA556A">
      <w:pPr>
        <w:shd w:val="clear" w:color="auto" w:fill="FFFFFF"/>
      </w:pPr>
      <w:r w:rsidRPr="00240C53">
        <w:rPr>
          <w:b/>
          <w:bCs/>
        </w:rPr>
        <w:t xml:space="preserve">Анализ метапредметных результатов обучения, повлиявших на выполнение заданий </w:t>
      </w:r>
      <w:r w:rsidR="00AA556A">
        <w:rPr>
          <w:b/>
          <w:bCs/>
        </w:rPr>
        <w:t xml:space="preserve">           </w:t>
      </w:r>
      <w:r w:rsidRPr="00240C53">
        <w:rPr>
          <w:b/>
          <w:bCs/>
        </w:rPr>
        <w:t>КИМ</w:t>
      </w:r>
    </w:p>
    <w:p w:rsidR="00240C53" w:rsidRDefault="00240C53" w:rsidP="00240C53">
      <w:pPr>
        <w:spacing w:line="360" w:lineRule="auto"/>
        <w:jc w:val="both"/>
      </w:pPr>
      <w:r>
        <w:rPr>
          <w:iCs/>
        </w:rPr>
        <w:lastRenderedPageBreak/>
        <w:t>Согласно ФГОС СОО, должны быть достигнуты не только предметные, но и метапредметные результаты обучения, в том числе: владение навыками познавательной, учебно- исследовательской и проектной деятельности, навыками разрешения проблем; способность и гото</w:t>
      </w:r>
      <w:r w:rsidR="00AA556A">
        <w:rPr>
          <w:iCs/>
        </w:rPr>
        <w:t>вность к самостоятельному поиску</w:t>
      </w:r>
      <w:r>
        <w:rPr>
          <w:iCs/>
        </w:rPr>
        <w:t xml:space="preserve"> методов решения практических задач, применению различных методов познания; 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 получаемую из различных источников; владение языковыми средствами - умение ясно, логично и точно излагать свою точку зрения, использовать адекватные языковые средства;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40C53" w:rsidRDefault="00240C53" w:rsidP="00240C53">
      <w:pPr>
        <w:spacing w:line="360" w:lineRule="auto"/>
        <w:jc w:val="both"/>
      </w:pPr>
      <w:r>
        <w:rPr>
          <w:iCs/>
        </w:rPr>
        <w:t xml:space="preserve"> Сформированность метапредметных результатов обучения является необходимым условием успешной сдачи ЕГЭ по всем предметам. И ЕГЭ по математике профильной исключением не является. Низкая решаемость некоторых заданий, особенно базового уровня сложности,  является индикатором того, что некоторые выпускники имеют дефицит метапредметных результатов обучения. Для успешного выполнения заданий профильного ЕГЭ по математике требуются способность и готовность к самостоятельному поиску методов решения практических задач. Большинство заданий базового ЕГЭ предполагают поиск алгоритма их решения, очень часто эти алгоритмы могут быть различными. Например, для успешного решения любой геометрической задачи требуется не просто знание некоторого количества теорем и свойств, но и умение применять их на практике, критически мыслить и логически рассуждать. Именно проблема с метапредметными результатами, а не предметные дефициты является частой причиной низкой решаемости некоторых заданий, особенно базового уровня сложности. Так, выпускникам предлагаются задания, требующие знаний в области физики (задания 8 и 9), экономики (задание 15), логики (задание 18). Задание 4 направлено на способность и готовность к самостоятельному поиску методов решения практических задач, применению различных методов познания, а также готовность и  способность к самостоятельной информационно-познавательной деятельности. Можно констатировать, что данное метапредметное умение сформировано недостаточно. Больше внимания следует обратить на формирование умений анализировать текстовую информацию и моделировать практическую ситуацию математическими методами. Низкий процент выполнения геометрических заданий 13 и 16 свидетельствует о недостаточном владении навыками познавательной рефлексии как осознания совершаемых действий и </w:t>
      </w:r>
      <w:r>
        <w:rPr>
          <w:iCs/>
        </w:rPr>
        <w:lastRenderedPageBreak/>
        <w:t>мыслительных процессов, их результатов и оснований, границ своего знания и незнания, новых познавательных задач и средств их достижения. С другой стороны, без владения математическим аппаратом, невозможно достичь положительных результатов при изучении</w:t>
      </w:r>
    </w:p>
    <w:p w:rsidR="00240C53" w:rsidRDefault="00240C53" w:rsidP="00240C53">
      <w:pPr>
        <w:spacing w:line="360" w:lineRule="auto"/>
        <w:jc w:val="both"/>
        <w:rPr>
          <w:iCs/>
        </w:rPr>
      </w:pPr>
      <w:r>
        <w:rPr>
          <w:iCs/>
        </w:rPr>
        <w:t>школьниками других дисциплин. Именно анализ некоторых практико-ориентированных заданий КИМ ЕГЭ по математике позволяет оценить уровень освоения метапредметных результатов и функциональной грамотности.</w:t>
      </w:r>
    </w:p>
    <w:p w:rsidR="00240C53" w:rsidRDefault="00240C53" w:rsidP="00240C53">
      <w:pPr>
        <w:spacing w:line="360" w:lineRule="auto"/>
        <w:jc w:val="both"/>
        <w:rPr>
          <w:iCs/>
        </w:rPr>
      </w:pPr>
      <w:r>
        <w:rPr>
          <w:iCs/>
        </w:rPr>
        <w:t>Таким образом, все задания КИМ по математике можно условно поделить на задания репродуктивного (различение, запоминание) и продуктивного (понимание и применение, изобретение) уровней. Задания репродуктивного уровня предполагают действия по заранее</w:t>
      </w:r>
    </w:p>
    <w:p w:rsidR="00240C53" w:rsidRDefault="00240C53" w:rsidP="00240C53">
      <w:pPr>
        <w:spacing w:line="360" w:lineRule="auto"/>
        <w:jc w:val="both"/>
        <w:rPr>
          <w:iCs/>
        </w:rPr>
      </w:pPr>
      <w:r>
        <w:rPr>
          <w:iCs/>
        </w:rPr>
        <w:t>известному алгоритму. К таким заданиям можно отнести задания 1-3,5,6,11. Задания 7 – 10,</w:t>
      </w:r>
    </w:p>
    <w:p w:rsidR="00240C53" w:rsidRDefault="00240C53" w:rsidP="00240C53">
      <w:pPr>
        <w:spacing w:line="360" w:lineRule="auto"/>
        <w:jc w:val="both"/>
        <w:rPr>
          <w:iCs/>
        </w:rPr>
      </w:pPr>
      <w:r>
        <w:rPr>
          <w:iCs/>
        </w:rPr>
        <w:t>12,14,16 предполагают действия как на репродуктивном, так и на продуктивном уровнях. Задания 4, 13,15, 17 и 18 требуют метапредметных навыков: понимания, переноса, умения</w:t>
      </w:r>
    </w:p>
    <w:p w:rsidR="00240C53" w:rsidRDefault="00240C53" w:rsidP="00240C53">
      <w:pPr>
        <w:spacing w:line="360" w:lineRule="auto"/>
        <w:jc w:val="both"/>
        <w:rPr>
          <w:iCs/>
        </w:rPr>
      </w:pPr>
      <w:r>
        <w:rPr>
          <w:iCs/>
        </w:rPr>
        <w:t>придумывать. Задания по математике продуктивного уровня традиционно вызывают затруднения, т.к. они требуют понимания, часто переноса с формального в конкретный планы</w:t>
      </w:r>
    </w:p>
    <w:p w:rsidR="00240C53" w:rsidRDefault="00240C53" w:rsidP="00240C53">
      <w:pPr>
        <w:spacing w:line="360" w:lineRule="auto"/>
        <w:jc w:val="both"/>
        <w:rPr>
          <w:iCs/>
        </w:rPr>
      </w:pPr>
      <w:r>
        <w:rPr>
          <w:iCs/>
        </w:rPr>
        <w:t>и обратно, мышления не по заранее отработанному алгоритму. Результаты выполнения КИМ в 2023 году показывают в целом успешное выполнение заданий на репродуктивном уровне</w:t>
      </w:r>
    </w:p>
    <w:p w:rsidR="00240C53" w:rsidRDefault="00240C53" w:rsidP="00240C53">
      <w:pPr>
        <w:spacing w:line="360" w:lineRule="auto"/>
        <w:jc w:val="both"/>
        <w:rPr>
          <w:iCs/>
        </w:rPr>
      </w:pPr>
      <w:r>
        <w:rPr>
          <w:iCs/>
        </w:rPr>
        <w:t>(выполнены были 4 задание и 18 на 25%).</w:t>
      </w:r>
    </w:p>
    <w:p w:rsidR="00240C53" w:rsidRDefault="00240C53" w:rsidP="00240C53">
      <w:pPr>
        <w:spacing w:line="360" w:lineRule="auto"/>
        <w:jc w:val="both"/>
      </w:pPr>
      <w:r>
        <w:rPr>
          <w:iCs/>
        </w:rPr>
        <w:t>Учителям математики стоит обратить на это внимание, так как эти навыки позволят обучающимся не только решать задачи по математике, но и использовать их в повседневной жизни при решении своих бытовых задач. Задания №№13,15 по геометрии, задача 17 с параметром не были решены, а олимпиадная задача 18 решена на 25 %.</w:t>
      </w:r>
    </w:p>
    <w:p w:rsidR="00240C53" w:rsidRDefault="00240C53" w:rsidP="00240C53">
      <w:pPr>
        <w:pStyle w:val="2"/>
        <w:jc w:val="center"/>
      </w:pPr>
      <w:r>
        <w:rPr>
          <w:rFonts w:ascii="Times New Roman" w:hAnsi="Times New Roman"/>
          <w:color w:val="auto"/>
          <w:sz w:val="28"/>
          <w:szCs w:val="28"/>
        </w:rPr>
        <w:t>Раздел 4. РЕКОМЕНДАЦИИ</w:t>
      </w:r>
      <w:r w:rsidR="00AA556A">
        <w:rPr>
          <w:rFonts w:ascii="Times New Roman" w:hAnsi="Times New Roman"/>
          <w:color w:val="auto"/>
          <w:sz w:val="28"/>
          <w:szCs w:val="28"/>
        </w:rPr>
        <w:t xml:space="preserve"> </w:t>
      </w:r>
      <w:r>
        <w:rPr>
          <w:rFonts w:ascii="Times New Roman" w:hAnsi="Times New Roman"/>
          <w:color w:val="auto"/>
          <w:sz w:val="28"/>
          <w:szCs w:val="28"/>
        </w:rPr>
        <w:t xml:space="preserve"> ДЛЯ СИСТЕМЫ ОБРАЗОВАНИЯ </w:t>
      </w:r>
    </w:p>
    <w:p w:rsidR="00240C53" w:rsidRDefault="00240C53" w:rsidP="00240C53"/>
    <w:p w:rsidR="00240C53" w:rsidRDefault="00240C53" w:rsidP="00240C53">
      <w:pPr>
        <w:ind w:firstLine="539"/>
        <w:jc w:val="both"/>
      </w:pPr>
      <w:r>
        <w:t xml:space="preserve">1.Провести семинары учителей математики с участием экспертов предметной комиссии по математике для дальнейшего использования их опыта при подготовке школьников к сдаче ЕГЭ по математике. </w:t>
      </w:r>
    </w:p>
    <w:p w:rsidR="00240C53" w:rsidRDefault="00240C53" w:rsidP="00240C53">
      <w:pPr>
        <w:ind w:firstLine="539"/>
        <w:jc w:val="both"/>
      </w:pPr>
      <w:r>
        <w:t xml:space="preserve">2. Учителям необходимо своевременно знакомиться и работать с документацией по ЕГЭ (документы, определяющие структуру и содержание КИМ ЕГЭ, открытый банк заданий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Нужную информацию можно найти на сайтах: www.ege.edu.ru, </w:t>
      </w:r>
      <w:hyperlink r:id="rId8" w:history="1">
        <w:r>
          <w:rPr>
            <w:rStyle w:val="ab"/>
          </w:rPr>
          <w:t>www.fipi.ru</w:t>
        </w:r>
      </w:hyperlink>
      <w:r>
        <w:t>.</w:t>
      </w:r>
    </w:p>
    <w:p w:rsidR="00240C53" w:rsidRDefault="00240C53" w:rsidP="00240C53">
      <w:pPr>
        <w:ind w:firstLine="539"/>
        <w:jc w:val="both"/>
      </w:pPr>
      <w:r>
        <w:lastRenderedPageBreak/>
        <w:t xml:space="preserve">3.  При подготовке к ЕГЭ необходимо донести до выпускников информацию о наличии Открытого банка заданий по математике www.mathege.ru, главная задача которого – дать представление о том, какие задания будут в вариантах Единого государственного экзамена по математике в 2024 году, и помочь выпускникам сориентироваться при подготовке к экзамену.. 4. При планировании образовательного процесса по подготовке к ГИА в 10-11 классах соотносить программный материал с кодификатором и спецификацией КИМ с целью обеспечения при обучении полного охвата обозначенных в них тем. </w:t>
      </w:r>
    </w:p>
    <w:p w:rsidR="00240C53" w:rsidRDefault="00240C53" w:rsidP="00240C53">
      <w:pPr>
        <w:ind w:firstLine="539"/>
        <w:jc w:val="both"/>
      </w:pPr>
      <w:r>
        <w:t xml:space="preserve">4. Содействовать участию школьников в математических олимпиадах разного уровня. В процессе обучения следует особенное внимание уделять формированию умений выделять в условии задания главное, устанавливать причинно-следственные связи между отдельными элементами содержания. </w:t>
      </w:r>
    </w:p>
    <w:p w:rsidR="00240C53" w:rsidRDefault="00240C53" w:rsidP="00240C53">
      <w:pPr>
        <w:ind w:firstLine="539"/>
        <w:jc w:val="both"/>
      </w:pPr>
      <w:r>
        <w:t xml:space="preserve">5.Необходимо, чтобы учителя в школе еще больше обращали внимания на знание формул площадей фигур, объема и основные геометрические понятия. Это касается и изучения формул сокращенного умножения, и преобразование выражений, включающих арифметические операции. </w:t>
      </w:r>
    </w:p>
    <w:p w:rsidR="00B77619" w:rsidRDefault="00B77619"/>
    <w:p w:rsidR="00ED6D95" w:rsidRDefault="00ED6D95"/>
    <w:p w:rsidR="00ED6D95" w:rsidRDefault="00ED6D95"/>
    <w:p w:rsidR="00ED6D95" w:rsidRDefault="00ED6D95"/>
    <w:p w:rsidR="00ED6D95" w:rsidRDefault="00ED6D95"/>
    <w:p w:rsidR="00ED6D95" w:rsidRPr="00634251" w:rsidRDefault="00ED6D95" w:rsidP="00ED6D95">
      <w:pPr>
        <w:pStyle w:val="1"/>
        <w:rPr>
          <w:rStyle w:val="a7"/>
          <w:b/>
          <w:bCs/>
          <w:i/>
          <w:sz w:val="32"/>
        </w:rPr>
      </w:pPr>
      <w:r w:rsidRPr="00FC6BBF">
        <w:t xml:space="preserve">Методический анализ результатов </w:t>
      </w:r>
      <w:r>
        <w:t>ЕГЭ</w:t>
      </w:r>
      <w:r w:rsidRPr="00FC6BBF">
        <w:br/>
      </w:r>
      <w:r w:rsidRPr="00FC6BBF">
        <w:rPr>
          <w:rStyle w:val="a7"/>
          <w:rFonts w:ascii="Times New Roman" w:hAnsi="Times New Roman"/>
          <w:sz w:val="20"/>
          <w:szCs w:val="20"/>
        </w:rPr>
        <w:br/>
      </w:r>
      <w:r>
        <w:rPr>
          <w:rStyle w:val="a7"/>
          <w:rFonts w:ascii="Times New Roman" w:hAnsi="Times New Roman"/>
          <w:sz w:val="32"/>
        </w:rPr>
        <w:t>по</w:t>
      </w:r>
      <w:r w:rsidRPr="00FC6BBF">
        <w:rPr>
          <w:rStyle w:val="a7"/>
          <w:rFonts w:ascii="Times New Roman" w:hAnsi="Times New Roman"/>
          <w:sz w:val="32"/>
        </w:rPr>
        <w:br/>
      </w:r>
      <w:r>
        <w:rPr>
          <w:rStyle w:val="a7"/>
          <w:rFonts w:ascii="Times New Roman" w:hAnsi="Times New Roman"/>
          <w:sz w:val="24"/>
          <w:szCs w:val="22"/>
          <w:lang w:val="ru-RU"/>
        </w:rPr>
        <w:t>РУССКОМУ ЯЗЫКУ</w:t>
      </w:r>
    </w:p>
    <w:p w:rsidR="00ED6D95" w:rsidRPr="00FC6BBF" w:rsidRDefault="00ED6D95" w:rsidP="00ED6D95">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РАЗДЕЛ 1. ХАРАКТЕРИСТИКА УЧАСТНИКОВ ЕГЭ</w:t>
      </w:r>
      <w:r>
        <w:rPr>
          <w:rFonts w:ascii="Times New Roman" w:hAnsi="Times New Roman"/>
          <w:color w:val="auto"/>
          <w:sz w:val="28"/>
          <w:szCs w:val="28"/>
        </w:rPr>
        <w:br/>
      </w:r>
      <w:r w:rsidRPr="00FC6BBF">
        <w:rPr>
          <w:rFonts w:ascii="Times New Roman" w:hAnsi="Times New Roman"/>
          <w:color w:val="auto"/>
          <w:sz w:val="28"/>
          <w:szCs w:val="28"/>
        </w:rPr>
        <w:t xml:space="preserve"> ПО УЧЕБНОМУ ПРЕДМЕТУ</w:t>
      </w:r>
    </w:p>
    <w:p w:rsidR="00ED6D95" w:rsidRPr="00ED6D95" w:rsidRDefault="00ED6D95" w:rsidP="00AA556A">
      <w:pPr>
        <w:pStyle w:val="3"/>
        <w:tabs>
          <w:tab w:val="left" w:pos="142"/>
        </w:tabs>
        <w:ind w:left="426"/>
        <w:rPr>
          <w:rFonts w:ascii="Times New Roman" w:hAnsi="Times New Roman"/>
          <w:color w:val="auto"/>
        </w:rPr>
      </w:pPr>
      <w:r w:rsidRPr="00ED6D95">
        <w:rPr>
          <w:rFonts w:ascii="Times New Roman" w:hAnsi="Times New Roman"/>
          <w:color w:val="auto"/>
        </w:rPr>
        <w:t>Количество участников ЕГЭ по учебному предмету (за 3 года)</w:t>
      </w:r>
    </w:p>
    <w:p w:rsidR="00ED6D95" w:rsidRPr="00AD3663" w:rsidRDefault="00ED6D95" w:rsidP="00ED6D95">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594"/>
        <w:gridCol w:w="1598"/>
        <w:gridCol w:w="1596"/>
        <w:gridCol w:w="1596"/>
        <w:gridCol w:w="1799"/>
      </w:tblGrid>
      <w:tr w:rsidR="00ED6D95" w:rsidRPr="00634251" w:rsidTr="00ED6D95">
        <w:tc>
          <w:tcPr>
            <w:tcW w:w="1515" w:type="pct"/>
            <w:gridSpan w:val="2"/>
          </w:tcPr>
          <w:p w:rsidR="00ED6D95" w:rsidRPr="00D65DF5" w:rsidRDefault="00ED6D95" w:rsidP="00ED6D95">
            <w:pPr>
              <w:tabs>
                <w:tab w:val="left" w:pos="10320"/>
              </w:tabs>
              <w:jc w:val="center"/>
              <w:rPr>
                <w:b/>
                <w:noProof/>
              </w:rPr>
            </w:pPr>
            <w:r w:rsidRPr="00634251">
              <w:rPr>
                <w:b/>
                <w:noProof/>
              </w:rPr>
              <w:t>20</w:t>
            </w:r>
            <w:r>
              <w:rPr>
                <w:b/>
                <w:noProof/>
              </w:rPr>
              <w:t>21 г.</w:t>
            </w:r>
          </w:p>
        </w:tc>
        <w:tc>
          <w:tcPr>
            <w:tcW w:w="1689" w:type="pct"/>
            <w:gridSpan w:val="2"/>
          </w:tcPr>
          <w:p w:rsidR="00ED6D95" w:rsidRPr="0016787E" w:rsidRDefault="00ED6D95" w:rsidP="00ED6D95">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ED6D95" w:rsidRPr="00D65DF5" w:rsidRDefault="00ED6D95" w:rsidP="00ED6D95">
            <w:pPr>
              <w:tabs>
                <w:tab w:val="left" w:pos="10320"/>
              </w:tabs>
              <w:jc w:val="center"/>
              <w:rPr>
                <w:b/>
                <w:noProof/>
              </w:rPr>
            </w:pPr>
            <w:r>
              <w:rPr>
                <w:b/>
                <w:noProof/>
              </w:rPr>
              <w:t>2023 г.</w:t>
            </w:r>
          </w:p>
        </w:tc>
      </w:tr>
      <w:tr w:rsidR="00ED6D95" w:rsidRPr="00634251" w:rsidTr="00ED6D95">
        <w:tc>
          <w:tcPr>
            <w:tcW w:w="673" w:type="pct"/>
            <w:vAlign w:val="center"/>
          </w:tcPr>
          <w:p w:rsidR="00ED6D95" w:rsidRPr="00634251" w:rsidRDefault="00ED6D95" w:rsidP="00ED6D95">
            <w:pPr>
              <w:tabs>
                <w:tab w:val="left" w:pos="10320"/>
              </w:tabs>
              <w:jc w:val="center"/>
              <w:rPr>
                <w:noProof/>
              </w:rPr>
            </w:pPr>
            <w:r w:rsidRPr="00634251">
              <w:rPr>
                <w:noProof/>
              </w:rPr>
              <w:t>чел.</w:t>
            </w:r>
          </w:p>
        </w:tc>
        <w:tc>
          <w:tcPr>
            <w:tcW w:w="843" w:type="pct"/>
            <w:vAlign w:val="center"/>
          </w:tcPr>
          <w:p w:rsidR="00ED6D95" w:rsidRPr="00634251" w:rsidRDefault="00ED6D95" w:rsidP="00ED6D95">
            <w:pPr>
              <w:tabs>
                <w:tab w:val="left" w:pos="10320"/>
              </w:tabs>
              <w:jc w:val="center"/>
              <w:rPr>
                <w:noProof/>
              </w:rPr>
            </w:pPr>
            <w:r w:rsidRPr="00634251">
              <w:rPr>
                <w:noProof/>
              </w:rPr>
              <w:t>% от общего числа участников</w:t>
            </w:r>
          </w:p>
        </w:tc>
        <w:tc>
          <w:tcPr>
            <w:tcW w:w="845" w:type="pct"/>
            <w:vAlign w:val="center"/>
          </w:tcPr>
          <w:p w:rsidR="00ED6D95" w:rsidRPr="00634251" w:rsidRDefault="00ED6D95" w:rsidP="00ED6D95">
            <w:pPr>
              <w:tabs>
                <w:tab w:val="left" w:pos="10320"/>
              </w:tabs>
              <w:jc w:val="center"/>
              <w:rPr>
                <w:noProof/>
              </w:rPr>
            </w:pPr>
            <w:r w:rsidRPr="00634251">
              <w:rPr>
                <w:noProof/>
              </w:rPr>
              <w:t>чел.</w:t>
            </w:r>
          </w:p>
        </w:tc>
        <w:tc>
          <w:tcPr>
            <w:tcW w:w="844" w:type="pct"/>
            <w:vAlign w:val="center"/>
          </w:tcPr>
          <w:p w:rsidR="00ED6D95" w:rsidRPr="00634251" w:rsidRDefault="00ED6D95" w:rsidP="00ED6D95">
            <w:pPr>
              <w:tabs>
                <w:tab w:val="left" w:pos="10320"/>
              </w:tabs>
              <w:jc w:val="center"/>
              <w:rPr>
                <w:noProof/>
              </w:rPr>
            </w:pPr>
            <w:r w:rsidRPr="00634251">
              <w:rPr>
                <w:noProof/>
              </w:rPr>
              <w:t>% от общего числа участников</w:t>
            </w:r>
          </w:p>
        </w:tc>
        <w:tc>
          <w:tcPr>
            <w:tcW w:w="844" w:type="pct"/>
            <w:vAlign w:val="center"/>
          </w:tcPr>
          <w:p w:rsidR="00ED6D95" w:rsidRPr="00634251" w:rsidRDefault="00ED6D95" w:rsidP="00ED6D95">
            <w:pPr>
              <w:tabs>
                <w:tab w:val="left" w:pos="10320"/>
              </w:tabs>
              <w:jc w:val="center"/>
              <w:rPr>
                <w:noProof/>
              </w:rPr>
            </w:pPr>
            <w:r w:rsidRPr="00634251">
              <w:rPr>
                <w:noProof/>
              </w:rPr>
              <w:t>чел.</w:t>
            </w:r>
          </w:p>
        </w:tc>
        <w:tc>
          <w:tcPr>
            <w:tcW w:w="952" w:type="pct"/>
            <w:vAlign w:val="center"/>
          </w:tcPr>
          <w:p w:rsidR="00ED6D95" w:rsidRPr="00634251" w:rsidRDefault="00ED6D95" w:rsidP="00ED6D95">
            <w:pPr>
              <w:tabs>
                <w:tab w:val="left" w:pos="10320"/>
              </w:tabs>
              <w:jc w:val="center"/>
              <w:rPr>
                <w:noProof/>
              </w:rPr>
            </w:pPr>
            <w:r w:rsidRPr="00634251">
              <w:rPr>
                <w:noProof/>
              </w:rPr>
              <w:t>% от общего числа участников</w:t>
            </w:r>
          </w:p>
        </w:tc>
      </w:tr>
      <w:tr w:rsidR="00ED6D95" w:rsidRPr="00634251" w:rsidTr="00ED6D95">
        <w:tc>
          <w:tcPr>
            <w:tcW w:w="673" w:type="pct"/>
            <w:vAlign w:val="center"/>
          </w:tcPr>
          <w:p w:rsidR="00ED6D95" w:rsidRPr="00634251" w:rsidRDefault="00866E3D" w:rsidP="00ED6D95">
            <w:pPr>
              <w:jc w:val="center"/>
            </w:pPr>
            <w:r>
              <w:t>6</w:t>
            </w:r>
          </w:p>
        </w:tc>
        <w:tc>
          <w:tcPr>
            <w:tcW w:w="843" w:type="pct"/>
            <w:vAlign w:val="bottom"/>
          </w:tcPr>
          <w:p w:rsidR="00ED6D95" w:rsidRPr="00634251" w:rsidRDefault="00ED6D95" w:rsidP="00ED6D95">
            <w:pPr>
              <w:jc w:val="center"/>
            </w:pPr>
            <w:r>
              <w:t>100</w:t>
            </w:r>
          </w:p>
        </w:tc>
        <w:tc>
          <w:tcPr>
            <w:tcW w:w="845" w:type="pct"/>
            <w:vAlign w:val="center"/>
          </w:tcPr>
          <w:p w:rsidR="00ED6D95" w:rsidRPr="00634251" w:rsidRDefault="00ED6D95" w:rsidP="00ED6D95">
            <w:pPr>
              <w:tabs>
                <w:tab w:val="left" w:pos="10320"/>
              </w:tabs>
              <w:jc w:val="center"/>
              <w:rPr>
                <w:noProof/>
              </w:rPr>
            </w:pPr>
            <w:r>
              <w:rPr>
                <w:noProof/>
              </w:rPr>
              <w:t>5</w:t>
            </w:r>
          </w:p>
        </w:tc>
        <w:tc>
          <w:tcPr>
            <w:tcW w:w="844" w:type="pct"/>
            <w:vAlign w:val="center"/>
          </w:tcPr>
          <w:p w:rsidR="00ED6D95" w:rsidRPr="00634251" w:rsidRDefault="00ED6D95" w:rsidP="00ED6D95">
            <w:pPr>
              <w:tabs>
                <w:tab w:val="left" w:pos="10320"/>
              </w:tabs>
              <w:jc w:val="center"/>
              <w:rPr>
                <w:noProof/>
              </w:rPr>
            </w:pPr>
            <w:r>
              <w:rPr>
                <w:noProof/>
              </w:rPr>
              <w:t>100</w:t>
            </w:r>
          </w:p>
        </w:tc>
        <w:tc>
          <w:tcPr>
            <w:tcW w:w="844" w:type="pct"/>
            <w:vAlign w:val="bottom"/>
          </w:tcPr>
          <w:p w:rsidR="00ED6D95" w:rsidRPr="00634251" w:rsidRDefault="00ED6D95" w:rsidP="00ED6D95">
            <w:pPr>
              <w:jc w:val="center"/>
            </w:pPr>
            <w:r>
              <w:t>3</w:t>
            </w:r>
          </w:p>
        </w:tc>
        <w:tc>
          <w:tcPr>
            <w:tcW w:w="952" w:type="pct"/>
            <w:vAlign w:val="bottom"/>
          </w:tcPr>
          <w:p w:rsidR="00ED6D95" w:rsidRPr="00634251" w:rsidRDefault="00ED6D95" w:rsidP="00ED6D95">
            <w:pPr>
              <w:jc w:val="center"/>
            </w:pPr>
            <w:r>
              <w:t>100</w:t>
            </w:r>
          </w:p>
        </w:tc>
      </w:tr>
    </w:tbl>
    <w:p w:rsidR="00ED6D95" w:rsidRPr="00ED6D95" w:rsidRDefault="00ED6D95" w:rsidP="00AA556A">
      <w:pPr>
        <w:pStyle w:val="3"/>
        <w:tabs>
          <w:tab w:val="left" w:pos="142"/>
        </w:tabs>
        <w:ind w:left="142"/>
        <w:rPr>
          <w:rFonts w:ascii="Times New Roman" w:hAnsi="Times New Roman"/>
          <w:color w:val="auto"/>
        </w:rPr>
      </w:pPr>
      <w:r w:rsidRPr="00ED6D95">
        <w:rPr>
          <w:rFonts w:ascii="Times New Roman" w:hAnsi="Times New Roman"/>
          <w:color w:val="auto"/>
        </w:rPr>
        <w:t>Процентное соотношение юношей и девушек, участвующих в ЕГЭ</w:t>
      </w:r>
    </w:p>
    <w:p w:rsidR="00ED6D95" w:rsidRPr="00FC6BBF" w:rsidRDefault="00ED6D95" w:rsidP="00ED6D95">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1127"/>
        <w:gridCol w:w="1625"/>
        <w:gridCol w:w="1135"/>
        <w:gridCol w:w="1621"/>
        <w:gridCol w:w="1139"/>
        <w:gridCol w:w="1615"/>
      </w:tblGrid>
      <w:tr w:rsidR="00ED6D95" w:rsidRPr="00634251" w:rsidTr="00ED6D95">
        <w:tc>
          <w:tcPr>
            <w:tcW w:w="632" w:type="pct"/>
            <w:vMerge w:val="restart"/>
            <w:vAlign w:val="center"/>
          </w:tcPr>
          <w:p w:rsidR="00ED6D95" w:rsidRPr="00634251" w:rsidRDefault="00ED6D95" w:rsidP="00ED6D95">
            <w:pPr>
              <w:tabs>
                <w:tab w:val="left" w:pos="10320"/>
              </w:tabs>
              <w:jc w:val="center"/>
              <w:rPr>
                <w:b/>
                <w:noProof/>
              </w:rPr>
            </w:pPr>
            <w:r w:rsidRPr="00634251">
              <w:rPr>
                <w:b/>
                <w:noProof/>
              </w:rPr>
              <w:t>Пол</w:t>
            </w:r>
          </w:p>
        </w:tc>
        <w:tc>
          <w:tcPr>
            <w:tcW w:w="1455" w:type="pct"/>
            <w:gridSpan w:val="2"/>
          </w:tcPr>
          <w:p w:rsidR="00ED6D95" w:rsidRPr="00634251" w:rsidRDefault="00ED6D95" w:rsidP="00ED6D95">
            <w:pPr>
              <w:tabs>
                <w:tab w:val="left" w:pos="10320"/>
              </w:tabs>
              <w:jc w:val="center"/>
              <w:rPr>
                <w:b/>
                <w:noProof/>
              </w:rPr>
            </w:pPr>
            <w:r>
              <w:rPr>
                <w:b/>
                <w:noProof/>
              </w:rPr>
              <w:t>2021 г.</w:t>
            </w:r>
          </w:p>
        </w:tc>
        <w:tc>
          <w:tcPr>
            <w:tcW w:w="1457" w:type="pct"/>
            <w:gridSpan w:val="2"/>
          </w:tcPr>
          <w:p w:rsidR="00ED6D95" w:rsidRPr="00634251" w:rsidRDefault="00ED6D95" w:rsidP="00ED6D95">
            <w:pPr>
              <w:tabs>
                <w:tab w:val="left" w:pos="10320"/>
              </w:tabs>
              <w:jc w:val="center"/>
              <w:rPr>
                <w:b/>
                <w:noProof/>
              </w:rPr>
            </w:pPr>
            <w:r>
              <w:rPr>
                <w:b/>
                <w:noProof/>
              </w:rPr>
              <w:t>2022 г.</w:t>
            </w:r>
          </w:p>
        </w:tc>
        <w:tc>
          <w:tcPr>
            <w:tcW w:w="1456" w:type="pct"/>
            <w:gridSpan w:val="2"/>
          </w:tcPr>
          <w:p w:rsidR="00ED6D95" w:rsidRPr="00634251" w:rsidRDefault="00ED6D95" w:rsidP="00ED6D95">
            <w:pPr>
              <w:tabs>
                <w:tab w:val="left" w:pos="10320"/>
              </w:tabs>
              <w:jc w:val="center"/>
              <w:rPr>
                <w:b/>
                <w:noProof/>
              </w:rPr>
            </w:pPr>
            <w:r>
              <w:rPr>
                <w:b/>
                <w:noProof/>
              </w:rPr>
              <w:t>2023 г.</w:t>
            </w:r>
          </w:p>
        </w:tc>
      </w:tr>
      <w:tr w:rsidR="00ED6D95" w:rsidRPr="00634251" w:rsidTr="00ED6D95">
        <w:tc>
          <w:tcPr>
            <w:tcW w:w="632" w:type="pct"/>
            <w:vMerge/>
          </w:tcPr>
          <w:p w:rsidR="00ED6D95" w:rsidRPr="00634251" w:rsidRDefault="00ED6D95" w:rsidP="00ED6D95">
            <w:pPr>
              <w:tabs>
                <w:tab w:val="left" w:pos="10320"/>
              </w:tabs>
              <w:rPr>
                <w:b/>
                <w:noProof/>
              </w:rPr>
            </w:pPr>
          </w:p>
        </w:tc>
        <w:tc>
          <w:tcPr>
            <w:tcW w:w="596" w:type="pct"/>
            <w:vAlign w:val="center"/>
          </w:tcPr>
          <w:p w:rsidR="00ED6D95" w:rsidRPr="00634251" w:rsidRDefault="00ED6D95" w:rsidP="00ED6D95">
            <w:pPr>
              <w:tabs>
                <w:tab w:val="left" w:pos="10320"/>
              </w:tabs>
              <w:jc w:val="center"/>
              <w:rPr>
                <w:noProof/>
              </w:rPr>
            </w:pPr>
            <w:r w:rsidRPr="00634251">
              <w:rPr>
                <w:noProof/>
              </w:rPr>
              <w:t>чел.</w:t>
            </w:r>
          </w:p>
        </w:tc>
        <w:tc>
          <w:tcPr>
            <w:tcW w:w="859" w:type="pct"/>
            <w:vAlign w:val="center"/>
          </w:tcPr>
          <w:p w:rsidR="00ED6D95" w:rsidRPr="00634251" w:rsidRDefault="00ED6D95" w:rsidP="00ED6D95">
            <w:pPr>
              <w:tabs>
                <w:tab w:val="left" w:pos="10320"/>
              </w:tabs>
              <w:jc w:val="center"/>
              <w:rPr>
                <w:noProof/>
              </w:rPr>
            </w:pPr>
            <w:r w:rsidRPr="00634251">
              <w:rPr>
                <w:noProof/>
              </w:rPr>
              <w:t>% от общего числа участников</w:t>
            </w:r>
          </w:p>
        </w:tc>
        <w:tc>
          <w:tcPr>
            <w:tcW w:w="600" w:type="pct"/>
            <w:vAlign w:val="center"/>
          </w:tcPr>
          <w:p w:rsidR="00ED6D95" w:rsidRPr="00634251" w:rsidRDefault="00ED6D95" w:rsidP="00ED6D95">
            <w:pPr>
              <w:tabs>
                <w:tab w:val="left" w:pos="10320"/>
              </w:tabs>
              <w:jc w:val="center"/>
              <w:rPr>
                <w:noProof/>
              </w:rPr>
            </w:pPr>
            <w:r w:rsidRPr="00634251">
              <w:rPr>
                <w:noProof/>
              </w:rPr>
              <w:t>чел.</w:t>
            </w:r>
          </w:p>
        </w:tc>
        <w:tc>
          <w:tcPr>
            <w:tcW w:w="857" w:type="pct"/>
            <w:vAlign w:val="center"/>
          </w:tcPr>
          <w:p w:rsidR="00ED6D95" w:rsidRPr="00634251" w:rsidRDefault="00ED6D95" w:rsidP="00ED6D95">
            <w:pPr>
              <w:tabs>
                <w:tab w:val="left" w:pos="10320"/>
              </w:tabs>
              <w:jc w:val="center"/>
              <w:rPr>
                <w:noProof/>
              </w:rPr>
            </w:pPr>
            <w:r w:rsidRPr="00634251">
              <w:rPr>
                <w:noProof/>
              </w:rPr>
              <w:t>% от общего числа участников</w:t>
            </w:r>
          </w:p>
        </w:tc>
        <w:tc>
          <w:tcPr>
            <w:tcW w:w="602" w:type="pct"/>
            <w:vAlign w:val="center"/>
          </w:tcPr>
          <w:p w:rsidR="00ED6D95" w:rsidRPr="00634251" w:rsidRDefault="00ED6D95" w:rsidP="00ED6D95">
            <w:pPr>
              <w:tabs>
                <w:tab w:val="left" w:pos="10320"/>
              </w:tabs>
              <w:jc w:val="center"/>
              <w:rPr>
                <w:noProof/>
              </w:rPr>
            </w:pPr>
            <w:r w:rsidRPr="00634251">
              <w:rPr>
                <w:noProof/>
              </w:rPr>
              <w:t>чел.</w:t>
            </w:r>
          </w:p>
        </w:tc>
        <w:tc>
          <w:tcPr>
            <w:tcW w:w="854" w:type="pct"/>
            <w:vAlign w:val="center"/>
          </w:tcPr>
          <w:p w:rsidR="00ED6D95" w:rsidRPr="00634251" w:rsidRDefault="00ED6D95" w:rsidP="00ED6D95">
            <w:pPr>
              <w:tabs>
                <w:tab w:val="left" w:pos="10320"/>
              </w:tabs>
              <w:jc w:val="center"/>
              <w:rPr>
                <w:noProof/>
              </w:rPr>
            </w:pPr>
            <w:r w:rsidRPr="00634251">
              <w:rPr>
                <w:noProof/>
              </w:rPr>
              <w:t>% от общего числа участников</w:t>
            </w:r>
          </w:p>
        </w:tc>
      </w:tr>
      <w:tr w:rsidR="00ED6D95" w:rsidRPr="00634251" w:rsidTr="00ED6D95">
        <w:tc>
          <w:tcPr>
            <w:tcW w:w="632" w:type="pct"/>
            <w:vAlign w:val="center"/>
          </w:tcPr>
          <w:p w:rsidR="00ED6D95" w:rsidRPr="00634251" w:rsidRDefault="00ED6D95" w:rsidP="00ED6D95">
            <w:pPr>
              <w:tabs>
                <w:tab w:val="left" w:pos="10320"/>
              </w:tabs>
            </w:pPr>
            <w:r w:rsidRPr="00634251">
              <w:t>Женский</w:t>
            </w:r>
          </w:p>
        </w:tc>
        <w:tc>
          <w:tcPr>
            <w:tcW w:w="596" w:type="pct"/>
            <w:vAlign w:val="center"/>
          </w:tcPr>
          <w:p w:rsidR="00ED6D95" w:rsidRPr="00634251" w:rsidRDefault="00866E3D" w:rsidP="00ED6D95">
            <w:pPr>
              <w:jc w:val="center"/>
            </w:pPr>
            <w:r>
              <w:t>5</w:t>
            </w:r>
          </w:p>
        </w:tc>
        <w:tc>
          <w:tcPr>
            <w:tcW w:w="859" w:type="pct"/>
            <w:vAlign w:val="bottom"/>
          </w:tcPr>
          <w:p w:rsidR="00ED6D95" w:rsidRPr="00634251" w:rsidRDefault="00866E3D" w:rsidP="00ED6D95">
            <w:pPr>
              <w:jc w:val="center"/>
            </w:pPr>
            <w:r>
              <w:t>83</w:t>
            </w:r>
          </w:p>
        </w:tc>
        <w:tc>
          <w:tcPr>
            <w:tcW w:w="600" w:type="pct"/>
            <w:vAlign w:val="center"/>
          </w:tcPr>
          <w:p w:rsidR="00ED6D95" w:rsidRPr="00634251" w:rsidRDefault="00ED6D95" w:rsidP="00ED6D95">
            <w:pPr>
              <w:tabs>
                <w:tab w:val="left" w:pos="10320"/>
              </w:tabs>
              <w:jc w:val="center"/>
              <w:rPr>
                <w:noProof/>
              </w:rPr>
            </w:pPr>
            <w:r>
              <w:rPr>
                <w:noProof/>
              </w:rPr>
              <w:t>1</w:t>
            </w:r>
          </w:p>
        </w:tc>
        <w:tc>
          <w:tcPr>
            <w:tcW w:w="857" w:type="pct"/>
            <w:vAlign w:val="center"/>
          </w:tcPr>
          <w:p w:rsidR="00ED6D95" w:rsidRPr="00634251" w:rsidRDefault="00ED6D95" w:rsidP="00ED6D95">
            <w:pPr>
              <w:tabs>
                <w:tab w:val="left" w:pos="10320"/>
              </w:tabs>
              <w:jc w:val="center"/>
              <w:rPr>
                <w:noProof/>
              </w:rPr>
            </w:pPr>
            <w:r>
              <w:rPr>
                <w:noProof/>
              </w:rPr>
              <w:t>20</w:t>
            </w:r>
          </w:p>
        </w:tc>
        <w:tc>
          <w:tcPr>
            <w:tcW w:w="602" w:type="pct"/>
            <w:vAlign w:val="bottom"/>
          </w:tcPr>
          <w:p w:rsidR="00ED6D95" w:rsidRPr="00634251" w:rsidRDefault="00ED6D95" w:rsidP="00ED6D95">
            <w:pPr>
              <w:jc w:val="right"/>
            </w:pPr>
            <w:r>
              <w:t>3</w:t>
            </w:r>
          </w:p>
        </w:tc>
        <w:tc>
          <w:tcPr>
            <w:tcW w:w="854" w:type="pct"/>
            <w:vAlign w:val="bottom"/>
          </w:tcPr>
          <w:p w:rsidR="00ED6D95" w:rsidRPr="00634251" w:rsidRDefault="00ED6D95" w:rsidP="00ED6D95">
            <w:pPr>
              <w:jc w:val="center"/>
            </w:pPr>
            <w:r>
              <w:t>100</w:t>
            </w:r>
          </w:p>
        </w:tc>
      </w:tr>
      <w:tr w:rsidR="00ED6D95" w:rsidRPr="00634251" w:rsidTr="00ED6D95">
        <w:tc>
          <w:tcPr>
            <w:tcW w:w="632" w:type="pct"/>
            <w:tcBorders>
              <w:top w:val="single" w:sz="4" w:space="0" w:color="auto"/>
              <w:left w:val="single" w:sz="4" w:space="0" w:color="auto"/>
              <w:bottom w:val="single" w:sz="4" w:space="0" w:color="auto"/>
              <w:right w:val="single" w:sz="4" w:space="0" w:color="auto"/>
            </w:tcBorders>
            <w:vAlign w:val="center"/>
          </w:tcPr>
          <w:p w:rsidR="00ED6D95" w:rsidRPr="00634251" w:rsidRDefault="00ED6D95" w:rsidP="00ED6D95">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ED6D95" w:rsidRPr="00634251" w:rsidRDefault="00ED6D95" w:rsidP="00ED6D95">
            <w:pPr>
              <w:jc w:val="center"/>
            </w:pPr>
            <w:r>
              <w:t>1</w:t>
            </w:r>
          </w:p>
        </w:tc>
        <w:tc>
          <w:tcPr>
            <w:tcW w:w="859" w:type="pct"/>
            <w:tcBorders>
              <w:top w:val="single" w:sz="4" w:space="0" w:color="auto"/>
              <w:left w:val="single" w:sz="4" w:space="0" w:color="auto"/>
              <w:bottom w:val="single" w:sz="4" w:space="0" w:color="auto"/>
              <w:right w:val="single" w:sz="4" w:space="0" w:color="auto"/>
            </w:tcBorders>
            <w:vAlign w:val="bottom"/>
          </w:tcPr>
          <w:p w:rsidR="00ED6D95" w:rsidRPr="00634251" w:rsidRDefault="00866E3D" w:rsidP="00ED6D95">
            <w:pPr>
              <w:jc w:val="center"/>
            </w:pPr>
            <w:r>
              <w:t>17</w:t>
            </w:r>
          </w:p>
        </w:tc>
        <w:tc>
          <w:tcPr>
            <w:tcW w:w="600" w:type="pct"/>
            <w:tcBorders>
              <w:top w:val="single" w:sz="4" w:space="0" w:color="auto"/>
              <w:left w:val="single" w:sz="4" w:space="0" w:color="auto"/>
              <w:bottom w:val="single" w:sz="4" w:space="0" w:color="auto"/>
              <w:right w:val="single" w:sz="4" w:space="0" w:color="auto"/>
            </w:tcBorders>
            <w:vAlign w:val="center"/>
          </w:tcPr>
          <w:p w:rsidR="00ED6D95" w:rsidRPr="00634251" w:rsidRDefault="00ED6D95" w:rsidP="00ED6D95">
            <w:pPr>
              <w:tabs>
                <w:tab w:val="left" w:pos="10320"/>
              </w:tabs>
              <w:jc w:val="center"/>
              <w:rPr>
                <w:noProof/>
              </w:rPr>
            </w:pPr>
            <w:r>
              <w:rPr>
                <w:noProof/>
              </w:rPr>
              <w:t>4</w:t>
            </w:r>
          </w:p>
        </w:tc>
        <w:tc>
          <w:tcPr>
            <w:tcW w:w="857" w:type="pct"/>
            <w:tcBorders>
              <w:top w:val="single" w:sz="4" w:space="0" w:color="auto"/>
              <w:left w:val="single" w:sz="4" w:space="0" w:color="auto"/>
              <w:bottom w:val="single" w:sz="4" w:space="0" w:color="auto"/>
              <w:right w:val="single" w:sz="4" w:space="0" w:color="auto"/>
            </w:tcBorders>
            <w:vAlign w:val="center"/>
          </w:tcPr>
          <w:p w:rsidR="00ED6D95" w:rsidRPr="00634251" w:rsidRDefault="00ED6D95" w:rsidP="00ED6D95">
            <w:pPr>
              <w:tabs>
                <w:tab w:val="left" w:pos="10320"/>
              </w:tabs>
              <w:jc w:val="center"/>
              <w:rPr>
                <w:noProof/>
              </w:rPr>
            </w:pPr>
            <w:r>
              <w:rPr>
                <w:noProof/>
              </w:rPr>
              <w:t>80</w:t>
            </w:r>
          </w:p>
        </w:tc>
        <w:tc>
          <w:tcPr>
            <w:tcW w:w="602" w:type="pct"/>
            <w:tcBorders>
              <w:top w:val="single" w:sz="4" w:space="0" w:color="auto"/>
              <w:left w:val="single" w:sz="4" w:space="0" w:color="auto"/>
              <w:bottom w:val="single" w:sz="4" w:space="0" w:color="auto"/>
              <w:right w:val="single" w:sz="4" w:space="0" w:color="auto"/>
            </w:tcBorders>
            <w:vAlign w:val="bottom"/>
          </w:tcPr>
          <w:p w:rsidR="00ED6D95" w:rsidRPr="00634251" w:rsidRDefault="00ED6D95" w:rsidP="00ED6D95">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ED6D95" w:rsidRPr="00634251" w:rsidRDefault="00ED6D95" w:rsidP="00ED6D95">
            <w:pPr>
              <w:jc w:val="center"/>
            </w:pPr>
            <w:r>
              <w:t>0</w:t>
            </w:r>
          </w:p>
        </w:tc>
      </w:tr>
    </w:tbl>
    <w:p w:rsidR="00ED6D95" w:rsidRPr="00ED6D95" w:rsidRDefault="00ED6D95" w:rsidP="00AA556A">
      <w:pPr>
        <w:pStyle w:val="3"/>
        <w:tabs>
          <w:tab w:val="left" w:pos="142"/>
        </w:tabs>
        <w:ind w:left="142"/>
        <w:jc w:val="both"/>
        <w:rPr>
          <w:rFonts w:ascii="Times New Roman" w:hAnsi="Times New Roman"/>
          <w:color w:val="auto"/>
        </w:rPr>
      </w:pPr>
      <w:r w:rsidRPr="00ED6D95">
        <w:rPr>
          <w:rFonts w:ascii="Times New Roman" w:hAnsi="Times New Roman"/>
          <w:color w:val="auto"/>
        </w:rPr>
        <w:lastRenderedPageBreak/>
        <w:t>Основные учебники по предмету из федерального перечня Минпросвещения России (ФПУ)</w:t>
      </w:r>
      <w:r w:rsidRPr="00ED6D95">
        <w:rPr>
          <w:rStyle w:val="a6"/>
          <w:rFonts w:ascii="Times New Roman" w:hAnsi="Times New Roman"/>
          <w:color w:val="auto"/>
        </w:rPr>
        <w:footnoteReference w:id="6"/>
      </w:r>
      <w:r w:rsidRPr="00ED6D95">
        <w:rPr>
          <w:rFonts w:ascii="Times New Roman" w:hAnsi="Times New Roman"/>
          <w:color w:val="auto"/>
        </w:rPr>
        <w:t xml:space="preserve">, которые использовались в ОО в 2022-2023 учебном году. </w:t>
      </w:r>
    </w:p>
    <w:p w:rsidR="00ED6D95" w:rsidRPr="00FC6BBF" w:rsidRDefault="00ED6D95" w:rsidP="00ED6D95">
      <w:pPr>
        <w:pStyle w:val="a8"/>
        <w:keepN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74"/>
        <w:gridCol w:w="2500"/>
      </w:tblGrid>
      <w:tr w:rsidR="00ED6D95" w:rsidRPr="00634251" w:rsidTr="00ED6D95">
        <w:trPr>
          <w:cantSplit/>
          <w:tblHeader/>
        </w:trPr>
        <w:tc>
          <w:tcPr>
            <w:tcW w:w="540" w:type="dxa"/>
            <w:shd w:val="clear" w:color="auto" w:fill="auto"/>
            <w:vAlign w:val="center"/>
          </w:tcPr>
          <w:p w:rsidR="00ED6D95" w:rsidRPr="00634251" w:rsidRDefault="00ED6D95"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174" w:type="dxa"/>
            <w:shd w:val="clear" w:color="auto" w:fill="auto"/>
            <w:vAlign w:val="center"/>
          </w:tcPr>
          <w:p w:rsidR="00ED6D95" w:rsidRPr="00634251" w:rsidRDefault="00ED6D95"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0" w:type="dxa"/>
            <w:shd w:val="clear" w:color="auto" w:fill="auto"/>
            <w:vAlign w:val="center"/>
          </w:tcPr>
          <w:p w:rsidR="00ED6D95" w:rsidRPr="00634251" w:rsidRDefault="00ED6D95" w:rsidP="00ED6D95">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ED6D95" w:rsidRPr="00634251" w:rsidTr="00ED6D95">
        <w:trPr>
          <w:cantSplit/>
        </w:trPr>
        <w:tc>
          <w:tcPr>
            <w:tcW w:w="540" w:type="dxa"/>
            <w:shd w:val="clear" w:color="auto" w:fill="auto"/>
          </w:tcPr>
          <w:p w:rsidR="00ED6D95" w:rsidRPr="00634251" w:rsidRDefault="00ED6D95" w:rsidP="00ED6D95">
            <w:pPr>
              <w:pStyle w:val="a3"/>
              <w:spacing w:after="0" w:line="240" w:lineRule="auto"/>
              <w:ind w:left="0"/>
              <w:rPr>
                <w:rFonts w:ascii="Times New Roman" w:hAnsi="Times New Roman"/>
                <w:sz w:val="24"/>
                <w:szCs w:val="24"/>
              </w:rPr>
            </w:pPr>
          </w:p>
        </w:tc>
        <w:tc>
          <w:tcPr>
            <w:tcW w:w="6174" w:type="dxa"/>
            <w:shd w:val="clear" w:color="auto" w:fill="auto"/>
          </w:tcPr>
          <w:p w:rsidR="00ED6D95" w:rsidRPr="00634251" w:rsidRDefault="00ED6D95" w:rsidP="00ED6D95">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00" w:type="dxa"/>
            <w:shd w:val="clear" w:color="auto" w:fill="auto"/>
          </w:tcPr>
          <w:p w:rsidR="00ED6D95" w:rsidRPr="00634251" w:rsidRDefault="00ED6D95" w:rsidP="00ED6D95">
            <w:pPr>
              <w:pStyle w:val="a3"/>
              <w:spacing w:after="0" w:line="240" w:lineRule="auto"/>
              <w:ind w:left="0"/>
              <w:rPr>
                <w:rFonts w:ascii="Times New Roman" w:hAnsi="Times New Roman"/>
                <w:sz w:val="24"/>
                <w:szCs w:val="24"/>
              </w:rPr>
            </w:pPr>
          </w:p>
        </w:tc>
      </w:tr>
      <w:tr w:rsidR="00ED6D95" w:rsidRPr="00634251" w:rsidTr="00ED6D95">
        <w:trPr>
          <w:cantSplit/>
        </w:trPr>
        <w:tc>
          <w:tcPr>
            <w:tcW w:w="540" w:type="dxa"/>
            <w:shd w:val="clear" w:color="auto" w:fill="auto"/>
          </w:tcPr>
          <w:p w:rsidR="00ED6D95" w:rsidRPr="00634251" w:rsidRDefault="00ED6D95" w:rsidP="00ED6D95">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74" w:type="dxa"/>
            <w:shd w:val="clear" w:color="auto" w:fill="auto"/>
          </w:tcPr>
          <w:p w:rsidR="00ED6D95" w:rsidRPr="00ED6D95" w:rsidRDefault="00ED6D95" w:rsidP="00ED6D95">
            <w:pPr>
              <w:ind w:right="-664"/>
            </w:pPr>
            <w:r w:rsidRPr="00ED6D95">
              <w:t>Львова С.И.,  Львов В.В.</w:t>
            </w:r>
          </w:p>
          <w:p w:rsidR="00ED6D95" w:rsidRPr="00634251" w:rsidRDefault="00ED6D95" w:rsidP="00ED6D95">
            <w:pPr>
              <w:pStyle w:val="a3"/>
              <w:spacing w:after="0" w:line="240" w:lineRule="auto"/>
              <w:ind w:left="0"/>
              <w:rPr>
                <w:rFonts w:ascii="Times New Roman" w:hAnsi="Times New Roman"/>
                <w:sz w:val="24"/>
                <w:szCs w:val="24"/>
              </w:rPr>
            </w:pPr>
            <w:r w:rsidRPr="00ED6D95">
              <w:rPr>
                <w:rFonts w:ascii="Times New Roman" w:hAnsi="Times New Roman"/>
                <w:sz w:val="24"/>
                <w:szCs w:val="24"/>
              </w:rPr>
              <w:t>Русский язык и литература. Русский язык (базовый и  углублённый уровни). «ИОЦ  Мнемозина», 2020</w:t>
            </w:r>
          </w:p>
        </w:tc>
        <w:tc>
          <w:tcPr>
            <w:tcW w:w="2500" w:type="dxa"/>
            <w:shd w:val="clear" w:color="auto" w:fill="auto"/>
          </w:tcPr>
          <w:p w:rsidR="00ED6D95" w:rsidRPr="00634251" w:rsidRDefault="00ED6D95" w:rsidP="00ED6D95">
            <w:pPr>
              <w:pStyle w:val="a3"/>
              <w:spacing w:after="0" w:line="240" w:lineRule="auto"/>
              <w:ind w:left="0"/>
              <w:rPr>
                <w:rFonts w:ascii="Times New Roman" w:hAnsi="Times New Roman"/>
                <w:sz w:val="24"/>
                <w:szCs w:val="24"/>
              </w:rPr>
            </w:pPr>
            <w:r>
              <w:rPr>
                <w:rFonts w:ascii="Times New Roman" w:hAnsi="Times New Roman"/>
                <w:sz w:val="24"/>
                <w:szCs w:val="24"/>
              </w:rPr>
              <w:t>100</w:t>
            </w:r>
          </w:p>
        </w:tc>
      </w:tr>
    </w:tbl>
    <w:p w:rsidR="00ED6D95" w:rsidRPr="00FA4B3A" w:rsidRDefault="00ED6D95" w:rsidP="00ED6D95">
      <w:pPr>
        <w:pStyle w:val="a3"/>
        <w:spacing w:after="0" w:line="240" w:lineRule="auto"/>
        <w:ind w:left="0"/>
        <w:jc w:val="both"/>
        <w:rPr>
          <w:rFonts w:ascii="Times New Roman" w:hAnsi="Times New Roman"/>
          <w:sz w:val="24"/>
          <w:szCs w:val="24"/>
        </w:rPr>
      </w:pPr>
    </w:p>
    <w:p w:rsidR="00ED6D95" w:rsidRPr="00FC6BBF" w:rsidRDefault="00ED6D95" w:rsidP="00ED6D95">
      <w:pPr>
        <w:pStyle w:val="2"/>
        <w:jc w:val="center"/>
        <w:rPr>
          <w:b w:val="0"/>
          <w:bCs w:val="0"/>
          <w:sz w:val="28"/>
          <w:szCs w:val="28"/>
        </w:rPr>
      </w:pPr>
      <w:r w:rsidRPr="00FC6BBF">
        <w:rPr>
          <w:rFonts w:ascii="Times New Roman" w:hAnsi="Times New Roman"/>
          <w:color w:val="auto"/>
          <w:sz w:val="28"/>
          <w:szCs w:val="28"/>
        </w:rPr>
        <w:t>РАЗДЕЛ 2.  ОСНОВНЫЕ РЕЗУЛЬТАТЫ ЕГЭ ПО ПРЕДМЕТУ</w:t>
      </w:r>
    </w:p>
    <w:p w:rsidR="00ED6D95" w:rsidRPr="00F579AB" w:rsidRDefault="00ED6D95" w:rsidP="00ED6D95">
      <w:pPr>
        <w:ind w:left="-426" w:firstLine="426"/>
        <w:jc w:val="both"/>
        <w:rPr>
          <w:rFonts w:eastAsia="Times New Roman"/>
          <w:b/>
        </w:rPr>
      </w:pPr>
    </w:p>
    <w:p w:rsidR="00ED6D95" w:rsidRPr="00144248" w:rsidRDefault="00ED6D95" w:rsidP="00AA556A">
      <w:pPr>
        <w:pStyle w:val="3"/>
        <w:tabs>
          <w:tab w:val="left" w:pos="142"/>
        </w:tabs>
        <w:rPr>
          <w:rFonts w:ascii="Times New Roman" w:hAnsi="Times New Roman"/>
          <w:b w:val="0"/>
          <w:i/>
          <w:color w:val="auto"/>
        </w:rPr>
      </w:pPr>
      <w:r w:rsidRPr="00144248">
        <w:rPr>
          <w:rFonts w:ascii="Times New Roman" w:hAnsi="Times New Roman"/>
          <w:color w:val="auto"/>
        </w:rPr>
        <w:t>Диаграмма распределения тестовых баллов уч</w:t>
      </w:r>
      <w:r w:rsidR="00AA556A">
        <w:rPr>
          <w:rFonts w:ascii="Times New Roman" w:hAnsi="Times New Roman"/>
          <w:color w:val="auto"/>
        </w:rPr>
        <w:t xml:space="preserve">астников ЕГЭ по предмету в 2023 </w:t>
      </w:r>
      <w:r w:rsidRPr="00144248">
        <w:rPr>
          <w:rFonts w:ascii="Times New Roman" w:hAnsi="Times New Roman"/>
          <w:color w:val="auto"/>
        </w:rPr>
        <w:t>г.</w:t>
      </w:r>
      <w:r w:rsidRPr="00144248">
        <w:rPr>
          <w:rFonts w:ascii="Times New Roman" w:hAnsi="Times New Roman"/>
          <w:color w:val="auto"/>
        </w:rPr>
        <w:br/>
      </w:r>
      <w:r w:rsidRPr="00144248">
        <w:rPr>
          <w:rFonts w:ascii="Times New Roman" w:hAnsi="Times New Roman"/>
          <w:b w:val="0"/>
          <w:i/>
          <w:color w:val="auto"/>
        </w:rPr>
        <w:t xml:space="preserve"> (количество участников, получивших тот или иной тестовый балл)</w:t>
      </w:r>
    </w:p>
    <w:p w:rsidR="00ED6D95" w:rsidRDefault="00B3000D" w:rsidP="00ED6D95">
      <w:r>
        <w:rPr>
          <w:b/>
          <w:noProof/>
        </w:rPr>
        <w:drawing>
          <wp:inline distT="0" distB="0" distL="0" distR="0" wp14:anchorId="21EEF16E" wp14:editId="66B0D636">
            <wp:extent cx="5486400" cy="1981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6D95" w:rsidRDefault="00ED6D95" w:rsidP="00ED6D95"/>
    <w:p w:rsidR="00ED6D95" w:rsidRPr="00144248" w:rsidRDefault="00ED6D95" w:rsidP="00AA556A">
      <w:pPr>
        <w:pStyle w:val="3"/>
        <w:tabs>
          <w:tab w:val="left" w:pos="142"/>
        </w:tabs>
        <w:ind w:left="426"/>
        <w:rPr>
          <w:rFonts w:ascii="Times New Roman" w:hAnsi="Times New Roman"/>
          <w:color w:val="auto"/>
        </w:rPr>
      </w:pPr>
      <w:r w:rsidRPr="00144248">
        <w:rPr>
          <w:rFonts w:ascii="Times New Roman" w:hAnsi="Times New Roman"/>
          <w:color w:val="auto"/>
        </w:rPr>
        <w:t>Динамика результатов ЕГЭ по предмету за последние 3 года</w:t>
      </w:r>
    </w:p>
    <w:p w:rsidR="00ED6D95" w:rsidRPr="00FC6BBF" w:rsidRDefault="00ED6D95" w:rsidP="00ED6D95">
      <w:pPr>
        <w:pStyle w:val="a8"/>
        <w:keepNext/>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031"/>
        <w:gridCol w:w="2032"/>
        <w:gridCol w:w="2032"/>
      </w:tblGrid>
      <w:tr w:rsidR="00ED6D95" w:rsidRPr="006020BB" w:rsidTr="00ED6D95">
        <w:trPr>
          <w:cantSplit/>
          <w:trHeight w:val="338"/>
          <w:tblHeader/>
        </w:trPr>
        <w:tc>
          <w:tcPr>
            <w:tcW w:w="567" w:type="dxa"/>
            <w:vMerge w:val="restart"/>
          </w:tcPr>
          <w:p w:rsidR="00ED6D95" w:rsidRPr="006020BB" w:rsidRDefault="00ED6D95" w:rsidP="00ED6D95">
            <w:pPr>
              <w:contextualSpacing/>
              <w:jc w:val="center"/>
              <w:rPr>
                <w:rFonts w:eastAsia="MS Mincho"/>
                <w:sz w:val="20"/>
              </w:rPr>
            </w:pPr>
            <w:r>
              <w:rPr>
                <w:rFonts w:eastAsia="MS Mincho"/>
                <w:sz w:val="20"/>
              </w:rPr>
              <w:t>№ п/п</w:t>
            </w:r>
          </w:p>
        </w:tc>
        <w:tc>
          <w:tcPr>
            <w:tcW w:w="2694" w:type="dxa"/>
            <w:vMerge w:val="restart"/>
          </w:tcPr>
          <w:p w:rsidR="00ED6D95" w:rsidRPr="006020BB" w:rsidRDefault="00ED6D95" w:rsidP="00ED6D95">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ED6D95" w:rsidRPr="006020BB" w:rsidRDefault="00ED6D95" w:rsidP="00ED6D95">
            <w:pPr>
              <w:contextualSpacing/>
              <w:jc w:val="center"/>
              <w:rPr>
                <w:rFonts w:eastAsia="MS Mincho"/>
                <w:sz w:val="20"/>
              </w:rPr>
            </w:pPr>
            <w:r>
              <w:rPr>
                <w:rFonts w:eastAsia="MS Mincho"/>
                <w:sz w:val="20"/>
              </w:rPr>
              <w:t>ОО</w:t>
            </w:r>
          </w:p>
        </w:tc>
      </w:tr>
      <w:tr w:rsidR="00ED6D95" w:rsidRPr="006020BB" w:rsidTr="00ED6D95">
        <w:trPr>
          <w:cantSplit/>
          <w:trHeight w:val="155"/>
          <w:tblHeader/>
        </w:trPr>
        <w:tc>
          <w:tcPr>
            <w:tcW w:w="567" w:type="dxa"/>
            <w:vMerge/>
          </w:tcPr>
          <w:p w:rsidR="00ED6D95" w:rsidRPr="006020BB" w:rsidRDefault="00ED6D95" w:rsidP="00ED6D95">
            <w:pPr>
              <w:contextualSpacing/>
              <w:jc w:val="center"/>
              <w:rPr>
                <w:rFonts w:eastAsia="MS Mincho"/>
                <w:sz w:val="20"/>
              </w:rPr>
            </w:pPr>
          </w:p>
        </w:tc>
        <w:tc>
          <w:tcPr>
            <w:tcW w:w="2694" w:type="dxa"/>
            <w:vMerge/>
          </w:tcPr>
          <w:p w:rsidR="00ED6D95" w:rsidRPr="006020BB" w:rsidRDefault="00ED6D95" w:rsidP="00ED6D95">
            <w:pPr>
              <w:contextualSpacing/>
              <w:jc w:val="both"/>
              <w:rPr>
                <w:rFonts w:eastAsia="MS Mincho"/>
                <w:sz w:val="20"/>
              </w:rPr>
            </w:pPr>
          </w:p>
        </w:tc>
        <w:tc>
          <w:tcPr>
            <w:tcW w:w="2031" w:type="dxa"/>
          </w:tcPr>
          <w:p w:rsidR="00ED6D95" w:rsidRPr="006020BB" w:rsidRDefault="00ED6D95" w:rsidP="00ED6D95">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ED6D95" w:rsidRPr="006020BB" w:rsidRDefault="00ED6D95" w:rsidP="00ED6D95">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ED6D95" w:rsidRPr="006020BB" w:rsidRDefault="00ED6D95" w:rsidP="00ED6D95">
            <w:pPr>
              <w:contextualSpacing/>
              <w:jc w:val="center"/>
              <w:rPr>
                <w:rFonts w:eastAsia="MS Mincho"/>
                <w:sz w:val="20"/>
              </w:rPr>
            </w:pPr>
            <w:r>
              <w:rPr>
                <w:rFonts w:eastAsia="MS Mincho"/>
                <w:sz w:val="20"/>
              </w:rPr>
              <w:t>2023</w:t>
            </w:r>
            <w:r w:rsidRPr="006020BB">
              <w:rPr>
                <w:rFonts w:eastAsia="MS Mincho"/>
                <w:sz w:val="20"/>
              </w:rPr>
              <w:t xml:space="preserve"> г.</w:t>
            </w:r>
          </w:p>
        </w:tc>
      </w:tr>
      <w:tr w:rsidR="00ED6D95" w:rsidRPr="006020BB" w:rsidTr="00ED6D95">
        <w:trPr>
          <w:cantSplit/>
          <w:trHeight w:val="349"/>
        </w:trPr>
        <w:tc>
          <w:tcPr>
            <w:tcW w:w="567" w:type="dxa"/>
          </w:tcPr>
          <w:p w:rsidR="00ED6D95" w:rsidRPr="006020BB" w:rsidRDefault="00ED6D95" w:rsidP="00ED6D95">
            <w:pPr>
              <w:numPr>
                <w:ilvl w:val="0"/>
                <w:numId w:val="4"/>
              </w:numPr>
              <w:ind w:left="0" w:firstLine="0"/>
              <w:contextualSpacing/>
              <w:jc w:val="center"/>
              <w:rPr>
                <w:rFonts w:eastAsia="MS Mincho"/>
                <w:sz w:val="20"/>
              </w:rPr>
            </w:pPr>
          </w:p>
        </w:tc>
        <w:tc>
          <w:tcPr>
            <w:tcW w:w="2694" w:type="dxa"/>
          </w:tcPr>
          <w:p w:rsidR="00ED6D95" w:rsidRPr="006020BB" w:rsidRDefault="00ED6D95" w:rsidP="00ED6D95">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7"/>
            </w:r>
            <w:r w:rsidRPr="006020BB">
              <w:rPr>
                <w:rFonts w:eastAsia="MS Mincho"/>
                <w:sz w:val="20"/>
              </w:rPr>
              <w:t>, %</w:t>
            </w:r>
          </w:p>
        </w:tc>
        <w:tc>
          <w:tcPr>
            <w:tcW w:w="2031" w:type="dxa"/>
          </w:tcPr>
          <w:p w:rsidR="00ED6D95" w:rsidRPr="006020BB" w:rsidRDefault="00ED6D95" w:rsidP="00ED6D95">
            <w:pPr>
              <w:contextualSpacing/>
              <w:jc w:val="center"/>
              <w:rPr>
                <w:rFonts w:eastAsia="MS Mincho"/>
                <w:sz w:val="20"/>
              </w:rPr>
            </w:pPr>
            <w:r>
              <w:rPr>
                <w:rFonts w:eastAsia="MS Mincho"/>
                <w:sz w:val="20"/>
              </w:rPr>
              <w:t>0</w:t>
            </w:r>
          </w:p>
        </w:tc>
        <w:tc>
          <w:tcPr>
            <w:tcW w:w="2032" w:type="dxa"/>
          </w:tcPr>
          <w:p w:rsidR="00ED6D95" w:rsidRPr="006020BB" w:rsidRDefault="00ED6D95" w:rsidP="00ED6D95">
            <w:pPr>
              <w:contextualSpacing/>
              <w:jc w:val="center"/>
              <w:rPr>
                <w:rFonts w:eastAsia="MS Mincho"/>
                <w:sz w:val="20"/>
              </w:rPr>
            </w:pPr>
            <w:r>
              <w:rPr>
                <w:rFonts w:eastAsia="MS Mincho"/>
                <w:sz w:val="20"/>
              </w:rPr>
              <w:t>0</w:t>
            </w:r>
          </w:p>
        </w:tc>
        <w:tc>
          <w:tcPr>
            <w:tcW w:w="2032" w:type="dxa"/>
          </w:tcPr>
          <w:p w:rsidR="00ED6D95" w:rsidRPr="006020BB" w:rsidRDefault="00ED6D95" w:rsidP="00ED6D95">
            <w:pPr>
              <w:contextualSpacing/>
              <w:jc w:val="center"/>
              <w:rPr>
                <w:rFonts w:eastAsia="MS Mincho"/>
                <w:sz w:val="20"/>
              </w:rPr>
            </w:pPr>
            <w:r>
              <w:rPr>
                <w:rFonts w:eastAsia="MS Mincho"/>
                <w:sz w:val="20"/>
              </w:rPr>
              <w:t>0</w:t>
            </w:r>
          </w:p>
        </w:tc>
      </w:tr>
      <w:tr w:rsidR="00ED6D95" w:rsidRPr="006020BB" w:rsidTr="00ED6D95">
        <w:trPr>
          <w:cantSplit/>
          <w:trHeight w:val="349"/>
        </w:trPr>
        <w:tc>
          <w:tcPr>
            <w:tcW w:w="567" w:type="dxa"/>
          </w:tcPr>
          <w:p w:rsidR="00ED6D95" w:rsidRPr="006020BB" w:rsidRDefault="00ED6D95" w:rsidP="00ED6D95">
            <w:pPr>
              <w:numPr>
                <w:ilvl w:val="0"/>
                <w:numId w:val="4"/>
              </w:numPr>
              <w:ind w:left="0" w:firstLine="0"/>
              <w:contextualSpacing/>
              <w:jc w:val="center"/>
              <w:rPr>
                <w:rFonts w:eastAsia="MS Mincho"/>
                <w:sz w:val="20"/>
              </w:rPr>
            </w:pPr>
          </w:p>
        </w:tc>
        <w:tc>
          <w:tcPr>
            <w:tcW w:w="2694" w:type="dxa"/>
          </w:tcPr>
          <w:p w:rsidR="00ED6D95" w:rsidRPr="006020BB" w:rsidRDefault="00ED6D95" w:rsidP="00ED6D95">
            <w:pPr>
              <w:contextualSpacing/>
              <w:jc w:val="both"/>
              <w:rPr>
                <w:rFonts w:eastAsia="MS Mincho"/>
                <w:sz w:val="20"/>
              </w:rPr>
            </w:pPr>
            <w:r>
              <w:rPr>
                <w:rFonts w:eastAsia="MS Mincho"/>
                <w:sz w:val="20"/>
              </w:rPr>
              <w:t>от минимального балла до 60 баллов, %</w:t>
            </w:r>
          </w:p>
        </w:tc>
        <w:tc>
          <w:tcPr>
            <w:tcW w:w="2031" w:type="dxa"/>
          </w:tcPr>
          <w:p w:rsidR="00ED6D95" w:rsidRPr="006020BB" w:rsidRDefault="00ED6D95" w:rsidP="00ED6D95">
            <w:pPr>
              <w:contextualSpacing/>
              <w:jc w:val="center"/>
              <w:rPr>
                <w:rFonts w:eastAsia="MS Mincho"/>
                <w:sz w:val="20"/>
              </w:rPr>
            </w:pPr>
            <w:r>
              <w:rPr>
                <w:rFonts w:eastAsia="MS Mincho"/>
                <w:sz w:val="20"/>
              </w:rPr>
              <w:t>0</w:t>
            </w:r>
          </w:p>
        </w:tc>
        <w:tc>
          <w:tcPr>
            <w:tcW w:w="2032" w:type="dxa"/>
          </w:tcPr>
          <w:p w:rsidR="00ED6D95" w:rsidRPr="006020BB" w:rsidRDefault="00ED6D95" w:rsidP="00ED6D95">
            <w:pPr>
              <w:contextualSpacing/>
              <w:jc w:val="center"/>
              <w:rPr>
                <w:rFonts w:eastAsia="MS Mincho"/>
                <w:sz w:val="20"/>
              </w:rPr>
            </w:pPr>
            <w:r>
              <w:rPr>
                <w:rFonts w:eastAsia="MS Mincho"/>
                <w:sz w:val="20"/>
              </w:rPr>
              <w:t>1</w:t>
            </w:r>
          </w:p>
        </w:tc>
        <w:tc>
          <w:tcPr>
            <w:tcW w:w="2032" w:type="dxa"/>
          </w:tcPr>
          <w:p w:rsidR="00ED6D95" w:rsidRPr="006020BB" w:rsidRDefault="00ED6D95" w:rsidP="00ED6D95">
            <w:pPr>
              <w:contextualSpacing/>
              <w:jc w:val="center"/>
              <w:rPr>
                <w:rFonts w:eastAsia="MS Mincho"/>
                <w:sz w:val="20"/>
              </w:rPr>
            </w:pPr>
            <w:r>
              <w:rPr>
                <w:rFonts w:eastAsia="MS Mincho"/>
                <w:sz w:val="20"/>
              </w:rPr>
              <w:t>0</w:t>
            </w:r>
          </w:p>
        </w:tc>
      </w:tr>
      <w:tr w:rsidR="00ED6D95" w:rsidRPr="006020BB" w:rsidDel="00407E4A" w:rsidTr="00ED6D95">
        <w:trPr>
          <w:cantSplit/>
          <w:trHeight w:val="354"/>
        </w:trPr>
        <w:tc>
          <w:tcPr>
            <w:tcW w:w="567" w:type="dxa"/>
          </w:tcPr>
          <w:p w:rsidR="00ED6D95" w:rsidRPr="006020BB" w:rsidRDefault="00ED6D95" w:rsidP="00ED6D95">
            <w:pPr>
              <w:numPr>
                <w:ilvl w:val="0"/>
                <w:numId w:val="4"/>
              </w:numPr>
              <w:ind w:left="0" w:firstLine="0"/>
              <w:contextualSpacing/>
              <w:jc w:val="center"/>
              <w:rPr>
                <w:rFonts w:eastAsia="MS Mincho"/>
                <w:sz w:val="20"/>
              </w:rPr>
            </w:pPr>
          </w:p>
        </w:tc>
        <w:tc>
          <w:tcPr>
            <w:tcW w:w="2694" w:type="dxa"/>
          </w:tcPr>
          <w:p w:rsidR="00ED6D95" w:rsidRPr="006020BB" w:rsidDel="00407E4A" w:rsidRDefault="00ED6D95" w:rsidP="00ED6D95">
            <w:pPr>
              <w:contextualSpacing/>
              <w:jc w:val="both"/>
              <w:rPr>
                <w:rFonts w:eastAsia="MS Mincho"/>
                <w:sz w:val="20"/>
              </w:rPr>
            </w:pPr>
            <w:r w:rsidRPr="006020BB">
              <w:rPr>
                <w:rFonts w:eastAsia="MS Mincho"/>
                <w:sz w:val="20"/>
              </w:rPr>
              <w:t>от 61 до 80 баллов, %</w:t>
            </w:r>
          </w:p>
        </w:tc>
        <w:tc>
          <w:tcPr>
            <w:tcW w:w="2031" w:type="dxa"/>
          </w:tcPr>
          <w:p w:rsidR="00ED6D95" w:rsidRPr="006020BB" w:rsidDel="00407E4A" w:rsidRDefault="00ED6D95" w:rsidP="00ED6D95">
            <w:pPr>
              <w:contextualSpacing/>
              <w:jc w:val="center"/>
              <w:rPr>
                <w:rFonts w:eastAsia="MS Mincho"/>
                <w:sz w:val="20"/>
              </w:rPr>
            </w:pPr>
            <w:r>
              <w:rPr>
                <w:rFonts w:eastAsia="MS Mincho"/>
                <w:sz w:val="20"/>
              </w:rPr>
              <w:t>1</w:t>
            </w:r>
          </w:p>
        </w:tc>
        <w:tc>
          <w:tcPr>
            <w:tcW w:w="2032" w:type="dxa"/>
          </w:tcPr>
          <w:p w:rsidR="00ED6D95" w:rsidRPr="006020BB" w:rsidDel="00407E4A" w:rsidRDefault="00ED6D95" w:rsidP="00ED6D95">
            <w:pPr>
              <w:contextualSpacing/>
              <w:jc w:val="center"/>
              <w:rPr>
                <w:rFonts w:eastAsia="MS Mincho"/>
                <w:sz w:val="20"/>
              </w:rPr>
            </w:pPr>
            <w:r>
              <w:rPr>
                <w:rFonts w:eastAsia="MS Mincho"/>
                <w:sz w:val="20"/>
              </w:rPr>
              <w:t>4</w:t>
            </w:r>
          </w:p>
        </w:tc>
        <w:tc>
          <w:tcPr>
            <w:tcW w:w="2032" w:type="dxa"/>
          </w:tcPr>
          <w:p w:rsidR="00ED6D95" w:rsidRPr="006020BB" w:rsidDel="00407E4A" w:rsidRDefault="00ED6D95" w:rsidP="00ED6D95">
            <w:pPr>
              <w:contextualSpacing/>
              <w:jc w:val="center"/>
              <w:rPr>
                <w:rFonts w:eastAsia="MS Mincho"/>
                <w:sz w:val="20"/>
              </w:rPr>
            </w:pPr>
            <w:r>
              <w:rPr>
                <w:rFonts w:eastAsia="MS Mincho"/>
                <w:sz w:val="20"/>
              </w:rPr>
              <w:t>2</w:t>
            </w:r>
          </w:p>
        </w:tc>
      </w:tr>
      <w:tr w:rsidR="00ED6D95" w:rsidRPr="006020BB" w:rsidTr="00ED6D95">
        <w:trPr>
          <w:cantSplit/>
          <w:trHeight w:val="338"/>
        </w:trPr>
        <w:tc>
          <w:tcPr>
            <w:tcW w:w="567" w:type="dxa"/>
          </w:tcPr>
          <w:p w:rsidR="00ED6D95" w:rsidRPr="006020BB" w:rsidRDefault="00ED6D95" w:rsidP="00ED6D95">
            <w:pPr>
              <w:numPr>
                <w:ilvl w:val="0"/>
                <w:numId w:val="4"/>
              </w:numPr>
              <w:ind w:left="0" w:firstLine="0"/>
              <w:contextualSpacing/>
              <w:jc w:val="center"/>
              <w:rPr>
                <w:rFonts w:eastAsia="MS Mincho"/>
                <w:sz w:val="20"/>
              </w:rPr>
            </w:pPr>
          </w:p>
        </w:tc>
        <w:tc>
          <w:tcPr>
            <w:tcW w:w="2694" w:type="dxa"/>
          </w:tcPr>
          <w:p w:rsidR="00ED6D95" w:rsidRPr="006020BB" w:rsidRDefault="00ED6D95" w:rsidP="00ED6D95">
            <w:pPr>
              <w:contextualSpacing/>
              <w:jc w:val="both"/>
              <w:rPr>
                <w:rFonts w:eastAsia="MS Mincho"/>
                <w:sz w:val="20"/>
              </w:rPr>
            </w:pPr>
            <w:r w:rsidRPr="006020BB">
              <w:rPr>
                <w:rFonts w:eastAsia="MS Mincho"/>
                <w:sz w:val="20"/>
              </w:rPr>
              <w:t>от 81 до 99 баллов, %</w:t>
            </w:r>
          </w:p>
        </w:tc>
        <w:tc>
          <w:tcPr>
            <w:tcW w:w="2031" w:type="dxa"/>
          </w:tcPr>
          <w:p w:rsidR="00ED6D95" w:rsidRPr="006020BB" w:rsidRDefault="00ED6D95" w:rsidP="00ED6D95">
            <w:pPr>
              <w:contextualSpacing/>
              <w:jc w:val="center"/>
              <w:rPr>
                <w:rFonts w:eastAsia="MS Mincho"/>
                <w:sz w:val="20"/>
              </w:rPr>
            </w:pPr>
            <w:r>
              <w:rPr>
                <w:rFonts w:eastAsia="MS Mincho"/>
                <w:sz w:val="20"/>
              </w:rPr>
              <w:t>0</w:t>
            </w:r>
          </w:p>
        </w:tc>
        <w:tc>
          <w:tcPr>
            <w:tcW w:w="2032" w:type="dxa"/>
          </w:tcPr>
          <w:p w:rsidR="00ED6D95" w:rsidRPr="006020BB" w:rsidRDefault="00ED6D95" w:rsidP="00ED6D95">
            <w:pPr>
              <w:contextualSpacing/>
              <w:jc w:val="center"/>
              <w:rPr>
                <w:rFonts w:eastAsia="MS Mincho"/>
                <w:sz w:val="20"/>
              </w:rPr>
            </w:pPr>
            <w:r>
              <w:rPr>
                <w:rFonts w:eastAsia="MS Mincho"/>
                <w:sz w:val="20"/>
              </w:rPr>
              <w:t>1</w:t>
            </w:r>
          </w:p>
        </w:tc>
        <w:tc>
          <w:tcPr>
            <w:tcW w:w="2032" w:type="dxa"/>
          </w:tcPr>
          <w:p w:rsidR="00ED6D95" w:rsidRPr="006020BB" w:rsidRDefault="00ED6D95" w:rsidP="00ED6D95">
            <w:pPr>
              <w:contextualSpacing/>
              <w:jc w:val="center"/>
              <w:rPr>
                <w:rFonts w:eastAsia="MS Mincho"/>
                <w:sz w:val="20"/>
              </w:rPr>
            </w:pPr>
            <w:r>
              <w:rPr>
                <w:rFonts w:eastAsia="MS Mincho"/>
                <w:sz w:val="20"/>
              </w:rPr>
              <w:t>1</w:t>
            </w:r>
          </w:p>
        </w:tc>
      </w:tr>
      <w:tr w:rsidR="00ED6D95" w:rsidRPr="006020BB" w:rsidTr="00ED6D95">
        <w:trPr>
          <w:cantSplit/>
          <w:trHeight w:val="338"/>
        </w:trPr>
        <w:tc>
          <w:tcPr>
            <w:tcW w:w="567" w:type="dxa"/>
          </w:tcPr>
          <w:p w:rsidR="00ED6D95" w:rsidRPr="006020BB" w:rsidRDefault="00ED6D95" w:rsidP="00ED6D95">
            <w:pPr>
              <w:numPr>
                <w:ilvl w:val="0"/>
                <w:numId w:val="4"/>
              </w:numPr>
              <w:ind w:left="0" w:firstLine="0"/>
              <w:contextualSpacing/>
              <w:jc w:val="center"/>
              <w:rPr>
                <w:rFonts w:eastAsia="MS Mincho"/>
                <w:sz w:val="20"/>
              </w:rPr>
            </w:pPr>
          </w:p>
        </w:tc>
        <w:tc>
          <w:tcPr>
            <w:tcW w:w="2694" w:type="dxa"/>
          </w:tcPr>
          <w:p w:rsidR="00ED6D95" w:rsidRPr="006020BB" w:rsidRDefault="00ED6D95" w:rsidP="00ED6D95">
            <w:pPr>
              <w:contextualSpacing/>
              <w:jc w:val="both"/>
              <w:rPr>
                <w:rFonts w:eastAsia="MS Mincho"/>
                <w:sz w:val="20"/>
              </w:rPr>
            </w:pPr>
            <w:r w:rsidRPr="006020BB">
              <w:rPr>
                <w:rFonts w:eastAsia="MS Mincho"/>
                <w:sz w:val="20"/>
              </w:rPr>
              <w:t>100 баллов, чел.</w:t>
            </w:r>
          </w:p>
        </w:tc>
        <w:tc>
          <w:tcPr>
            <w:tcW w:w="2031" w:type="dxa"/>
          </w:tcPr>
          <w:p w:rsidR="00ED6D95" w:rsidRPr="006020BB" w:rsidRDefault="00ED6D95" w:rsidP="00ED6D95">
            <w:pPr>
              <w:contextualSpacing/>
              <w:jc w:val="center"/>
              <w:rPr>
                <w:rFonts w:eastAsia="MS Mincho"/>
                <w:sz w:val="20"/>
              </w:rPr>
            </w:pPr>
            <w:r>
              <w:rPr>
                <w:rFonts w:eastAsia="MS Mincho"/>
                <w:sz w:val="20"/>
              </w:rPr>
              <w:t>0</w:t>
            </w:r>
          </w:p>
        </w:tc>
        <w:tc>
          <w:tcPr>
            <w:tcW w:w="2032" w:type="dxa"/>
          </w:tcPr>
          <w:p w:rsidR="00ED6D95" w:rsidRPr="006020BB" w:rsidRDefault="00ED6D95" w:rsidP="00ED6D95">
            <w:pPr>
              <w:contextualSpacing/>
              <w:jc w:val="center"/>
              <w:rPr>
                <w:rFonts w:eastAsia="MS Mincho"/>
                <w:sz w:val="20"/>
              </w:rPr>
            </w:pPr>
            <w:r>
              <w:rPr>
                <w:rFonts w:eastAsia="MS Mincho"/>
                <w:sz w:val="20"/>
              </w:rPr>
              <w:t>0</w:t>
            </w:r>
          </w:p>
        </w:tc>
        <w:tc>
          <w:tcPr>
            <w:tcW w:w="2032" w:type="dxa"/>
          </w:tcPr>
          <w:p w:rsidR="00ED6D95" w:rsidRPr="006020BB" w:rsidRDefault="00ED6D95" w:rsidP="00ED6D95">
            <w:pPr>
              <w:contextualSpacing/>
              <w:jc w:val="center"/>
              <w:rPr>
                <w:rFonts w:eastAsia="MS Mincho"/>
                <w:sz w:val="20"/>
              </w:rPr>
            </w:pPr>
            <w:r>
              <w:rPr>
                <w:rFonts w:eastAsia="MS Mincho"/>
                <w:sz w:val="20"/>
              </w:rPr>
              <w:t>0</w:t>
            </w:r>
          </w:p>
        </w:tc>
      </w:tr>
      <w:tr w:rsidR="00ED6D95" w:rsidRPr="006020BB" w:rsidTr="00ED6D95">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ED6D95" w:rsidRPr="006020BB" w:rsidRDefault="00ED6D95" w:rsidP="00ED6D95">
            <w:pPr>
              <w:numPr>
                <w:ilvl w:val="0"/>
                <w:numId w:val="4"/>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ED6D95" w:rsidRPr="006020BB" w:rsidRDefault="00ED6D95" w:rsidP="00ED6D95">
            <w:pPr>
              <w:contextualSpacing/>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ED6D95" w:rsidRPr="006020BB" w:rsidRDefault="00866E3D" w:rsidP="00ED6D95">
            <w:pPr>
              <w:contextualSpacing/>
              <w:jc w:val="center"/>
              <w:rPr>
                <w:rFonts w:eastAsia="MS Mincho"/>
                <w:sz w:val="20"/>
              </w:rPr>
            </w:pPr>
            <w:r>
              <w:rPr>
                <w:rFonts w:eastAsia="MS Mincho"/>
                <w:sz w:val="20"/>
              </w:rPr>
              <w:t>75,3</w:t>
            </w:r>
          </w:p>
        </w:tc>
        <w:tc>
          <w:tcPr>
            <w:tcW w:w="2032" w:type="dxa"/>
            <w:tcBorders>
              <w:top w:val="single" w:sz="4" w:space="0" w:color="000000"/>
              <w:left w:val="single" w:sz="4" w:space="0" w:color="000000"/>
              <w:bottom w:val="single" w:sz="4" w:space="0" w:color="000000"/>
              <w:right w:val="single" w:sz="4" w:space="0" w:color="000000"/>
            </w:tcBorders>
          </w:tcPr>
          <w:p w:rsidR="00ED6D95" w:rsidRPr="006020BB" w:rsidRDefault="00866E3D" w:rsidP="00ED6D95">
            <w:pPr>
              <w:contextualSpacing/>
              <w:jc w:val="center"/>
              <w:rPr>
                <w:rFonts w:eastAsia="MS Mincho"/>
                <w:sz w:val="20"/>
              </w:rPr>
            </w:pPr>
            <w:r>
              <w:rPr>
                <w:rFonts w:eastAsia="MS Mincho"/>
                <w:sz w:val="20"/>
              </w:rPr>
              <w:t>62,8</w:t>
            </w:r>
          </w:p>
        </w:tc>
        <w:tc>
          <w:tcPr>
            <w:tcW w:w="2032" w:type="dxa"/>
            <w:tcBorders>
              <w:top w:val="single" w:sz="4" w:space="0" w:color="000000"/>
              <w:left w:val="single" w:sz="4" w:space="0" w:color="000000"/>
              <w:bottom w:val="single" w:sz="4" w:space="0" w:color="000000"/>
              <w:right w:val="single" w:sz="4" w:space="0" w:color="000000"/>
            </w:tcBorders>
          </w:tcPr>
          <w:p w:rsidR="00ED6D95" w:rsidRPr="006020BB" w:rsidRDefault="00E65641" w:rsidP="00ED6D95">
            <w:pPr>
              <w:contextualSpacing/>
              <w:jc w:val="center"/>
              <w:rPr>
                <w:rFonts w:eastAsia="MS Mincho"/>
                <w:sz w:val="20"/>
              </w:rPr>
            </w:pPr>
            <w:r>
              <w:rPr>
                <w:rFonts w:eastAsia="MS Mincho"/>
                <w:sz w:val="20"/>
              </w:rPr>
              <w:t>74,3</w:t>
            </w:r>
          </w:p>
        </w:tc>
      </w:tr>
    </w:tbl>
    <w:p w:rsidR="00ED6D95" w:rsidRPr="00FA4B3A" w:rsidRDefault="00ED6D95" w:rsidP="00ED6D95">
      <w:pPr>
        <w:tabs>
          <w:tab w:val="left" w:pos="709"/>
        </w:tabs>
        <w:jc w:val="both"/>
      </w:pPr>
    </w:p>
    <w:p w:rsidR="00ED6D95" w:rsidRPr="00144248" w:rsidRDefault="00ED6D95" w:rsidP="00AA556A">
      <w:pPr>
        <w:pStyle w:val="3"/>
        <w:tabs>
          <w:tab w:val="left" w:pos="142"/>
        </w:tabs>
        <w:ind w:left="142"/>
        <w:rPr>
          <w:rFonts w:ascii="Times New Roman" w:hAnsi="Times New Roman"/>
          <w:color w:val="auto"/>
        </w:rPr>
      </w:pPr>
      <w:r w:rsidRPr="00144248">
        <w:rPr>
          <w:rFonts w:ascii="Times New Roman" w:hAnsi="Times New Roman"/>
          <w:color w:val="auto"/>
        </w:rPr>
        <w:lastRenderedPageBreak/>
        <w:t>Результаты ЕГЭ по предмету по группам участников экзамена с различным уровнем подготовки:</w:t>
      </w:r>
    </w:p>
    <w:p w:rsidR="00ED6D95" w:rsidRPr="00144248" w:rsidRDefault="00AA556A" w:rsidP="00AA556A">
      <w:pPr>
        <w:pStyle w:val="3"/>
        <w:ind w:left="1224"/>
        <w:rPr>
          <w:rFonts w:ascii="Times New Roman" w:hAnsi="Times New Roman"/>
          <w:color w:val="auto"/>
        </w:rPr>
      </w:pPr>
      <w:r>
        <w:rPr>
          <w:rFonts w:ascii="Times New Roman" w:hAnsi="Times New Roman"/>
          <w:b w:val="0"/>
          <w:bCs w:val="0"/>
          <w:color w:val="auto"/>
        </w:rPr>
        <w:t>В</w:t>
      </w:r>
      <w:r w:rsidR="00ED6D95" w:rsidRPr="00144248">
        <w:rPr>
          <w:rFonts w:ascii="Times New Roman" w:hAnsi="Times New Roman"/>
          <w:b w:val="0"/>
          <w:bCs w:val="0"/>
          <w:color w:val="auto"/>
        </w:rPr>
        <w:t xml:space="preserve"> разрезе категорий участников ЕГЭ </w:t>
      </w:r>
    </w:p>
    <w:p w:rsidR="00ED6D95" w:rsidRPr="00FC6BBF" w:rsidRDefault="00ED6D95" w:rsidP="00ED6D95">
      <w:pPr>
        <w:pStyle w:val="a8"/>
        <w:keepNext/>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524"/>
        <w:gridCol w:w="2055"/>
        <w:gridCol w:w="2056"/>
      </w:tblGrid>
      <w:tr w:rsidR="00ED6D95" w:rsidRPr="006020BB" w:rsidTr="00ED6D95">
        <w:trPr>
          <w:cantSplit/>
          <w:trHeight w:val="795"/>
          <w:tblHeader/>
        </w:trPr>
        <w:tc>
          <w:tcPr>
            <w:tcW w:w="822" w:type="dxa"/>
          </w:tcPr>
          <w:p w:rsidR="00ED6D95" w:rsidRPr="006020BB" w:rsidRDefault="00ED6D95" w:rsidP="00ED6D95">
            <w:pPr>
              <w:pStyle w:val="a3"/>
              <w:spacing w:after="0" w:line="240" w:lineRule="auto"/>
              <w:ind w:left="0"/>
              <w:jc w:val="both"/>
              <w:rPr>
                <w:rFonts w:ascii="Times New Roman" w:hAnsi="Times New Roman"/>
                <w:sz w:val="20"/>
                <w:szCs w:val="24"/>
              </w:rPr>
            </w:pPr>
            <w:r>
              <w:rPr>
                <w:rFonts w:ascii="Times New Roman" w:hAnsi="Times New Roman"/>
                <w:sz w:val="20"/>
                <w:szCs w:val="24"/>
              </w:rPr>
              <w:t>№ п/п</w:t>
            </w:r>
          </w:p>
        </w:tc>
        <w:tc>
          <w:tcPr>
            <w:tcW w:w="4524" w:type="dxa"/>
          </w:tcPr>
          <w:p w:rsidR="00ED6D95" w:rsidRPr="006020BB" w:rsidRDefault="00ED6D95" w:rsidP="00ED6D95">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ED6D95" w:rsidRPr="006020BB" w:rsidRDefault="00ED6D95" w:rsidP="00ED6D95">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ВТГ, обучающиеся по программам СОО</w:t>
            </w:r>
          </w:p>
        </w:tc>
        <w:tc>
          <w:tcPr>
            <w:tcW w:w="2056" w:type="dxa"/>
            <w:vAlign w:val="center"/>
          </w:tcPr>
          <w:p w:rsidR="00ED6D95" w:rsidRPr="006020BB" w:rsidRDefault="00ED6D95" w:rsidP="00ED6D95">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ED6D95" w:rsidRPr="006020BB" w:rsidTr="00ED6D95">
        <w:trPr>
          <w:cantSplit/>
          <w:trHeight w:val="435"/>
        </w:trPr>
        <w:tc>
          <w:tcPr>
            <w:tcW w:w="822" w:type="dxa"/>
          </w:tcPr>
          <w:p w:rsidR="00ED6D95" w:rsidRPr="006020BB" w:rsidRDefault="00ED6D95" w:rsidP="00ED6D95">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D6D95" w:rsidRPr="006020BB" w:rsidRDefault="00ED6D95" w:rsidP="00ED6D95">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ED6D95" w:rsidRPr="006020BB" w:rsidRDefault="00ED6D95" w:rsidP="00ED6D95">
            <w:pPr>
              <w:pStyle w:val="a3"/>
              <w:spacing w:after="0" w:line="240" w:lineRule="auto"/>
              <w:ind w:left="0"/>
              <w:jc w:val="both"/>
              <w:rPr>
                <w:rFonts w:ascii="Times New Roman" w:hAnsi="Times New Roman"/>
                <w:b/>
                <w:sz w:val="20"/>
                <w:szCs w:val="24"/>
              </w:rPr>
            </w:pPr>
          </w:p>
        </w:tc>
        <w:tc>
          <w:tcPr>
            <w:tcW w:w="2056" w:type="dxa"/>
          </w:tcPr>
          <w:p w:rsidR="00ED6D95" w:rsidRPr="006020BB" w:rsidRDefault="00ED6D95" w:rsidP="00ED6D95">
            <w:pPr>
              <w:pStyle w:val="a3"/>
              <w:spacing w:after="0" w:line="240" w:lineRule="auto"/>
              <w:ind w:left="0"/>
              <w:jc w:val="both"/>
              <w:rPr>
                <w:rFonts w:ascii="Times New Roman" w:hAnsi="Times New Roman"/>
                <w:b/>
                <w:sz w:val="20"/>
                <w:szCs w:val="24"/>
              </w:rPr>
            </w:pPr>
          </w:p>
        </w:tc>
      </w:tr>
      <w:tr w:rsidR="00ED6D95" w:rsidRPr="006020BB" w:rsidTr="00ED6D95">
        <w:trPr>
          <w:cantSplit/>
          <w:trHeight w:val="631"/>
        </w:trPr>
        <w:tc>
          <w:tcPr>
            <w:tcW w:w="822" w:type="dxa"/>
          </w:tcPr>
          <w:p w:rsidR="00ED6D95" w:rsidRPr="006020BB" w:rsidRDefault="00ED6D95" w:rsidP="00ED6D95">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D6D95" w:rsidRPr="006020BB" w:rsidRDefault="00ED6D95" w:rsidP="00ED6D95">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ED6D95" w:rsidRPr="006020BB" w:rsidRDefault="00ED6D95" w:rsidP="00ED6D95">
            <w:pPr>
              <w:pStyle w:val="a3"/>
              <w:spacing w:after="0" w:line="240" w:lineRule="auto"/>
              <w:ind w:left="0"/>
              <w:jc w:val="both"/>
              <w:rPr>
                <w:rFonts w:ascii="Times New Roman" w:hAnsi="Times New Roman"/>
                <w:b/>
                <w:sz w:val="20"/>
                <w:szCs w:val="24"/>
              </w:rPr>
            </w:pPr>
          </w:p>
        </w:tc>
        <w:tc>
          <w:tcPr>
            <w:tcW w:w="2056" w:type="dxa"/>
          </w:tcPr>
          <w:p w:rsidR="00ED6D95" w:rsidRPr="006020BB" w:rsidRDefault="00ED6D95" w:rsidP="00ED6D95">
            <w:pPr>
              <w:pStyle w:val="a3"/>
              <w:spacing w:after="0" w:line="240" w:lineRule="auto"/>
              <w:ind w:left="0"/>
              <w:jc w:val="both"/>
              <w:rPr>
                <w:rFonts w:ascii="Times New Roman" w:hAnsi="Times New Roman"/>
                <w:b/>
                <w:sz w:val="20"/>
                <w:szCs w:val="24"/>
              </w:rPr>
            </w:pPr>
          </w:p>
        </w:tc>
      </w:tr>
      <w:tr w:rsidR="00ED6D95" w:rsidRPr="006020BB" w:rsidTr="00ED6D95">
        <w:trPr>
          <w:cantSplit/>
          <w:trHeight w:val="435"/>
        </w:trPr>
        <w:tc>
          <w:tcPr>
            <w:tcW w:w="822" w:type="dxa"/>
          </w:tcPr>
          <w:p w:rsidR="00ED6D95" w:rsidRPr="006020BB" w:rsidRDefault="00ED6D95" w:rsidP="00ED6D95">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D6D95" w:rsidRPr="006020BB" w:rsidRDefault="00ED6D95" w:rsidP="00ED6D95">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ED6D95" w:rsidRPr="00144248" w:rsidRDefault="00E65641" w:rsidP="00ED6D95">
            <w:pPr>
              <w:pStyle w:val="a3"/>
              <w:spacing w:after="0" w:line="240" w:lineRule="auto"/>
              <w:ind w:left="0"/>
              <w:jc w:val="center"/>
              <w:rPr>
                <w:rFonts w:ascii="Times New Roman" w:hAnsi="Times New Roman"/>
                <w:sz w:val="20"/>
                <w:szCs w:val="24"/>
              </w:rPr>
            </w:pPr>
            <w:r>
              <w:rPr>
                <w:rFonts w:ascii="Times New Roman" w:hAnsi="Times New Roman"/>
                <w:sz w:val="20"/>
                <w:szCs w:val="24"/>
              </w:rPr>
              <w:t>66, 67</w:t>
            </w:r>
          </w:p>
        </w:tc>
        <w:tc>
          <w:tcPr>
            <w:tcW w:w="2056" w:type="dxa"/>
          </w:tcPr>
          <w:p w:rsidR="00ED6D95" w:rsidRPr="006020BB" w:rsidRDefault="00ED6D95" w:rsidP="00ED6D95">
            <w:pPr>
              <w:pStyle w:val="a3"/>
              <w:spacing w:after="0" w:line="240" w:lineRule="auto"/>
              <w:ind w:left="0"/>
              <w:jc w:val="both"/>
              <w:rPr>
                <w:rFonts w:ascii="Times New Roman" w:hAnsi="Times New Roman"/>
                <w:b/>
                <w:sz w:val="20"/>
                <w:szCs w:val="24"/>
              </w:rPr>
            </w:pPr>
          </w:p>
        </w:tc>
      </w:tr>
      <w:tr w:rsidR="00ED6D95" w:rsidRPr="006020BB" w:rsidTr="00ED6D95">
        <w:trPr>
          <w:cantSplit/>
          <w:trHeight w:val="421"/>
        </w:trPr>
        <w:tc>
          <w:tcPr>
            <w:tcW w:w="822" w:type="dxa"/>
          </w:tcPr>
          <w:p w:rsidR="00ED6D95" w:rsidRPr="006020BB" w:rsidRDefault="00ED6D95" w:rsidP="00ED6D95">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ED6D95" w:rsidRPr="006020BB" w:rsidRDefault="00ED6D95" w:rsidP="00ED6D95">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ED6D95" w:rsidRPr="00E65641" w:rsidRDefault="00E65641" w:rsidP="00E65641">
            <w:pPr>
              <w:pStyle w:val="a3"/>
              <w:spacing w:after="0" w:line="240" w:lineRule="auto"/>
              <w:ind w:left="0"/>
              <w:jc w:val="center"/>
              <w:rPr>
                <w:rFonts w:ascii="Times New Roman" w:hAnsi="Times New Roman"/>
                <w:sz w:val="20"/>
                <w:szCs w:val="24"/>
              </w:rPr>
            </w:pPr>
            <w:r w:rsidRPr="00E65641">
              <w:rPr>
                <w:rFonts w:ascii="Times New Roman" w:hAnsi="Times New Roman"/>
                <w:sz w:val="20"/>
                <w:szCs w:val="24"/>
              </w:rPr>
              <w:t>33,33</w:t>
            </w:r>
          </w:p>
        </w:tc>
        <w:tc>
          <w:tcPr>
            <w:tcW w:w="2056" w:type="dxa"/>
          </w:tcPr>
          <w:p w:rsidR="00ED6D95" w:rsidRPr="006020BB" w:rsidRDefault="00ED6D95" w:rsidP="00ED6D95">
            <w:pPr>
              <w:pStyle w:val="a3"/>
              <w:spacing w:after="0" w:line="240" w:lineRule="auto"/>
              <w:ind w:left="0"/>
              <w:jc w:val="both"/>
              <w:rPr>
                <w:rFonts w:ascii="Times New Roman" w:hAnsi="Times New Roman"/>
                <w:b/>
                <w:sz w:val="20"/>
                <w:szCs w:val="24"/>
              </w:rPr>
            </w:pPr>
          </w:p>
        </w:tc>
      </w:tr>
      <w:tr w:rsidR="00ED6D95" w:rsidRPr="006020BB" w:rsidTr="00ED6D95">
        <w:trPr>
          <w:cantSplit/>
          <w:trHeight w:val="421"/>
        </w:trPr>
        <w:tc>
          <w:tcPr>
            <w:tcW w:w="822" w:type="dxa"/>
          </w:tcPr>
          <w:p w:rsidR="00ED6D95" w:rsidRPr="006020BB" w:rsidRDefault="00ED6D95" w:rsidP="00ED6D95">
            <w:pPr>
              <w:pStyle w:val="a3"/>
              <w:numPr>
                <w:ilvl w:val="0"/>
                <w:numId w:val="5"/>
              </w:numPr>
              <w:spacing w:after="0" w:line="240" w:lineRule="auto"/>
              <w:ind w:left="315" w:hanging="284"/>
              <w:jc w:val="both"/>
              <w:rPr>
                <w:rFonts w:ascii="Times New Roman" w:hAnsi="Times New Roman"/>
                <w:sz w:val="20"/>
                <w:szCs w:val="24"/>
              </w:rPr>
            </w:pPr>
          </w:p>
        </w:tc>
        <w:tc>
          <w:tcPr>
            <w:tcW w:w="4524" w:type="dxa"/>
          </w:tcPr>
          <w:p w:rsidR="00ED6D95" w:rsidRPr="006020BB" w:rsidRDefault="00ED6D95" w:rsidP="00ED6D95">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ED6D95" w:rsidRPr="006020BB" w:rsidRDefault="00ED6D95" w:rsidP="00ED6D95">
            <w:pPr>
              <w:pStyle w:val="a3"/>
              <w:spacing w:after="0" w:line="240" w:lineRule="auto"/>
              <w:ind w:left="0"/>
              <w:jc w:val="both"/>
              <w:rPr>
                <w:rFonts w:ascii="Times New Roman" w:hAnsi="Times New Roman"/>
                <w:b/>
                <w:sz w:val="20"/>
                <w:szCs w:val="24"/>
              </w:rPr>
            </w:pPr>
          </w:p>
        </w:tc>
        <w:tc>
          <w:tcPr>
            <w:tcW w:w="2056" w:type="dxa"/>
          </w:tcPr>
          <w:p w:rsidR="00ED6D95" w:rsidRPr="006020BB" w:rsidRDefault="00ED6D95" w:rsidP="00ED6D95">
            <w:pPr>
              <w:pStyle w:val="a3"/>
              <w:spacing w:after="0" w:line="240" w:lineRule="auto"/>
              <w:ind w:left="0"/>
              <w:jc w:val="both"/>
              <w:rPr>
                <w:rFonts w:ascii="Times New Roman" w:hAnsi="Times New Roman"/>
                <w:b/>
                <w:sz w:val="20"/>
                <w:szCs w:val="24"/>
              </w:rPr>
            </w:pPr>
          </w:p>
        </w:tc>
      </w:tr>
    </w:tbl>
    <w:p w:rsidR="00E65641" w:rsidRPr="00E65641" w:rsidRDefault="00E65641" w:rsidP="00AA556A">
      <w:pPr>
        <w:pStyle w:val="3"/>
        <w:tabs>
          <w:tab w:val="left" w:pos="567"/>
        </w:tabs>
        <w:ind w:left="426"/>
        <w:rPr>
          <w:rFonts w:ascii="Times New Roman" w:hAnsi="Times New Roman"/>
          <w:color w:val="auto"/>
        </w:rPr>
      </w:pPr>
      <w:r w:rsidRPr="00E65641">
        <w:rPr>
          <w:rFonts w:ascii="Times New Roman" w:hAnsi="Times New Roman"/>
          <w:color w:val="auto"/>
        </w:rPr>
        <w:t>ВЫВОДЫ о характере изменения результатов ЕГЭ по предмету</w:t>
      </w:r>
    </w:p>
    <w:p w:rsidR="00ED6D95" w:rsidRPr="00E65641" w:rsidRDefault="00ED6D95" w:rsidP="00ED6D95"/>
    <w:p w:rsidR="00C50D28" w:rsidRDefault="00C50D28" w:rsidP="00C50D28">
      <w:pPr>
        <w:jc w:val="both"/>
      </w:pPr>
      <w:r>
        <w:rPr>
          <w:iCs/>
          <w:szCs w:val="22"/>
        </w:rPr>
        <w:t>Значимые изменения в результатах ЕГЭ 2023 года по русскому языку относительно результатов ЕГЭ 2021 г. и 2022 г. отсутствуют. Стабильно высокие результаты достигаются системой подготовки в 10 и 11 классах, индивидуальной работой с учащимися.</w:t>
      </w:r>
    </w:p>
    <w:p w:rsidR="00C50D28" w:rsidRDefault="00C50D28" w:rsidP="00C50D28">
      <w:pPr>
        <w:jc w:val="both"/>
      </w:pPr>
    </w:p>
    <w:p w:rsidR="00577295" w:rsidRDefault="00577295" w:rsidP="00577295">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b w:val="0"/>
          <w:bCs w:val="0"/>
          <w:color w:val="auto"/>
          <w:sz w:val="28"/>
          <w:szCs w:val="28"/>
        </w:rPr>
        <w:t xml:space="preserve">Раздел 3. АНАЛИЗ РЕЗУЛЬТАТОВ ВЫПОЛНЕНИЯ </w:t>
      </w:r>
      <w:r>
        <w:rPr>
          <w:rFonts w:ascii="Times New Roman" w:hAnsi="Times New Roman"/>
          <w:b w:val="0"/>
          <w:bCs w:val="0"/>
          <w:color w:val="auto"/>
          <w:sz w:val="28"/>
          <w:szCs w:val="28"/>
        </w:rPr>
        <w:t>ЗАДАНИЙ КИМ</w:t>
      </w:r>
      <w:r w:rsidRPr="008718AA">
        <w:rPr>
          <w:rStyle w:val="a6"/>
          <w:rFonts w:ascii="Times New Roman" w:hAnsi="Times New Roman"/>
          <w:bCs w:val="0"/>
          <w:color w:val="auto"/>
          <w:sz w:val="28"/>
          <w:szCs w:val="28"/>
        </w:rPr>
        <w:footnoteReference w:id="8"/>
      </w:r>
    </w:p>
    <w:p w:rsidR="00577295" w:rsidRPr="00634251" w:rsidRDefault="00577295" w:rsidP="00577295">
      <w:pPr>
        <w:pStyle w:val="a3"/>
        <w:keepNext/>
        <w:keepLines/>
        <w:numPr>
          <w:ilvl w:val="0"/>
          <w:numId w:val="2"/>
        </w:numPr>
        <w:spacing w:before="200" w:after="0" w:line="240" w:lineRule="auto"/>
        <w:contextualSpacing w:val="0"/>
        <w:jc w:val="both"/>
        <w:outlineLvl w:val="2"/>
        <w:rPr>
          <w:rFonts w:ascii="Times New Roman" w:eastAsia="SimSun" w:hAnsi="Times New Roman"/>
          <w:b/>
          <w:bCs/>
          <w:vanish/>
          <w:sz w:val="28"/>
          <w:szCs w:val="24"/>
          <w:lang w:eastAsia="ru-RU"/>
        </w:rPr>
      </w:pPr>
    </w:p>
    <w:p w:rsidR="00577295" w:rsidRPr="00577295" w:rsidRDefault="00577295" w:rsidP="00AA556A">
      <w:pPr>
        <w:pStyle w:val="3"/>
        <w:tabs>
          <w:tab w:val="left" w:pos="567"/>
        </w:tabs>
        <w:ind w:left="426"/>
        <w:rPr>
          <w:rFonts w:ascii="Times New Roman" w:hAnsi="Times New Roman"/>
          <w:color w:val="auto"/>
        </w:rPr>
      </w:pPr>
      <w:r w:rsidRPr="00577295">
        <w:rPr>
          <w:rFonts w:ascii="Times New Roman" w:hAnsi="Times New Roman"/>
          <w:color w:val="auto"/>
        </w:rPr>
        <w:t>Анализ выполнения заданий КИМ</w:t>
      </w:r>
    </w:p>
    <w:p w:rsidR="00ED6D95" w:rsidRDefault="00ED6D95"/>
    <w:p w:rsidR="00577295" w:rsidRPr="00012F56" w:rsidRDefault="00577295" w:rsidP="00577295">
      <w:pPr>
        <w:pStyle w:val="3"/>
        <w:ind w:left="720"/>
        <w:rPr>
          <w:color w:val="auto"/>
        </w:rPr>
      </w:pPr>
      <w:r w:rsidRPr="00012F56">
        <w:rPr>
          <w:rFonts w:ascii="Times New Roman" w:hAnsi="Times New Roman"/>
          <w:b w:val="0"/>
          <w:bCs w:val="0"/>
          <w:color w:val="auto"/>
        </w:rPr>
        <w:t>Статистический анализ выполнения заданий КИМ в 2023 году</w:t>
      </w:r>
    </w:p>
    <w:p w:rsidR="00577295" w:rsidRDefault="00577295" w:rsidP="00577295">
      <w:pPr>
        <w:ind w:left="-426" w:firstLine="852"/>
        <w:jc w:val="both"/>
        <w:rPr>
          <w:i/>
          <w:iCs/>
        </w:rPr>
      </w:pPr>
    </w:p>
    <w:p w:rsidR="00577295" w:rsidRDefault="00577295" w:rsidP="00577295">
      <w:pPr>
        <w:pStyle w:val="a8"/>
        <w:keepNext/>
      </w:pPr>
    </w:p>
    <w:tbl>
      <w:tblPr>
        <w:tblW w:w="9360" w:type="dxa"/>
        <w:tblInd w:w="-10" w:type="dxa"/>
        <w:tblLayout w:type="fixed"/>
        <w:tblCellMar>
          <w:left w:w="10" w:type="dxa"/>
          <w:right w:w="10" w:type="dxa"/>
        </w:tblCellMar>
        <w:tblLook w:val="04A0" w:firstRow="1" w:lastRow="0" w:firstColumn="1" w:lastColumn="0" w:noHBand="0" w:noVBand="1"/>
      </w:tblPr>
      <w:tblGrid>
        <w:gridCol w:w="852"/>
        <w:gridCol w:w="1561"/>
        <w:gridCol w:w="1202"/>
        <w:gridCol w:w="1149"/>
        <w:gridCol w:w="1149"/>
        <w:gridCol w:w="1149"/>
        <w:gridCol w:w="1149"/>
        <w:gridCol w:w="1149"/>
      </w:tblGrid>
      <w:tr w:rsidR="00577295" w:rsidTr="00D22339">
        <w:trPr>
          <w:cantSplit/>
          <w:trHeight w:val="313"/>
          <w:tblHeader/>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jc w:val="center"/>
            </w:pPr>
            <w:r>
              <w:rPr>
                <w:bCs/>
                <w:sz w:val="20"/>
                <w:szCs w:val="20"/>
              </w:rPr>
              <w:t>Номер</w:t>
            </w:r>
          </w:p>
          <w:p w:rsidR="00577295" w:rsidRDefault="00577295" w:rsidP="00D22339">
            <w:pPr>
              <w:autoSpaceDE w:val="0"/>
              <w:jc w:val="center"/>
            </w:pPr>
            <w:r>
              <w:rPr>
                <w:bCs/>
                <w:sz w:val="20"/>
                <w:szCs w:val="20"/>
              </w:rPr>
              <w:t>задания в КИМ</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jc w:val="center"/>
            </w:pPr>
            <w:r>
              <w:rPr>
                <w:bCs/>
                <w:sz w:val="20"/>
                <w:szCs w:val="20"/>
              </w:rPr>
              <w:t>Проверяемые элементы содержания / умения</w:t>
            </w:r>
          </w:p>
        </w:tc>
        <w:tc>
          <w:tcPr>
            <w:tcW w:w="1201"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jc w:val="center"/>
            </w:pPr>
            <w:r>
              <w:rPr>
                <w:bCs/>
                <w:sz w:val="20"/>
                <w:szCs w:val="20"/>
              </w:rPr>
              <w:t>Уровень сложности задания</w:t>
            </w:r>
          </w:p>
          <w:p w:rsidR="00577295" w:rsidRDefault="00577295" w:rsidP="00D22339">
            <w:pPr>
              <w:autoSpaceDE w:val="0"/>
              <w:jc w:val="center"/>
              <w:rPr>
                <w:sz w:val="20"/>
                <w:szCs w:val="20"/>
              </w:rPr>
            </w:pPr>
          </w:p>
        </w:tc>
        <w:tc>
          <w:tcPr>
            <w:tcW w:w="5745" w:type="dxa"/>
            <w:gridSpan w:val="5"/>
            <w:tcBorders>
              <w:top w:val="single" w:sz="8" w:space="0" w:color="000000"/>
              <w:left w:val="single" w:sz="8" w:space="0" w:color="000000"/>
              <w:bottom w:val="nil"/>
              <w:right w:val="single" w:sz="8" w:space="0" w:color="000000"/>
            </w:tcBorders>
            <w:tcMar>
              <w:top w:w="0" w:type="dxa"/>
              <w:left w:w="57" w:type="dxa"/>
              <w:bottom w:w="0" w:type="dxa"/>
              <w:right w:w="57" w:type="dxa"/>
            </w:tcMar>
            <w:hideMark/>
          </w:tcPr>
          <w:p w:rsidR="00577295" w:rsidRDefault="00577295" w:rsidP="00D22339">
            <w:pPr>
              <w:jc w:val="center"/>
            </w:pPr>
            <w:r>
              <w:rPr>
                <w:sz w:val="20"/>
                <w:szCs w:val="20"/>
              </w:rPr>
              <w:t xml:space="preserve">Процент выполнения задания </w:t>
            </w:r>
            <w:r>
              <w:rPr>
                <w:sz w:val="20"/>
                <w:szCs w:val="20"/>
              </w:rPr>
              <w:br/>
              <w:t>в ОО</w:t>
            </w:r>
            <w:r>
              <w:rPr>
                <w:rStyle w:val="a6"/>
                <w:sz w:val="20"/>
                <w:szCs w:val="20"/>
              </w:rPr>
              <w:footnoteReference w:id="9"/>
            </w:r>
          </w:p>
        </w:tc>
      </w:tr>
      <w:tr w:rsidR="00577295" w:rsidTr="00D22339">
        <w:trPr>
          <w:cantSplit/>
          <w:trHeight w:val="635"/>
          <w:tblHeader/>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77295" w:rsidRDefault="00577295" w:rsidP="00D22339"/>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577295" w:rsidRDefault="00577295" w:rsidP="00D22339"/>
        </w:tc>
        <w:tc>
          <w:tcPr>
            <w:tcW w:w="1201" w:type="dxa"/>
            <w:vMerge/>
            <w:tcBorders>
              <w:top w:val="single" w:sz="8" w:space="0" w:color="000000"/>
              <w:left w:val="single" w:sz="8" w:space="0" w:color="000000"/>
              <w:bottom w:val="single" w:sz="8" w:space="0" w:color="000000"/>
              <w:right w:val="single" w:sz="8" w:space="0" w:color="000000"/>
            </w:tcBorders>
            <w:vAlign w:val="center"/>
            <w:hideMark/>
          </w:tcPr>
          <w:p w:rsidR="00577295" w:rsidRDefault="00577295" w:rsidP="00D22339">
            <w:pP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средний</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autoSpaceDE w:val="0"/>
              <w:jc w:val="center"/>
              <w:rPr>
                <w:bCs/>
                <w:sz w:val="20"/>
                <w:szCs w:val="20"/>
              </w:rPr>
            </w:pPr>
            <w:r>
              <w:rPr>
                <w:bCs/>
                <w:sz w:val="20"/>
                <w:szCs w:val="20"/>
              </w:rPr>
              <w:t>в группе не преодолев-ших минималь-ный балл</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jc w:val="center"/>
              <w:rPr>
                <w:bCs/>
                <w:sz w:val="20"/>
                <w:szCs w:val="20"/>
              </w:rPr>
            </w:pPr>
            <w:r>
              <w:rPr>
                <w:bCs/>
                <w:sz w:val="20"/>
                <w:szCs w:val="20"/>
              </w:rPr>
              <w:t>в группе от минимального до 60 т.б.</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jc w:val="center"/>
              <w:rPr>
                <w:bCs/>
                <w:sz w:val="20"/>
                <w:szCs w:val="20"/>
              </w:rPr>
            </w:pPr>
            <w:r>
              <w:rPr>
                <w:bCs/>
                <w:sz w:val="20"/>
                <w:szCs w:val="20"/>
              </w:rPr>
              <w:t>в группе от 61 до 80 т.б.</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jc w:val="center"/>
              <w:rPr>
                <w:bCs/>
                <w:sz w:val="20"/>
                <w:szCs w:val="20"/>
              </w:rPr>
            </w:pPr>
            <w:r>
              <w:rPr>
                <w:bCs/>
                <w:sz w:val="20"/>
                <w:szCs w:val="20"/>
              </w:rPr>
              <w:t xml:space="preserve">в группе </w:t>
            </w:r>
            <w:r>
              <w:rPr>
                <w:bCs/>
                <w:sz w:val="20"/>
                <w:szCs w:val="20"/>
              </w:rPr>
              <w:br/>
              <w:t>от 81 до 100 т.б.</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Подбор слова на месте пропуска</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hanging="112"/>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Лексический анализ</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Характеристика текста</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Орфоэпические нормы</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Лексические ошибки</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lastRenderedPageBreak/>
              <w:t>6</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Редактирование текста</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7</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Формы слова</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8</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Грамматические ошибки</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9</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pPr>
            <w:r>
              <w:rPr>
                <w:sz w:val="20"/>
                <w:szCs w:val="20"/>
              </w:rPr>
              <w:t>Безударная гласная в корне</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Правописание приставок</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Правописание суффиксов</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Личные окончания глаголов</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13</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 xml:space="preserve">Правописание Н и НН </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14</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Правописание НЕ с частями речи</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15</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pPr>
            <w:r>
              <w:rPr>
                <w:sz w:val="20"/>
                <w:szCs w:val="20"/>
              </w:rPr>
              <w:t>Слитное/ раздельное написание  частей речи</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16</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Пунктуация в простом предложении</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17</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Пунктуация при обособлении</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18</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Вводные слова, обращения</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19</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Пунктуация в ССП, СПП</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20</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Пунктуационный анализ</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21</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Пунктуация в тексте</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22</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Содержание текста</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 xml:space="preserve"> 23</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Характеристика предложения</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24</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 xml:space="preserve">Фразеологизмы </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25</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Виды связи предложений</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r w:rsidR="00577295"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26</w:t>
            </w:r>
          </w:p>
        </w:tc>
        <w:tc>
          <w:tcPr>
            <w:tcW w:w="155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autoSpaceDE w:val="0"/>
              <w:ind w:firstLine="67"/>
              <w:jc w:val="center"/>
              <w:rPr>
                <w:sz w:val="20"/>
                <w:szCs w:val="20"/>
              </w:rPr>
            </w:pPr>
            <w:r>
              <w:rPr>
                <w:sz w:val="20"/>
                <w:szCs w:val="20"/>
              </w:rPr>
              <w:t>Синтаксический анализ</w:t>
            </w:r>
          </w:p>
        </w:tc>
        <w:tc>
          <w:tcPr>
            <w:tcW w:w="120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hanging="112"/>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tcPr>
          <w:p w:rsidR="00577295" w:rsidRDefault="00577295" w:rsidP="00D22339">
            <w:pPr>
              <w:autoSpaceDE w:val="0"/>
              <w:ind w:firstLine="67"/>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577295" w:rsidRDefault="00577295" w:rsidP="00D22339">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tcPr>
          <w:p w:rsidR="00577295" w:rsidRPr="00D42691" w:rsidRDefault="00577295" w:rsidP="00D22339">
            <w:pPr>
              <w:jc w:val="center"/>
              <w:rPr>
                <w:sz w:val="20"/>
                <w:szCs w:val="20"/>
              </w:rPr>
            </w:pPr>
            <w:r>
              <w:rPr>
                <w:sz w:val="20"/>
                <w:szCs w:val="20"/>
              </w:rPr>
              <w:t>100</w:t>
            </w:r>
          </w:p>
        </w:tc>
      </w:tr>
    </w:tbl>
    <w:p w:rsidR="00577295" w:rsidRDefault="00577295" w:rsidP="00577295">
      <w:pPr>
        <w:ind w:left="-426" w:firstLine="965"/>
        <w:jc w:val="both"/>
        <w:rPr>
          <w:i/>
          <w:iCs/>
        </w:rPr>
      </w:pPr>
    </w:p>
    <w:p w:rsidR="00577295" w:rsidRPr="00D42691" w:rsidRDefault="00577295" w:rsidP="00577295">
      <w:pPr>
        <w:pageBreakBefore/>
        <w:rPr>
          <w:i/>
          <w:iCs/>
        </w:rPr>
      </w:pPr>
    </w:p>
    <w:p w:rsidR="00577295" w:rsidRPr="00012F56" w:rsidRDefault="00577295" w:rsidP="00577295">
      <w:pPr>
        <w:pStyle w:val="3"/>
        <w:ind w:left="720"/>
        <w:rPr>
          <w:color w:val="auto"/>
        </w:rPr>
      </w:pPr>
      <w:r w:rsidRPr="00012F56">
        <w:rPr>
          <w:rFonts w:ascii="Times New Roman" w:hAnsi="Times New Roman"/>
          <w:b w:val="0"/>
          <w:bCs w:val="0"/>
          <w:color w:val="auto"/>
        </w:rPr>
        <w:t>Содержательный анализ выполнения заданий КИМ</w:t>
      </w:r>
    </w:p>
    <w:p w:rsidR="00577295" w:rsidRPr="00012F56" w:rsidRDefault="00577295" w:rsidP="00577295"/>
    <w:p w:rsidR="00577295" w:rsidRDefault="00577295" w:rsidP="00577295">
      <w:pPr>
        <w:jc w:val="both"/>
      </w:pPr>
    </w:p>
    <w:p w:rsidR="00577295" w:rsidRPr="0046153A" w:rsidRDefault="00577295" w:rsidP="0046153A">
      <w:pPr>
        <w:jc w:val="both"/>
        <w:rPr>
          <w:rFonts w:eastAsia="Times New Roman"/>
          <w:bCs/>
          <w:iCs/>
        </w:rPr>
      </w:pPr>
      <w:r w:rsidRPr="0046153A">
        <w:rPr>
          <w:rFonts w:eastAsia="Times New Roman"/>
          <w:bCs/>
          <w:iCs/>
        </w:rPr>
        <w:t>Наиболее сложными для выполнения оказались следующие задания :</w:t>
      </w:r>
    </w:p>
    <w:p w:rsidR="00577295" w:rsidRDefault="00577295" w:rsidP="0046153A">
      <w:pPr>
        <w:jc w:val="both"/>
      </w:pPr>
      <w:r w:rsidRPr="0046153A">
        <w:rPr>
          <w:rFonts w:eastAsia="Times New Roman"/>
          <w:bCs/>
          <w:iCs/>
        </w:rPr>
        <w:t>№12. Правописание гласных в суффиксах  действительных и страдательных причастий. Не справились 100% учащихся. Тема изучается в 7 классе, в основе лежат знания спряжения глаголов, личных окончаний глаголов и образования действительных и страдательных причастий. Необходимо в 7 классе изучать данную тему применительно к формату ЕГЭ, в 11 классе  - повторять тему.</w:t>
      </w:r>
    </w:p>
    <w:p w:rsidR="00577295" w:rsidRDefault="00577295" w:rsidP="0046153A">
      <w:pPr>
        <w:jc w:val="both"/>
      </w:pPr>
      <w:r w:rsidRPr="0046153A">
        <w:rPr>
          <w:rFonts w:eastAsia="Times New Roman"/>
          <w:bCs/>
          <w:iCs/>
        </w:rPr>
        <w:t xml:space="preserve">№21. Пунктуационный анализ. Не справились 100% учащихся. Задание повышенной сложности включает в себя объёмное знание пунктуации простого и сложного предложений (5 – 9 класс). Трудность заключается в объёме необходимых для выполнения задания  знаний. </w:t>
      </w:r>
    </w:p>
    <w:p w:rsidR="00577295" w:rsidRPr="00012F56" w:rsidRDefault="00577295" w:rsidP="00577295">
      <w:pPr>
        <w:pStyle w:val="3"/>
        <w:ind w:left="720"/>
        <w:jc w:val="both"/>
        <w:rPr>
          <w:color w:val="auto"/>
        </w:rPr>
      </w:pPr>
      <w:r w:rsidRPr="00012F56">
        <w:rPr>
          <w:rFonts w:ascii="Times New Roman" w:hAnsi="Times New Roman"/>
          <w:b w:val="0"/>
          <w:bCs w:val="0"/>
          <w:color w:val="auto"/>
        </w:rPr>
        <w:t>Анализ метапредметных результатов обучения, повлиявших на выполнение заданий КИМ</w:t>
      </w:r>
    </w:p>
    <w:p w:rsidR="00577295" w:rsidRDefault="00577295" w:rsidP="0046153A">
      <w:pPr>
        <w:spacing w:line="276" w:lineRule="auto"/>
        <w:jc w:val="both"/>
      </w:pPr>
      <w:r>
        <w:t xml:space="preserve">      Н</w:t>
      </w:r>
      <w:r>
        <w:rPr>
          <w:iCs/>
        </w:rPr>
        <w:t>а успешность выполнения заданий повлияла достаточная сформированность метапредметных</w:t>
      </w:r>
      <w:r>
        <w:rPr>
          <w:i/>
          <w:iCs/>
        </w:rPr>
        <w:t xml:space="preserve"> </w:t>
      </w:r>
      <w:r>
        <w:rPr>
          <w:iCs/>
        </w:rPr>
        <w:t>умений</w:t>
      </w:r>
      <w:r>
        <w:t xml:space="preserve">: </w:t>
      </w:r>
    </w:p>
    <w:p w:rsidR="00577295" w:rsidRDefault="00577295" w:rsidP="0046153A">
      <w:pPr>
        <w:spacing w:line="276" w:lineRule="auto"/>
        <w:jc w:val="both"/>
      </w:pPr>
      <w:r>
        <w:t>-  определять наиболее рациональный алгоритм действий при выполнении заданий,</w:t>
      </w:r>
    </w:p>
    <w:p w:rsidR="00577295" w:rsidRDefault="00577295" w:rsidP="0046153A">
      <w:pPr>
        <w:spacing w:line="276" w:lineRule="auto"/>
        <w:jc w:val="both"/>
      </w:pPr>
      <w:r>
        <w:t xml:space="preserve">-  вносить необходимые дополнения и коррективы в содержание   творческой части КИМ,  </w:t>
      </w:r>
    </w:p>
    <w:p w:rsidR="00577295" w:rsidRDefault="00577295" w:rsidP="0046153A">
      <w:pPr>
        <w:spacing w:line="276" w:lineRule="auto"/>
        <w:jc w:val="both"/>
      </w:pPr>
      <w:r>
        <w:t xml:space="preserve"> - адекватно использовать речевые средства,  владеть формами речи в соответствии с грамматическими и синтаксическими нормами родного языка,</w:t>
      </w:r>
    </w:p>
    <w:p w:rsidR="00577295" w:rsidRDefault="00577295" w:rsidP="0046153A">
      <w:pPr>
        <w:spacing w:line="276" w:lineRule="auto"/>
        <w:jc w:val="both"/>
      </w:pPr>
      <w:r>
        <w:t>- уметь с достаточной полнотой, точностью, обоснованием выражать свои мысли, формулировать свое собственное мнение и позицию, аргументированно ее представлять и  обосновывать.</w:t>
      </w:r>
    </w:p>
    <w:p w:rsidR="00577295" w:rsidRDefault="00577295" w:rsidP="00577295">
      <w:pPr>
        <w:pStyle w:val="2"/>
        <w:jc w:val="center"/>
      </w:pPr>
      <w:r>
        <w:rPr>
          <w:rFonts w:ascii="Times New Roman" w:hAnsi="Times New Roman"/>
          <w:color w:val="auto"/>
          <w:sz w:val="28"/>
          <w:szCs w:val="28"/>
        </w:rPr>
        <w:t xml:space="preserve">Раздел 4. РЕКОМЕНДАЦИИ ДЛЯ СИСТЕМЫ ОБРАЗОВАНИЯ </w:t>
      </w:r>
    </w:p>
    <w:p w:rsidR="00577295" w:rsidRDefault="00577295" w:rsidP="00577295">
      <w:pPr>
        <w:ind w:firstLine="539"/>
        <w:rPr>
          <w:i/>
        </w:rPr>
      </w:pPr>
    </w:p>
    <w:p w:rsidR="00577295" w:rsidRDefault="00577295" w:rsidP="00577295">
      <w:pPr>
        <w:ind w:firstLine="539"/>
        <w:rPr>
          <w:i/>
        </w:rPr>
      </w:pPr>
    </w:p>
    <w:p w:rsidR="00577295" w:rsidRDefault="00577295" w:rsidP="00577295">
      <w:pPr>
        <w:pStyle w:val="a3"/>
        <w:keepNext/>
        <w:keepLines/>
        <w:numPr>
          <w:ilvl w:val="0"/>
          <w:numId w:val="7"/>
        </w:numPr>
        <w:tabs>
          <w:tab w:val="left" w:pos="3447"/>
        </w:tabs>
        <w:autoSpaceDN w:val="0"/>
        <w:spacing w:before="200" w:after="0" w:line="240" w:lineRule="auto"/>
        <w:contextualSpacing w:val="0"/>
        <w:rPr>
          <w:rFonts w:ascii="Times New Roman" w:eastAsia="SimSun" w:hAnsi="Times New Roman"/>
          <w:b/>
          <w:bCs/>
          <w:vanish/>
          <w:sz w:val="28"/>
          <w:szCs w:val="24"/>
          <w:lang w:eastAsia="ru-RU"/>
        </w:rPr>
      </w:pPr>
    </w:p>
    <w:p w:rsidR="00577295" w:rsidRPr="00577295" w:rsidRDefault="00577295" w:rsidP="00577295">
      <w:pPr>
        <w:pStyle w:val="3"/>
        <w:tabs>
          <w:tab w:val="left" w:pos="567"/>
        </w:tabs>
        <w:rPr>
          <w:color w:val="auto"/>
        </w:rPr>
      </w:pPr>
      <w:r w:rsidRPr="00577295">
        <w:rPr>
          <w:rFonts w:ascii="Times New Roman" w:hAnsi="Times New Roman"/>
          <w:color w:val="auto"/>
        </w:rPr>
        <w:t>Рекомендации по совершенствованию организации и методики преподавания предмета на основе выявленных типичных затруднений и ошибок</w:t>
      </w:r>
    </w:p>
    <w:p w:rsidR="00577295" w:rsidRDefault="00577295" w:rsidP="00577295">
      <w:pPr>
        <w:pStyle w:val="a3"/>
        <w:numPr>
          <w:ilvl w:val="0"/>
          <w:numId w:val="9"/>
        </w:numPr>
        <w:autoSpaceDN w:val="0"/>
        <w:spacing w:after="0" w:line="240" w:lineRule="auto"/>
        <w:ind w:left="426" w:hanging="425"/>
        <w:contextualSpacing w:val="0"/>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rsidR="00577295" w:rsidRDefault="00577295" w:rsidP="00577295">
      <w:pPr>
        <w:jc w:val="both"/>
        <w:rPr>
          <w:rFonts w:eastAsia="Times New Roman"/>
          <w:bCs/>
          <w:i/>
          <w:iCs/>
        </w:rPr>
      </w:pPr>
    </w:p>
    <w:p w:rsidR="00577295" w:rsidRDefault="00577295" w:rsidP="00577295">
      <w:pPr>
        <w:pStyle w:val="a3"/>
        <w:spacing w:after="0" w:line="240" w:lineRule="auto"/>
        <w:ind w:left="426"/>
        <w:jc w:val="both"/>
      </w:pPr>
      <w:r>
        <w:rPr>
          <w:rFonts w:ascii="Times New Roman" w:eastAsia="Times New Roman" w:hAnsi="Times New Roman"/>
          <w:bCs/>
          <w:iCs/>
          <w:sz w:val="24"/>
          <w:szCs w:val="24"/>
          <w:lang w:eastAsia="ru-RU"/>
        </w:rPr>
        <w:t xml:space="preserve">   Изучать тему урока, начиная с 5 класса,  в трактовке экзаменационных КИМ: показать учащимся, как данная тема включается в экзаменационный материал, как звучит задание, как оно выполняется.  </w:t>
      </w:r>
    </w:p>
    <w:p w:rsidR="00574FC6" w:rsidRDefault="00574FC6" w:rsidP="00BE6849">
      <w:pPr>
        <w:pStyle w:val="1"/>
        <w:rPr>
          <w:rFonts w:ascii="Calibri" w:eastAsia="Calibri" w:hAnsi="Calibri"/>
          <w:b w:val="0"/>
          <w:bCs w:val="0"/>
          <w:sz w:val="22"/>
          <w:szCs w:val="22"/>
          <w:lang w:val="ru-RU" w:eastAsia="en-US"/>
        </w:rPr>
      </w:pPr>
    </w:p>
    <w:p w:rsidR="00B300B4" w:rsidRPr="00B300B4" w:rsidRDefault="00B300B4" w:rsidP="00B300B4">
      <w:pPr>
        <w:rPr>
          <w:lang w:eastAsia="en-US"/>
        </w:rPr>
      </w:pPr>
    </w:p>
    <w:p w:rsidR="00B300B4" w:rsidRDefault="00B300B4" w:rsidP="00BE6849">
      <w:pPr>
        <w:pStyle w:val="1"/>
        <w:rPr>
          <w:lang w:val="ru-RU"/>
        </w:rPr>
      </w:pPr>
    </w:p>
    <w:p w:rsidR="00BE6849" w:rsidRPr="002F7314" w:rsidRDefault="00BE6849" w:rsidP="00BE6849">
      <w:pPr>
        <w:pStyle w:val="1"/>
        <w:rPr>
          <w:rStyle w:val="a7"/>
          <w:rFonts w:ascii="Times New Roman" w:hAnsi="Times New Roman"/>
          <w:bCs/>
          <w:sz w:val="24"/>
          <w:szCs w:val="22"/>
        </w:rPr>
      </w:pPr>
      <w:r w:rsidRPr="00FC6BBF">
        <w:t xml:space="preserve">Методический анализ результатов </w:t>
      </w:r>
      <w:r>
        <w:t>ЕГЭ</w:t>
      </w:r>
      <w:r w:rsidRPr="00FC6BBF">
        <w:br/>
      </w:r>
      <w:r w:rsidRPr="00FC6BBF">
        <w:rPr>
          <w:rStyle w:val="a7"/>
          <w:rFonts w:ascii="Times New Roman" w:hAnsi="Times New Roman"/>
          <w:sz w:val="20"/>
          <w:szCs w:val="20"/>
        </w:rPr>
        <w:br/>
      </w:r>
      <w:r>
        <w:rPr>
          <w:rStyle w:val="a7"/>
          <w:rFonts w:ascii="Times New Roman" w:hAnsi="Times New Roman"/>
          <w:sz w:val="32"/>
        </w:rPr>
        <w:t>по</w:t>
      </w:r>
      <w:r>
        <w:rPr>
          <w:rStyle w:val="a7"/>
          <w:rFonts w:ascii="Times New Roman" w:hAnsi="Times New Roman"/>
          <w:sz w:val="32"/>
          <w:lang w:val="ru-RU"/>
        </w:rPr>
        <w:t xml:space="preserve"> химии</w:t>
      </w:r>
      <w:r w:rsidRPr="00FC6BBF">
        <w:rPr>
          <w:rStyle w:val="a7"/>
          <w:rFonts w:ascii="Times New Roman" w:hAnsi="Times New Roman"/>
          <w:sz w:val="32"/>
        </w:rPr>
        <w:br/>
      </w:r>
    </w:p>
    <w:p w:rsidR="00BE6849" w:rsidRPr="00634251" w:rsidRDefault="00BE6849" w:rsidP="00BE6849">
      <w:pPr>
        <w:rPr>
          <w:rStyle w:val="a7"/>
          <w:rFonts w:ascii="Cambria" w:eastAsia="SimSun" w:hAnsi="Cambria"/>
          <w:b w:val="0"/>
          <w:bCs w:val="0"/>
          <w:i/>
          <w:sz w:val="32"/>
          <w:szCs w:val="28"/>
        </w:rPr>
      </w:pPr>
    </w:p>
    <w:p w:rsidR="00D22339" w:rsidRPr="00FC6BBF" w:rsidRDefault="00D22339" w:rsidP="00D22339">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РАЗДЕЛ 1. ХАРАКТЕРИСТИКА УЧАСТНИКОВ ЕГЭ</w:t>
      </w:r>
      <w:r>
        <w:rPr>
          <w:rFonts w:ascii="Times New Roman" w:hAnsi="Times New Roman"/>
          <w:color w:val="auto"/>
          <w:sz w:val="28"/>
          <w:szCs w:val="28"/>
        </w:rPr>
        <w:br/>
      </w:r>
      <w:r w:rsidRPr="00FC6BBF">
        <w:rPr>
          <w:rFonts w:ascii="Times New Roman" w:hAnsi="Times New Roman"/>
          <w:color w:val="auto"/>
          <w:sz w:val="28"/>
          <w:szCs w:val="28"/>
        </w:rPr>
        <w:t xml:space="preserve"> ПО УЧЕБНОМУ ПРЕДМЕТУ</w:t>
      </w:r>
    </w:p>
    <w:p w:rsidR="00D22339" w:rsidRPr="00ED6D95" w:rsidRDefault="00D22339" w:rsidP="00D22339">
      <w:pPr>
        <w:pStyle w:val="3"/>
        <w:tabs>
          <w:tab w:val="left" w:pos="142"/>
        </w:tabs>
        <w:rPr>
          <w:rFonts w:ascii="Times New Roman" w:hAnsi="Times New Roman"/>
          <w:color w:val="auto"/>
        </w:rPr>
      </w:pPr>
      <w:r>
        <w:rPr>
          <w:rFonts w:ascii="Times New Roman" w:hAnsi="Times New Roman"/>
          <w:color w:val="auto"/>
        </w:rPr>
        <w:t xml:space="preserve"> </w:t>
      </w:r>
      <w:r w:rsidRPr="00ED6D95">
        <w:rPr>
          <w:rFonts w:ascii="Times New Roman" w:hAnsi="Times New Roman"/>
          <w:color w:val="auto"/>
        </w:rPr>
        <w:t>Количество</w:t>
      </w:r>
      <w:r w:rsidR="00574FC6">
        <w:rPr>
          <w:rFonts w:ascii="Times New Roman" w:hAnsi="Times New Roman"/>
          <w:color w:val="auto"/>
        </w:rPr>
        <w:t xml:space="preserve"> </w:t>
      </w:r>
      <w:r w:rsidRPr="00ED6D95">
        <w:rPr>
          <w:rFonts w:ascii="Times New Roman" w:hAnsi="Times New Roman"/>
          <w:color w:val="auto"/>
        </w:rPr>
        <w:t xml:space="preserve"> участников ЕГЭ по учебному предмету (за 3 года)</w:t>
      </w:r>
    </w:p>
    <w:p w:rsidR="00BE6849" w:rsidRPr="00AD3663" w:rsidRDefault="00BE6849" w:rsidP="00BE6849">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594"/>
        <w:gridCol w:w="1598"/>
        <w:gridCol w:w="1596"/>
        <w:gridCol w:w="1596"/>
        <w:gridCol w:w="1799"/>
      </w:tblGrid>
      <w:tr w:rsidR="00BE6849" w:rsidRPr="00634251" w:rsidTr="00D22339">
        <w:tc>
          <w:tcPr>
            <w:tcW w:w="1515" w:type="pct"/>
            <w:gridSpan w:val="2"/>
          </w:tcPr>
          <w:p w:rsidR="00BE6849" w:rsidRPr="00D65DF5" w:rsidRDefault="00BE6849" w:rsidP="00D22339">
            <w:pPr>
              <w:tabs>
                <w:tab w:val="left" w:pos="10320"/>
              </w:tabs>
              <w:jc w:val="center"/>
              <w:rPr>
                <w:b/>
                <w:noProof/>
              </w:rPr>
            </w:pPr>
            <w:r w:rsidRPr="00634251">
              <w:rPr>
                <w:b/>
                <w:noProof/>
              </w:rPr>
              <w:t>20</w:t>
            </w:r>
            <w:r>
              <w:rPr>
                <w:b/>
                <w:noProof/>
              </w:rPr>
              <w:t>21 г.</w:t>
            </w:r>
          </w:p>
        </w:tc>
        <w:tc>
          <w:tcPr>
            <w:tcW w:w="1689" w:type="pct"/>
            <w:gridSpan w:val="2"/>
          </w:tcPr>
          <w:p w:rsidR="00BE6849" w:rsidRPr="0016787E" w:rsidRDefault="00BE6849" w:rsidP="00D22339">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BE6849" w:rsidRPr="00D65DF5" w:rsidRDefault="00BE6849" w:rsidP="00D22339">
            <w:pPr>
              <w:tabs>
                <w:tab w:val="left" w:pos="10320"/>
              </w:tabs>
              <w:jc w:val="center"/>
              <w:rPr>
                <w:b/>
                <w:noProof/>
              </w:rPr>
            </w:pPr>
            <w:r>
              <w:rPr>
                <w:b/>
                <w:noProof/>
              </w:rPr>
              <w:t>2023 г.</w:t>
            </w:r>
          </w:p>
        </w:tc>
      </w:tr>
      <w:tr w:rsidR="00BE6849" w:rsidRPr="00634251" w:rsidTr="00D22339">
        <w:tc>
          <w:tcPr>
            <w:tcW w:w="673" w:type="pct"/>
            <w:vAlign w:val="center"/>
          </w:tcPr>
          <w:p w:rsidR="00BE6849" w:rsidRPr="00634251" w:rsidRDefault="00BE6849" w:rsidP="00D22339">
            <w:pPr>
              <w:tabs>
                <w:tab w:val="left" w:pos="10320"/>
              </w:tabs>
              <w:jc w:val="center"/>
              <w:rPr>
                <w:noProof/>
              </w:rPr>
            </w:pPr>
            <w:r w:rsidRPr="00634251">
              <w:rPr>
                <w:noProof/>
              </w:rPr>
              <w:t>чел.</w:t>
            </w:r>
          </w:p>
        </w:tc>
        <w:tc>
          <w:tcPr>
            <w:tcW w:w="843" w:type="pct"/>
            <w:vAlign w:val="center"/>
          </w:tcPr>
          <w:p w:rsidR="00BE6849" w:rsidRPr="00634251" w:rsidRDefault="00BE6849" w:rsidP="00D22339">
            <w:pPr>
              <w:tabs>
                <w:tab w:val="left" w:pos="10320"/>
              </w:tabs>
              <w:jc w:val="center"/>
              <w:rPr>
                <w:noProof/>
              </w:rPr>
            </w:pPr>
            <w:r w:rsidRPr="00634251">
              <w:rPr>
                <w:noProof/>
              </w:rPr>
              <w:t>% от общего числа участников</w:t>
            </w:r>
          </w:p>
        </w:tc>
        <w:tc>
          <w:tcPr>
            <w:tcW w:w="845" w:type="pct"/>
            <w:vAlign w:val="center"/>
          </w:tcPr>
          <w:p w:rsidR="00BE6849" w:rsidRPr="00634251" w:rsidRDefault="00BE6849" w:rsidP="00D22339">
            <w:pPr>
              <w:tabs>
                <w:tab w:val="left" w:pos="10320"/>
              </w:tabs>
              <w:jc w:val="center"/>
              <w:rPr>
                <w:noProof/>
              </w:rPr>
            </w:pPr>
            <w:r w:rsidRPr="00634251">
              <w:rPr>
                <w:noProof/>
              </w:rPr>
              <w:t>чел.</w:t>
            </w:r>
          </w:p>
        </w:tc>
        <w:tc>
          <w:tcPr>
            <w:tcW w:w="844" w:type="pct"/>
            <w:vAlign w:val="center"/>
          </w:tcPr>
          <w:p w:rsidR="00BE6849" w:rsidRPr="00634251" w:rsidRDefault="00BE6849" w:rsidP="00D22339">
            <w:pPr>
              <w:tabs>
                <w:tab w:val="left" w:pos="10320"/>
              </w:tabs>
              <w:jc w:val="center"/>
              <w:rPr>
                <w:noProof/>
              </w:rPr>
            </w:pPr>
            <w:r w:rsidRPr="00634251">
              <w:rPr>
                <w:noProof/>
              </w:rPr>
              <w:t>% от общего числа участников</w:t>
            </w:r>
          </w:p>
        </w:tc>
        <w:tc>
          <w:tcPr>
            <w:tcW w:w="844" w:type="pct"/>
            <w:vAlign w:val="center"/>
          </w:tcPr>
          <w:p w:rsidR="00BE6849" w:rsidRPr="00634251" w:rsidRDefault="00BE6849" w:rsidP="00D22339">
            <w:pPr>
              <w:tabs>
                <w:tab w:val="left" w:pos="10320"/>
              </w:tabs>
              <w:jc w:val="center"/>
              <w:rPr>
                <w:noProof/>
              </w:rPr>
            </w:pPr>
            <w:r w:rsidRPr="00634251">
              <w:rPr>
                <w:noProof/>
              </w:rPr>
              <w:t>чел.</w:t>
            </w:r>
          </w:p>
        </w:tc>
        <w:tc>
          <w:tcPr>
            <w:tcW w:w="952" w:type="pct"/>
            <w:vAlign w:val="center"/>
          </w:tcPr>
          <w:p w:rsidR="00BE6849" w:rsidRPr="00634251" w:rsidRDefault="00BE6849" w:rsidP="00D22339">
            <w:pPr>
              <w:tabs>
                <w:tab w:val="left" w:pos="10320"/>
              </w:tabs>
              <w:jc w:val="center"/>
              <w:rPr>
                <w:noProof/>
              </w:rPr>
            </w:pPr>
            <w:r w:rsidRPr="00634251">
              <w:rPr>
                <w:noProof/>
              </w:rPr>
              <w:t>% от общего числа участников</w:t>
            </w:r>
          </w:p>
        </w:tc>
      </w:tr>
      <w:tr w:rsidR="00BE6849" w:rsidRPr="00634251" w:rsidTr="00D22339">
        <w:tc>
          <w:tcPr>
            <w:tcW w:w="673" w:type="pct"/>
            <w:vAlign w:val="center"/>
          </w:tcPr>
          <w:p w:rsidR="00BE6849" w:rsidRPr="00634251" w:rsidRDefault="00BE6849" w:rsidP="00D22339">
            <w:pPr>
              <w:jc w:val="center"/>
            </w:pPr>
            <w:r>
              <w:t>1</w:t>
            </w:r>
          </w:p>
        </w:tc>
        <w:tc>
          <w:tcPr>
            <w:tcW w:w="843" w:type="pct"/>
            <w:vAlign w:val="bottom"/>
          </w:tcPr>
          <w:p w:rsidR="00BE6849" w:rsidRPr="00634251" w:rsidRDefault="00F03EFB" w:rsidP="00D22339">
            <w:pPr>
              <w:jc w:val="center"/>
            </w:pPr>
            <w:r>
              <w:t>16,7</w:t>
            </w:r>
          </w:p>
        </w:tc>
        <w:tc>
          <w:tcPr>
            <w:tcW w:w="845" w:type="pct"/>
            <w:vAlign w:val="center"/>
          </w:tcPr>
          <w:p w:rsidR="00BE6849" w:rsidRPr="00634251" w:rsidRDefault="00BE6849" w:rsidP="00D22339">
            <w:pPr>
              <w:tabs>
                <w:tab w:val="left" w:pos="10320"/>
              </w:tabs>
              <w:jc w:val="center"/>
              <w:rPr>
                <w:noProof/>
              </w:rPr>
            </w:pPr>
            <w:r>
              <w:rPr>
                <w:noProof/>
              </w:rPr>
              <w:t>0</w:t>
            </w:r>
          </w:p>
        </w:tc>
        <w:tc>
          <w:tcPr>
            <w:tcW w:w="844" w:type="pct"/>
            <w:vAlign w:val="center"/>
          </w:tcPr>
          <w:p w:rsidR="00BE6849" w:rsidRPr="00634251" w:rsidRDefault="00D22339" w:rsidP="00D22339">
            <w:pPr>
              <w:tabs>
                <w:tab w:val="left" w:pos="10320"/>
              </w:tabs>
              <w:jc w:val="center"/>
              <w:rPr>
                <w:noProof/>
              </w:rPr>
            </w:pPr>
            <w:r>
              <w:rPr>
                <w:noProof/>
              </w:rPr>
              <w:t>0</w:t>
            </w:r>
          </w:p>
        </w:tc>
        <w:tc>
          <w:tcPr>
            <w:tcW w:w="844" w:type="pct"/>
            <w:vAlign w:val="bottom"/>
          </w:tcPr>
          <w:p w:rsidR="00BE6849" w:rsidRPr="00634251" w:rsidRDefault="00BE6849" w:rsidP="00D22339">
            <w:pPr>
              <w:jc w:val="right"/>
            </w:pPr>
            <w:r>
              <w:t>1</w:t>
            </w:r>
          </w:p>
        </w:tc>
        <w:tc>
          <w:tcPr>
            <w:tcW w:w="952" w:type="pct"/>
            <w:vAlign w:val="bottom"/>
          </w:tcPr>
          <w:p w:rsidR="00BE6849" w:rsidRPr="00634251" w:rsidRDefault="00D22339" w:rsidP="00D22339">
            <w:pPr>
              <w:jc w:val="center"/>
            </w:pPr>
            <w:r>
              <w:t>33,33</w:t>
            </w:r>
          </w:p>
        </w:tc>
      </w:tr>
    </w:tbl>
    <w:p w:rsidR="00BE6849" w:rsidRPr="00D22339" w:rsidRDefault="00D22339" w:rsidP="00574FC6">
      <w:pPr>
        <w:pStyle w:val="3"/>
        <w:tabs>
          <w:tab w:val="left" w:pos="142"/>
        </w:tabs>
        <w:rPr>
          <w:rFonts w:ascii="Times New Roman" w:hAnsi="Times New Roman"/>
          <w:color w:val="auto"/>
        </w:rPr>
      </w:pPr>
      <w:r>
        <w:rPr>
          <w:rFonts w:ascii="Times New Roman" w:hAnsi="Times New Roman"/>
          <w:color w:val="auto"/>
        </w:rPr>
        <w:t xml:space="preserve"> </w:t>
      </w:r>
      <w:r w:rsidR="00BE6849" w:rsidRPr="00D22339">
        <w:rPr>
          <w:rFonts w:ascii="Times New Roman" w:hAnsi="Times New Roman"/>
          <w:color w:val="auto"/>
        </w:rPr>
        <w:t>Процентное соотношение юношей и девушек, участвующих в ЕГЭ</w:t>
      </w:r>
    </w:p>
    <w:p w:rsidR="00BE6849" w:rsidRPr="00FC6BBF" w:rsidRDefault="00BE6849" w:rsidP="00BE6849">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1127"/>
        <w:gridCol w:w="1625"/>
        <w:gridCol w:w="1135"/>
        <w:gridCol w:w="1621"/>
        <w:gridCol w:w="1139"/>
        <w:gridCol w:w="1615"/>
      </w:tblGrid>
      <w:tr w:rsidR="00BE6849" w:rsidRPr="00634251" w:rsidTr="00D22339">
        <w:tc>
          <w:tcPr>
            <w:tcW w:w="632" w:type="pct"/>
            <w:vMerge w:val="restart"/>
            <w:vAlign w:val="center"/>
          </w:tcPr>
          <w:p w:rsidR="00BE6849" w:rsidRPr="00634251" w:rsidRDefault="00BE6849" w:rsidP="00D22339">
            <w:pPr>
              <w:tabs>
                <w:tab w:val="left" w:pos="10320"/>
              </w:tabs>
              <w:jc w:val="center"/>
              <w:rPr>
                <w:b/>
                <w:noProof/>
              </w:rPr>
            </w:pPr>
            <w:r w:rsidRPr="00634251">
              <w:rPr>
                <w:b/>
                <w:noProof/>
              </w:rPr>
              <w:t>Пол</w:t>
            </w:r>
          </w:p>
        </w:tc>
        <w:tc>
          <w:tcPr>
            <w:tcW w:w="1455" w:type="pct"/>
            <w:gridSpan w:val="2"/>
          </w:tcPr>
          <w:p w:rsidR="00BE6849" w:rsidRPr="00634251" w:rsidRDefault="00BE6849" w:rsidP="00D22339">
            <w:pPr>
              <w:tabs>
                <w:tab w:val="left" w:pos="10320"/>
              </w:tabs>
              <w:jc w:val="center"/>
              <w:rPr>
                <w:b/>
                <w:noProof/>
              </w:rPr>
            </w:pPr>
            <w:r>
              <w:rPr>
                <w:b/>
                <w:noProof/>
              </w:rPr>
              <w:t>2021 г.</w:t>
            </w:r>
          </w:p>
        </w:tc>
        <w:tc>
          <w:tcPr>
            <w:tcW w:w="1457" w:type="pct"/>
            <w:gridSpan w:val="2"/>
          </w:tcPr>
          <w:p w:rsidR="00BE6849" w:rsidRPr="00634251" w:rsidRDefault="00BE6849" w:rsidP="00D22339">
            <w:pPr>
              <w:tabs>
                <w:tab w:val="left" w:pos="10320"/>
              </w:tabs>
              <w:jc w:val="center"/>
              <w:rPr>
                <w:b/>
                <w:noProof/>
              </w:rPr>
            </w:pPr>
            <w:r>
              <w:rPr>
                <w:b/>
                <w:noProof/>
              </w:rPr>
              <w:t>2022 г.</w:t>
            </w:r>
          </w:p>
        </w:tc>
        <w:tc>
          <w:tcPr>
            <w:tcW w:w="1456" w:type="pct"/>
            <w:gridSpan w:val="2"/>
          </w:tcPr>
          <w:p w:rsidR="00BE6849" w:rsidRPr="00634251" w:rsidRDefault="00BE6849" w:rsidP="00D22339">
            <w:pPr>
              <w:tabs>
                <w:tab w:val="left" w:pos="10320"/>
              </w:tabs>
              <w:jc w:val="center"/>
              <w:rPr>
                <w:b/>
                <w:noProof/>
              </w:rPr>
            </w:pPr>
            <w:r>
              <w:rPr>
                <w:b/>
                <w:noProof/>
              </w:rPr>
              <w:t>2023 г.</w:t>
            </w:r>
          </w:p>
        </w:tc>
      </w:tr>
      <w:tr w:rsidR="00BE6849" w:rsidRPr="00634251" w:rsidTr="00D22339">
        <w:tc>
          <w:tcPr>
            <w:tcW w:w="632" w:type="pct"/>
            <w:vMerge/>
          </w:tcPr>
          <w:p w:rsidR="00BE6849" w:rsidRPr="00634251" w:rsidRDefault="00BE6849" w:rsidP="00D22339">
            <w:pPr>
              <w:tabs>
                <w:tab w:val="left" w:pos="10320"/>
              </w:tabs>
              <w:rPr>
                <w:b/>
                <w:noProof/>
              </w:rPr>
            </w:pPr>
          </w:p>
        </w:tc>
        <w:tc>
          <w:tcPr>
            <w:tcW w:w="596" w:type="pct"/>
            <w:vAlign w:val="center"/>
          </w:tcPr>
          <w:p w:rsidR="00BE6849" w:rsidRPr="00634251" w:rsidRDefault="00BE6849" w:rsidP="00D22339">
            <w:pPr>
              <w:tabs>
                <w:tab w:val="left" w:pos="10320"/>
              </w:tabs>
              <w:jc w:val="center"/>
              <w:rPr>
                <w:noProof/>
              </w:rPr>
            </w:pPr>
            <w:r w:rsidRPr="00634251">
              <w:rPr>
                <w:noProof/>
              </w:rPr>
              <w:t>чел.</w:t>
            </w:r>
          </w:p>
        </w:tc>
        <w:tc>
          <w:tcPr>
            <w:tcW w:w="859" w:type="pct"/>
            <w:vAlign w:val="center"/>
          </w:tcPr>
          <w:p w:rsidR="00BE6849" w:rsidRPr="00634251" w:rsidRDefault="00BE6849" w:rsidP="00D22339">
            <w:pPr>
              <w:tabs>
                <w:tab w:val="left" w:pos="10320"/>
              </w:tabs>
              <w:jc w:val="center"/>
              <w:rPr>
                <w:noProof/>
              </w:rPr>
            </w:pPr>
            <w:r w:rsidRPr="00634251">
              <w:rPr>
                <w:noProof/>
              </w:rPr>
              <w:t>% от общего числа участников</w:t>
            </w:r>
          </w:p>
        </w:tc>
        <w:tc>
          <w:tcPr>
            <w:tcW w:w="600" w:type="pct"/>
            <w:vAlign w:val="center"/>
          </w:tcPr>
          <w:p w:rsidR="00BE6849" w:rsidRPr="00634251" w:rsidRDefault="00BE6849" w:rsidP="00D22339">
            <w:pPr>
              <w:tabs>
                <w:tab w:val="left" w:pos="10320"/>
              </w:tabs>
              <w:jc w:val="center"/>
              <w:rPr>
                <w:noProof/>
              </w:rPr>
            </w:pPr>
            <w:r w:rsidRPr="00634251">
              <w:rPr>
                <w:noProof/>
              </w:rPr>
              <w:t>чел.</w:t>
            </w:r>
          </w:p>
        </w:tc>
        <w:tc>
          <w:tcPr>
            <w:tcW w:w="857" w:type="pct"/>
            <w:vAlign w:val="center"/>
          </w:tcPr>
          <w:p w:rsidR="00BE6849" w:rsidRPr="00634251" w:rsidRDefault="00BE6849" w:rsidP="00D22339">
            <w:pPr>
              <w:tabs>
                <w:tab w:val="left" w:pos="10320"/>
              </w:tabs>
              <w:jc w:val="center"/>
              <w:rPr>
                <w:noProof/>
              </w:rPr>
            </w:pPr>
            <w:r w:rsidRPr="00634251">
              <w:rPr>
                <w:noProof/>
              </w:rPr>
              <w:t>% от общего числа участников</w:t>
            </w:r>
          </w:p>
        </w:tc>
        <w:tc>
          <w:tcPr>
            <w:tcW w:w="602" w:type="pct"/>
            <w:vAlign w:val="center"/>
          </w:tcPr>
          <w:p w:rsidR="00BE6849" w:rsidRPr="00634251" w:rsidRDefault="00BE6849" w:rsidP="00D22339">
            <w:pPr>
              <w:tabs>
                <w:tab w:val="left" w:pos="10320"/>
              </w:tabs>
              <w:jc w:val="center"/>
              <w:rPr>
                <w:noProof/>
              </w:rPr>
            </w:pPr>
            <w:r w:rsidRPr="00634251">
              <w:rPr>
                <w:noProof/>
              </w:rPr>
              <w:t>чел.</w:t>
            </w:r>
          </w:p>
        </w:tc>
        <w:tc>
          <w:tcPr>
            <w:tcW w:w="854" w:type="pct"/>
            <w:vAlign w:val="center"/>
          </w:tcPr>
          <w:p w:rsidR="00BE6849" w:rsidRPr="00634251" w:rsidRDefault="00BE6849" w:rsidP="00D22339">
            <w:pPr>
              <w:tabs>
                <w:tab w:val="left" w:pos="10320"/>
              </w:tabs>
              <w:jc w:val="center"/>
              <w:rPr>
                <w:noProof/>
              </w:rPr>
            </w:pPr>
            <w:r w:rsidRPr="00634251">
              <w:rPr>
                <w:noProof/>
              </w:rPr>
              <w:t>% от общего числа участников</w:t>
            </w:r>
          </w:p>
        </w:tc>
      </w:tr>
      <w:tr w:rsidR="00BE6849" w:rsidRPr="00634251" w:rsidTr="00D22339">
        <w:tc>
          <w:tcPr>
            <w:tcW w:w="632" w:type="pct"/>
            <w:vAlign w:val="center"/>
          </w:tcPr>
          <w:p w:rsidR="00BE6849" w:rsidRPr="00634251" w:rsidRDefault="00BE6849" w:rsidP="00D22339">
            <w:pPr>
              <w:tabs>
                <w:tab w:val="left" w:pos="10320"/>
              </w:tabs>
            </w:pPr>
            <w:r w:rsidRPr="00634251">
              <w:t>Женский</w:t>
            </w:r>
          </w:p>
        </w:tc>
        <w:tc>
          <w:tcPr>
            <w:tcW w:w="596" w:type="pct"/>
            <w:vAlign w:val="center"/>
          </w:tcPr>
          <w:p w:rsidR="00BE6849" w:rsidRPr="00634251" w:rsidRDefault="00BE6849" w:rsidP="00D22339">
            <w:pPr>
              <w:jc w:val="center"/>
            </w:pPr>
            <w:r>
              <w:t>0</w:t>
            </w:r>
          </w:p>
        </w:tc>
        <w:tc>
          <w:tcPr>
            <w:tcW w:w="859" w:type="pct"/>
            <w:vAlign w:val="bottom"/>
          </w:tcPr>
          <w:p w:rsidR="00BE6849" w:rsidRPr="00634251" w:rsidRDefault="00BE6849" w:rsidP="00D22339">
            <w:pPr>
              <w:jc w:val="center"/>
            </w:pPr>
            <w:r>
              <w:t>0</w:t>
            </w:r>
          </w:p>
        </w:tc>
        <w:tc>
          <w:tcPr>
            <w:tcW w:w="600" w:type="pct"/>
            <w:vAlign w:val="center"/>
          </w:tcPr>
          <w:p w:rsidR="00BE6849" w:rsidRPr="00634251" w:rsidRDefault="00BE6849" w:rsidP="00D22339">
            <w:pPr>
              <w:tabs>
                <w:tab w:val="left" w:pos="10320"/>
              </w:tabs>
              <w:jc w:val="center"/>
              <w:rPr>
                <w:noProof/>
              </w:rPr>
            </w:pPr>
            <w:r>
              <w:rPr>
                <w:noProof/>
              </w:rPr>
              <w:t>0</w:t>
            </w:r>
          </w:p>
        </w:tc>
        <w:tc>
          <w:tcPr>
            <w:tcW w:w="857" w:type="pct"/>
            <w:vAlign w:val="center"/>
          </w:tcPr>
          <w:p w:rsidR="00BE6849" w:rsidRPr="00634251" w:rsidRDefault="00BE6849" w:rsidP="00D22339">
            <w:pPr>
              <w:tabs>
                <w:tab w:val="left" w:pos="10320"/>
              </w:tabs>
              <w:jc w:val="center"/>
              <w:rPr>
                <w:noProof/>
              </w:rPr>
            </w:pPr>
            <w:r>
              <w:rPr>
                <w:noProof/>
              </w:rPr>
              <w:t>0</w:t>
            </w:r>
          </w:p>
        </w:tc>
        <w:tc>
          <w:tcPr>
            <w:tcW w:w="602" w:type="pct"/>
            <w:vAlign w:val="bottom"/>
          </w:tcPr>
          <w:p w:rsidR="00BE6849" w:rsidRPr="00634251" w:rsidRDefault="00BE6849" w:rsidP="00D22339">
            <w:pPr>
              <w:jc w:val="right"/>
            </w:pPr>
            <w:r>
              <w:t>1</w:t>
            </w:r>
          </w:p>
        </w:tc>
        <w:tc>
          <w:tcPr>
            <w:tcW w:w="854" w:type="pct"/>
            <w:vAlign w:val="bottom"/>
          </w:tcPr>
          <w:p w:rsidR="00BE6849" w:rsidRPr="00634251" w:rsidRDefault="00BE6849" w:rsidP="00D22339">
            <w:pPr>
              <w:jc w:val="center"/>
            </w:pPr>
            <w:r>
              <w:t>100</w:t>
            </w:r>
          </w:p>
        </w:tc>
      </w:tr>
      <w:tr w:rsidR="00BE6849" w:rsidRPr="00634251" w:rsidTr="00D22339">
        <w:tc>
          <w:tcPr>
            <w:tcW w:w="632" w:type="pct"/>
            <w:tcBorders>
              <w:top w:val="single" w:sz="4" w:space="0" w:color="auto"/>
              <w:left w:val="single" w:sz="4" w:space="0" w:color="auto"/>
              <w:bottom w:val="single" w:sz="4" w:space="0" w:color="auto"/>
              <w:right w:val="single" w:sz="4" w:space="0" w:color="auto"/>
            </w:tcBorders>
            <w:vAlign w:val="center"/>
          </w:tcPr>
          <w:p w:rsidR="00BE6849" w:rsidRPr="00634251" w:rsidRDefault="00BE6849" w:rsidP="00D22339">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BE6849" w:rsidRPr="00634251" w:rsidRDefault="00BE6849" w:rsidP="00D22339">
            <w:pPr>
              <w:jc w:val="center"/>
            </w:pPr>
            <w:r>
              <w:t>1</w:t>
            </w:r>
          </w:p>
        </w:tc>
        <w:tc>
          <w:tcPr>
            <w:tcW w:w="859" w:type="pct"/>
            <w:tcBorders>
              <w:top w:val="single" w:sz="4" w:space="0" w:color="auto"/>
              <w:left w:val="single" w:sz="4" w:space="0" w:color="auto"/>
              <w:bottom w:val="single" w:sz="4" w:space="0" w:color="auto"/>
              <w:right w:val="single" w:sz="4" w:space="0" w:color="auto"/>
            </w:tcBorders>
            <w:vAlign w:val="bottom"/>
          </w:tcPr>
          <w:p w:rsidR="00BE6849" w:rsidRPr="00634251" w:rsidRDefault="00BE6849" w:rsidP="00D22339">
            <w:pPr>
              <w:jc w:val="center"/>
            </w:pPr>
            <w:r>
              <w:t>100</w:t>
            </w:r>
          </w:p>
        </w:tc>
        <w:tc>
          <w:tcPr>
            <w:tcW w:w="600" w:type="pct"/>
            <w:tcBorders>
              <w:top w:val="single" w:sz="4" w:space="0" w:color="auto"/>
              <w:left w:val="single" w:sz="4" w:space="0" w:color="auto"/>
              <w:bottom w:val="single" w:sz="4" w:space="0" w:color="auto"/>
              <w:right w:val="single" w:sz="4" w:space="0" w:color="auto"/>
            </w:tcBorders>
            <w:vAlign w:val="center"/>
          </w:tcPr>
          <w:p w:rsidR="00BE6849" w:rsidRPr="00634251" w:rsidRDefault="00BE6849" w:rsidP="00D22339">
            <w:pPr>
              <w:tabs>
                <w:tab w:val="left" w:pos="10320"/>
              </w:tabs>
              <w:jc w:val="center"/>
              <w:rPr>
                <w:noProof/>
              </w:rPr>
            </w:pPr>
            <w:r>
              <w:rPr>
                <w:noProof/>
              </w:rPr>
              <w:t>0</w:t>
            </w:r>
          </w:p>
        </w:tc>
        <w:tc>
          <w:tcPr>
            <w:tcW w:w="857" w:type="pct"/>
            <w:tcBorders>
              <w:top w:val="single" w:sz="4" w:space="0" w:color="auto"/>
              <w:left w:val="single" w:sz="4" w:space="0" w:color="auto"/>
              <w:bottom w:val="single" w:sz="4" w:space="0" w:color="auto"/>
              <w:right w:val="single" w:sz="4" w:space="0" w:color="auto"/>
            </w:tcBorders>
            <w:vAlign w:val="center"/>
          </w:tcPr>
          <w:p w:rsidR="00BE6849" w:rsidRPr="00634251" w:rsidRDefault="00BE6849" w:rsidP="00D22339">
            <w:pPr>
              <w:tabs>
                <w:tab w:val="left" w:pos="10320"/>
              </w:tabs>
              <w:jc w:val="center"/>
              <w:rPr>
                <w:noProof/>
              </w:rPr>
            </w:pPr>
            <w:r>
              <w:rPr>
                <w:noProof/>
              </w:rPr>
              <w:t>0</w:t>
            </w:r>
          </w:p>
        </w:tc>
        <w:tc>
          <w:tcPr>
            <w:tcW w:w="602" w:type="pct"/>
            <w:tcBorders>
              <w:top w:val="single" w:sz="4" w:space="0" w:color="auto"/>
              <w:left w:val="single" w:sz="4" w:space="0" w:color="auto"/>
              <w:bottom w:val="single" w:sz="4" w:space="0" w:color="auto"/>
              <w:right w:val="single" w:sz="4" w:space="0" w:color="auto"/>
            </w:tcBorders>
            <w:vAlign w:val="bottom"/>
          </w:tcPr>
          <w:p w:rsidR="00BE6849" w:rsidRPr="00634251" w:rsidRDefault="00BE6849" w:rsidP="00D22339">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BE6849" w:rsidRPr="00634251" w:rsidRDefault="00BE6849" w:rsidP="00D22339">
            <w:pPr>
              <w:jc w:val="center"/>
            </w:pPr>
            <w:r>
              <w:t>0</w:t>
            </w:r>
          </w:p>
        </w:tc>
      </w:tr>
    </w:tbl>
    <w:p w:rsidR="00BE6849" w:rsidRPr="00715B99" w:rsidRDefault="00D22339" w:rsidP="00D22339">
      <w:pPr>
        <w:pStyle w:val="3"/>
        <w:tabs>
          <w:tab w:val="left" w:pos="142"/>
        </w:tabs>
        <w:jc w:val="both"/>
        <w:rPr>
          <w:rFonts w:ascii="Times New Roman" w:hAnsi="Times New Roman"/>
        </w:rPr>
      </w:pPr>
      <w:bookmarkStart w:id="9" w:name="_Toc424490577"/>
      <w:r>
        <w:rPr>
          <w:rFonts w:ascii="Times New Roman" w:hAnsi="Times New Roman"/>
          <w:color w:val="auto"/>
        </w:rPr>
        <w:t xml:space="preserve"> </w:t>
      </w:r>
      <w:r w:rsidR="00BE6849" w:rsidRPr="00D22339">
        <w:rPr>
          <w:rFonts w:ascii="Times New Roman" w:hAnsi="Times New Roman"/>
          <w:color w:val="auto"/>
        </w:rPr>
        <w:t>Основные учебники по предмету из федерального перечня Минпросвещения России (ФПУ), которые использовались в ОО в 2022-2023 учебном году.</w:t>
      </w:r>
      <w:r w:rsidR="00BE6849" w:rsidRPr="00FC6BBF">
        <w:rPr>
          <w:rFonts w:ascii="Times New Roman" w:hAnsi="Times New Roman"/>
        </w:rPr>
        <w:t xml:space="preserve"> </w:t>
      </w:r>
    </w:p>
    <w:p w:rsidR="00BE6849" w:rsidRPr="00FC6BBF" w:rsidRDefault="00BE6849" w:rsidP="00BE6849">
      <w:pPr>
        <w:pStyle w:val="a8"/>
        <w:keepN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66"/>
        <w:gridCol w:w="2508"/>
      </w:tblGrid>
      <w:tr w:rsidR="00BE6849" w:rsidRPr="00634251" w:rsidTr="00D22339">
        <w:trPr>
          <w:cantSplit/>
          <w:tblHeader/>
        </w:trPr>
        <w:tc>
          <w:tcPr>
            <w:tcW w:w="255" w:type="dxa"/>
            <w:shd w:val="clear" w:color="auto" w:fill="auto"/>
            <w:vAlign w:val="center"/>
          </w:tcPr>
          <w:p w:rsidR="00BE6849" w:rsidRPr="00634251" w:rsidRDefault="00BE6849" w:rsidP="00D22339">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408" w:type="dxa"/>
            <w:shd w:val="clear" w:color="auto" w:fill="auto"/>
            <w:vAlign w:val="center"/>
          </w:tcPr>
          <w:p w:rsidR="00BE6849" w:rsidRPr="00634251" w:rsidRDefault="00BE6849" w:rsidP="00D22339">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51" w:type="dxa"/>
            <w:shd w:val="clear" w:color="auto" w:fill="auto"/>
            <w:vAlign w:val="center"/>
          </w:tcPr>
          <w:p w:rsidR="00BE6849" w:rsidRPr="00634251" w:rsidRDefault="00BE6849" w:rsidP="00D22339">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BE6849" w:rsidRPr="00634251" w:rsidTr="00D22339">
        <w:trPr>
          <w:cantSplit/>
        </w:trPr>
        <w:tc>
          <w:tcPr>
            <w:tcW w:w="255" w:type="dxa"/>
            <w:shd w:val="clear" w:color="auto" w:fill="auto"/>
          </w:tcPr>
          <w:p w:rsidR="00BE6849" w:rsidRPr="00634251" w:rsidRDefault="00BE6849" w:rsidP="00D22339">
            <w:pPr>
              <w:pStyle w:val="a3"/>
              <w:spacing w:after="0" w:line="240" w:lineRule="auto"/>
              <w:ind w:left="0"/>
              <w:rPr>
                <w:rFonts w:ascii="Times New Roman" w:hAnsi="Times New Roman"/>
                <w:sz w:val="24"/>
                <w:szCs w:val="24"/>
              </w:rPr>
            </w:pPr>
          </w:p>
        </w:tc>
        <w:tc>
          <w:tcPr>
            <w:tcW w:w="6408" w:type="dxa"/>
            <w:shd w:val="clear" w:color="auto" w:fill="auto"/>
          </w:tcPr>
          <w:p w:rsidR="00BE6849" w:rsidRPr="00634251" w:rsidRDefault="00BE6849" w:rsidP="00D22339">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51" w:type="dxa"/>
            <w:shd w:val="clear" w:color="auto" w:fill="auto"/>
          </w:tcPr>
          <w:p w:rsidR="00BE6849" w:rsidRPr="00634251" w:rsidRDefault="00BE6849" w:rsidP="00D22339">
            <w:pPr>
              <w:pStyle w:val="a3"/>
              <w:spacing w:after="0" w:line="240" w:lineRule="auto"/>
              <w:ind w:left="0"/>
              <w:rPr>
                <w:rFonts w:ascii="Times New Roman" w:hAnsi="Times New Roman"/>
                <w:sz w:val="24"/>
                <w:szCs w:val="24"/>
              </w:rPr>
            </w:pPr>
          </w:p>
        </w:tc>
      </w:tr>
      <w:tr w:rsidR="00BE6849" w:rsidRPr="00634251" w:rsidTr="00D22339">
        <w:trPr>
          <w:cantSplit/>
        </w:trPr>
        <w:tc>
          <w:tcPr>
            <w:tcW w:w="255" w:type="dxa"/>
            <w:shd w:val="clear" w:color="auto" w:fill="auto"/>
          </w:tcPr>
          <w:p w:rsidR="00BE6849" w:rsidRPr="00634251" w:rsidRDefault="00BE6849" w:rsidP="00D22339">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408" w:type="dxa"/>
            <w:shd w:val="clear" w:color="auto" w:fill="auto"/>
          </w:tcPr>
          <w:p w:rsidR="00BE6849" w:rsidRPr="002A0B08" w:rsidRDefault="00BE6849" w:rsidP="00D22339">
            <w:pPr>
              <w:pStyle w:val="a3"/>
              <w:spacing w:after="0" w:line="240" w:lineRule="auto"/>
              <w:ind w:left="0"/>
              <w:rPr>
                <w:rFonts w:ascii="Times New Roman" w:hAnsi="Times New Roman"/>
                <w:sz w:val="24"/>
                <w:szCs w:val="24"/>
              </w:rPr>
            </w:pPr>
            <w:r w:rsidRPr="002A0B08">
              <w:rPr>
                <w:rFonts w:ascii="Times New Roman" w:hAnsi="Times New Roman"/>
                <w:sz w:val="24"/>
                <w:szCs w:val="24"/>
              </w:rPr>
              <w:t>Еремин В.В., Кузьменко Н.Е., Теренин В.И., Дроздов А.А., Лунин  В.В.; под ред. Лунина В.В.</w:t>
            </w:r>
          </w:p>
          <w:p w:rsidR="00BE6849" w:rsidRPr="00634251" w:rsidRDefault="00BE6849" w:rsidP="00D22339">
            <w:pPr>
              <w:pStyle w:val="a3"/>
              <w:spacing w:after="0" w:line="240" w:lineRule="auto"/>
              <w:ind w:left="0"/>
              <w:rPr>
                <w:rFonts w:ascii="Times New Roman" w:hAnsi="Times New Roman"/>
                <w:sz w:val="24"/>
                <w:szCs w:val="24"/>
              </w:rPr>
            </w:pPr>
            <w:r w:rsidRPr="002A0B08">
              <w:rPr>
                <w:rFonts w:ascii="Times New Roman" w:hAnsi="Times New Roman"/>
                <w:sz w:val="24"/>
                <w:szCs w:val="24"/>
              </w:rPr>
              <w:t>Химия: Углублённый уровень: 11 класс: учебник. «Дрофа», 2020</w:t>
            </w:r>
          </w:p>
        </w:tc>
        <w:tc>
          <w:tcPr>
            <w:tcW w:w="2551" w:type="dxa"/>
            <w:shd w:val="clear" w:color="auto" w:fill="auto"/>
          </w:tcPr>
          <w:p w:rsidR="00BE6849" w:rsidRDefault="00BE6849" w:rsidP="00D22339">
            <w:pPr>
              <w:pStyle w:val="a3"/>
              <w:spacing w:after="0" w:line="240" w:lineRule="auto"/>
              <w:ind w:left="0"/>
              <w:jc w:val="center"/>
              <w:rPr>
                <w:rFonts w:ascii="Times New Roman" w:hAnsi="Times New Roman"/>
                <w:sz w:val="24"/>
                <w:szCs w:val="24"/>
              </w:rPr>
            </w:pPr>
          </w:p>
          <w:p w:rsidR="00BE6849" w:rsidRPr="00634251" w:rsidRDefault="00BE6849" w:rsidP="00D22339">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bl>
    <w:p w:rsidR="00BE6849" w:rsidRPr="00FA4B3A" w:rsidRDefault="00BE6849" w:rsidP="00BE6849">
      <w:pPr>
        <w:pStyle w:val="a3"/>
        <w:spacing w:after="0" w:line="240" w:lineRule="auto"/>
        <w:ind w:left="0"/>
        <w:jc w:val="both"/>
        <w:rPr>
          <w:rFonts w:ascii="Times New Roman" w:hAnsi="Times New Roman"/>
          <w:sz w:val="24"/>
          <w:szCs w:val="24"/>
        </w:rPr>
      </w:pPr>
    </w:p>
    <w:p w:rsidR="00BE6849" w:rsidRPr="00D22339" w:rsidRDefault="00D22339" w:rsidP="00574FC6">
      <w:pPr>
        <w:pStyle w:val="3"/>
        <w:tabs>
          <w:tab w:val="left" w:pos="567"/>
        </w:tabs>
        <w:rPr>
          <w:rFonts w:ascii="Times New Roman" w:hAnsi="Times New Roman"/>
          <w:color w:val="auto"/>
        </w:rPr>
      </w:pPr>
      <w:r>
        <w:rPr>
          <w:rFonts w:ascii="Times New Roman" w:hAnsi="Times New Roman"/>
          <w:color w:val="auto"/>
        </w:rPr>
        <w:t xml:space="preserve"> </w:t>
      </w:r>
      <w:r w:rsidR="00BE6849" w:rsidRPr="00D22339">
        <w:rPr>
          <w:rFonts w:ascii="Times New Roman" w:hAnsi="Times New Roman"/>
          <w:color w:val="auto"/>
        </w:rPr>
        <w:t xml:space="preserve">ВЫВОДЫ о характере изменения количества участников ЕГЭ по учебному предмету. </w:t>
      </w:r>
      <w:bookmarkEnd w:id="9"/>
    </w:p>
    <w:p w:rsidR="00BE6849" w:rsidRPr="00D22339" w:rsidRDefault="00BE6849" w:rsidP="00BE6849">
      <w:pPr>
        <w:spacing w:line="360" w:lineRule="auto"/>
        <w:jc w:val="both"/>
      </w:pPr>
      <w:r w:rsidRPr="00D22339">
        <w:t>Анализируя ЕГЭ по химии за 2021 - 2023 годы отмечается сначала уменьшение количества участников с 1 до 0, затем увеличение количества обучающихся, принявших участие до 1 человека.</w:t>
      </w:r>
    </w:p>
    <w:p w:rsidR="00BE6849" w:rsidRPr="00121B84" w:rsidRDefault="00BE6849" w:rsidP="00BE6849"/>
    <w:p w:rsidR="00BE6849" w:rsidRPr="00FC6BBF" w:rsidRDefault="00BE6849" w:rsidP="00BE6849">
      <w:pPr>
        <w:pStyle w:val="2"/>
        <w:numPr>
          <w:ilvl w:val="1"/>
          <w:numId w:val="0"/>
        </w:numPr>
        <w:spacing w:before="40"/>
        <w:jc w:val="center"/>
        <w:rPr>
          <w:b w:val="0"/>
          <w:bCs w:val="0"/>
          <w:sz w:val="28"/>
          <w:szCs w:val="28"/>
        </w:rPr>
      </w:pPr>
      <w:r w:rsidRPr="00FC6BBF">
        <w:rPr>
          <w:rFonts w:ascii="Times New Roman" w:hAnsi="Times New Roman"/>
          <w:color w:val="auto"/>
          <w:sz w:val="28"/>
          <w:szCs w:val="28"/>
        </w:rPr>
        <w:lastRenderedPageBreak/>
        <w:t>РАЗДЕЛ 2.  ОСНОВНЫЕ РЕЗУЛЬТАТЫ ЕГЭ ПО ПРЕДМЕТУ</w:t>
      </w:r>
    </w:p>
    <w:p w:rsidR="00BE6849" w:rsidRPr="00F579AB" w:rsidRDefault="00BE6849" w:rsidP="00BE6849">
      <w:pPr>
        <w:ind w:left="-426" w:firstLine="426"/>
        <w:jc w:val="both"/>
        <w:rPr>
          <w:rFonts w:eastAsia="Times New Roman"/>
          <w:b/>
        </w:rPr>
      </w:pPr>
    </w:p>
    <w:p w:rsidR="00BE6849" w:rsidRPr="00634251" w:rsidRDefault="00BE6849" w:rsidP="00D22339">
      <w:pPr>
        <w:pStyle w:val="a3"/>
        <w:keepNext/>
        <w:keepLines/>
        <w:numPr>
          <w:ilvl w:val="0"/>
          <w:numId w:val="16"/>
        </w:numPr>
        <w:spacing w:before="200" w:after="0" w:line="240" w:lineRule="auto"/>
        <w:contextualSpacing w:val="0"/>
        <w:outlineLvl w:val="2"/>
        <w:rPr>
          <w:rFonts w:ascii="Times New Roman" w:eastAsia="SimSun" w:hAnsi="Times New Roman"/>
          <w:vanish/>
          <w:sz w:val="28"/>
          <w:szCs w:val="24"/>
          <w:lang w:eastAsia="ru-RU"/>
        </w:rPr>
      </w:pPr>
    </w:p>
    <w:p w:rsidR="00BE6849" w:rsidRPr="00D22339" w:rsidRDefault="00BE6849" w:rsidP="00574FC6">
      <w:pPr>
        <w:pStyle w:val="3"/>
        <w:tabs>
          <w:tab w:val="left" w:pos="142"/>
        </w:tabs>
        <w:rPr>
          <w:rFonts w:ascii="Times New Roman" w:hAnsi="Times New Roman"/>
          <w:b w:val="0"/>
          <w:i/>
          <w:color w:val="auto"/>
        </w:rPr>
      </w:pPr>
      <w:r w:rsidRPr="00D22339">
        <w:rPr>
          <w:rFonts w:ascii="Times New Roman" w:hAnsi="Times New Roman"/>
          <w:color w:val="auto"/>
        </w:rPr>
        <w:t>Диаграмма распределения тестовых баллов участников ЕГЭ по предмету в 2023 г.</w:t>
      </w:r>
      <w:r w:rsidRPr="00D22339">
        <w:rPr>
          <w:rFonts w:ascii="Times New Roman" w:hAnsi="Times New Roman"/>
          <w:color w:val="auto"/>
        </w:rPr>
        <w:br/>
      </w:r>
      <w:r w:rsidRPr="00D22339">
        <w:rPr>
          <w:rFonts w:ascii="Times New Roman" w:hAnsi="Times New Roman"/>
          <w:b w:val="0"/>
          <w:i/>
          <w:color w:val="auto"/>
        </w:rPr>
        <w:t xml:space="preserve"> (количество участников, получивших тот или иной тестовый балл)</w:t>
      </w:r>
    </w:p>
    <w:p w:rsidR="00BE6849" w:rsidRPr="00F579AB" w:rsidRDefault="00BE6849" w:rsidP="00BE6849"/>
    <w:p w:rsidR="00BE6849" w:rsidRPr="00FA4B3A" w:rsidRDefault="00BE6849" w:rsidP="00BE6849"/>
    <w:p w:rsidR="00BE6849" w:rsidRPr="00FA4B3A" w:rsidRDefault="00BE6849" w:rsidP="00BE6849">
      <w:r>
        <w:rPr>
          <w:b/>
          <w:noProof/>
        </w:rPr>
        <w:drawing>
          <wp:inline distT="0" distB="0" distL="0" distR="0" wp14:anchorId="4FE367B1" wp14:editId="620DD8C6">
            <wp:extent cx="5486400" cy="1981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6849" w:rsidRPr="00FA4B3A" w:rsidRDefault="00BE6849" w:rsidP="00BE6849"/>
    <w:p w:rsidR="00BE6849" w:rsidRPr="00FA4B3A" w:rsidRDefault="00BE6849" w:rsidP="00BE6849"/>
    <w:p w:rsidR="00BE6849" w:rsidRPr="00D22339" w:rsidRDefault="00574FC6" w:rsidP="00574FC6">
      <w:pPr>
        <w:pStyle w:val="3"/>
        <w:tabs>
          <w:tab w:val="left" w:pos="142"/>
        </w:tabs>
        <w:ind w:left="360"/>
        <w:rPr>
          <w:rFonts w:ascii="Times New Roman" w:hAnsi="Times New Roman"/>
          <w:color w:val="auto"/>
        </w:rPr>
      </w:pPr>
      <w:r>
        <w:rPr>
          <w:rFonts w:ascii="Times New Roman" w:hAnsi="Times New Roman"/>
          <w:color w:val="auto"/>
        </w:rPr>
        <w:t xml:space="preserve"> </w:t>
      </w:r>
      <w:r w:rsidR="00BE6849" w:rsidRPr="00D22339">
        <w:rPr>
          <w:rFonts w:ascii="Times New Roman" w:hAnsi="Times New Roman"/>
          <w:color w:val="auto"/>
        </w:rPr>
        <w:t>Динамика результатов ЕГЭ по предмету за последние 3 года</w:t>
      </w:r>
    </w:p>
    <w:p w:rsidR="00BE6849" w:rsidRPr="00FC6BBF" w:rsidRDefault="00BE6849" w:rsidP="00BE6849">
      <w:pPr>
        <w:pStyle w:val="a8"/>
        <w:keepNext/>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031"/>
        <w:gridCol w:w="2032"/>
        <w:gridCol w:w="2032"/>
      </w:tblGrid>
      <w:tr w:rsidR="00BE6849" w:rsidRPr="006020BB" w:rsidTr="00D22339">
        <w:trPr>
          <w:cantSplit/>
          <w:trHeight w:val="338"/>
          <w:tblHeader/>
        </w:trPr>
        <w:tc>
          <w:tcPr>
            <w:tcW w:w="567" w:type="dxa"/>
            <w:vMerge w:val="restart"/>
          </w:tcPr>
          <w:p w:rsidR="00BE6849" w:rsidRPr="006020BB" w:rsidRDefault="00BE6849" w:rsidP="00D22339">
            <w:pPr>
              <w:contextualSpacing/>
              <w:jc w:val="center"/>
              <w:rPr>
                <w:rFonts w:eastAsia="MS Mincho"/>
                <w:sz w:val="20"/>
              </w:rPr>
            </w:pPr>
            <w:r>
              <w:rPr>
                <w:rFonts w:eastAsia="MS Mincho"/>
                <w:sz w:val="20"/>
              </w:rPr>
              <w:t>№ п/п</w:t>
            </w:r>
          </w:p>
        </w:tc>
        <w:tc>
          <w:tcPr>
            <w:tcW w:w="2694" w:type="dxa"/>
            <w:vMerge w:val="restart"/>
          </w:tcPr>
          <w:p w:rsidR="00BE6849" w:rsidRPr="006020BB" w:rsidRDefault="00BE6849" w:rsidP="00D22339">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BE6849" w:rsidRPr="006020BB" w:rsidRDefault="00BE6849" w:rsidP="00D22339">
            <w:pPr>
              <w:contextualSpacing/>
              <w:jc w:val="center"/>
              <w:rPr>
                <w:rFonts w:eastAsia="MS Mincho"/>
                <w:sz w:val="20"/>
              </w:rPr>
            </w:pPr>
            <w:r>
              <w:rPr>
                <w:rFonts w:eastAsia="MS Mincho"/>
                <w:sz w:val="20"/>
              </w:rPr>
              <w:t>ОО</w:t>
            </w:r>
          </w:p>
        </w:tc>
      </w:tr>
      <w:tr w:rsidR="00BE6849" w:rsidRPr="006020BB" w:rsidTr="00D22339">
        <w:trPr>
          <w:cantSplit/>
          <w:trHeight w:val="155"/>
          <w:tblHeader/>
        </w:trPr>
        <w:tc>
          <w:tcPr>
            <w:tcW w:w="567" w:type="dxa"/>
            <w:vMerge/>
          </w:tcPr>
          <w:p w:rsidR="00BE6849" w:rsidRPr="006020BB" w:rsidRDefault="00BE6849" w:rsidP="00D22339">
            <w:pPr>
              <w:contextualSpacing/>
              <w:jc w:val="center"/>
              <w:rPr>
                <w:rFonts w:eastAsia="MS Mincho"/>
                <w:sz w:val="20"/>
              </w:rPr>
            </w:pPr>
          </w:p>
        </w:tc>
        <w:tc>
          <w:tcPr>
            <w:tcW w:w="2694" w:type="dxa"/>
            <w:vMerge/>
          </w:tcPr>
          <w:p w:rsidR="00BE6849" w:rsidRPr="006020BB" w:rsidRDefault="00BE6849" w:rsidP="00D22339">
            <w:pPr>
              <w:contextualSpacing/>
              <w:jc w:val="both"/>
              <w:rPr>
                <w:rFonts w:eastAsia="MS Mincho"/>
                <w:sz w:val="20"/>
              </w:rPr>
            </w:pPr>
          </w:p>
        </w:tc>
        <w:tc>
          <w:tcPr>
            <w:tcW w:w="2031" w:type="dxa"/>
          </w:tcPr>
          <w:p w:rsidR="00BE6849" w:rsidRPr="006020BB" w:rsidRDefault="00BE6849" w:rsidP="00D22339">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BE6849" w:rsidRPr="006020BB" w:rsidRDefault="00BE6849" w:rsidP="00D22339">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BE6849" w:rsidRPr="006020BB" w:rsidRDefault="00BE6849" w:rsidP="00D22339">
            <w:pPr>
              <w:contextualSpacing/>
              <w:jc w:val="center"/>
              <w:rPr>
                <w:rFonts w:eastAsia="MS Mincho"/>
                <w:sz w:val="20"/>
              </w:rPr>
            </w:pPr>
            <w:r>
              <w:rPr>
                <w:rFonts w:eastAsia="MS Mincho"/>
                <w:sz w:val="20"/>
              </w:rPr>
              <w:t>2023</w:t>
            </w:r>
            <w:r w:rsidRPr="006020BB">
              <w:rPr>
                <w:rFonts w:eastAsia="MS Mincho"/>
                <w:sz w:val="20"/>
              </w:rPr>
              <w:t xml:space="preserve"> г.</w:t>
            </w:r>
          </w:p>
        </w:tc>
      </w:tr>
      <w:tr w:rsidR="00BE6849" w:rsidRPr="006020BB" w:rsidTr="00D22339">
        <w:trPr>
          <w:cantSplit/>
          <w:trHeight w:val="349"/>
        </w:trPr>
        <w:tc>
          <w:tcPr>
            <w:tcW w:w="567" w:type="dxa"/>
          </w:tcPr>
          <w:p w:rsidR="00BE6849" w:rsidRPr="006020BB" w:rsidRDefault="00BE6849" w:rsidP="00BE6849">
            <w:pPr>
              <w:numPr>
                <w:ilvl w:val="0"/>
                <w:numId w:val="4"/>
              </w:numPr>
              <w:ind w:left="0" w:firstLine="0"/>
              <w:contextualSpacing/>
              <w:jc w:val="center"/>
              <w:rPr>
                <w:rFonts w:eastAsia="MS Mincho"/>
                <w:sz w:val="20"/>
              </w:rPr>
            </w:pPr>
          </w:p>
        </w:tc>
        <w:tc>
          <w:tcPr>
            <w:tcW w:w="2694" w:type="dxa"/>
          </w:tcPr>
          <w:p w:rsidR="00BE6849" w:rsidRPr="006020BB" w:rsidRDefault="00BE6849" w:rsidP="00D22339">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10"/>
            </w:r>
            <w:r w:rsidRPr="006020BB">
              <w:rPr>
                <w:rFonts w:eastAsia="MS Mincho"/>
                <w:sz w:val="20"/>
              </w:rPr>
              <w:t>, %</w:t>
            </w:r>
          </w:p>
        </w:tc>
        <w:tc>
          <w:tcPr>
            <w:tcW w:w="2031" w:type="dxa"/>
          </w:tcPr>
          <w:p w:rsidR="00BE6849" w:rsidRPr="006020BB" w:rsidRDefault="00BE6849" w:rsidP="00D22339">
            <w:pPr>
              <w:contextualSpacing/>
              <w:jc w:val="center"/>
              <w:rPr>
                <w:rFonts w:eastAsia="MS Mincho"/>
                <w:sz w:val="20"/>
              </w:rPr>
            </w:pPr>
            <w:r>
              <w:rPr>
                <w:rFonts w:eastAsia="MS Mincho"/>
                <w:sz w:val="20"/>
              </w:rPr>
              <w:t>0</w:t>
            </w:r>
          </w:p>
        </w:tc>
        <w:tc>
          <w:tcPr>
            <w:tcW w:w="2032" w:type="dxa"/>
          </w:tcPr>
          <w:p w:rsidR="00BE6849" w:rsidRPr="006020BB" w:rsidRDefault="00BE6849" w:rsidP="00D22339">
            <w:pPr>
              <w:contextualSpacing/>
              <w:jc w:val="center"/>
              <w:rPr>
                <w:rFonts w:eastAsia="MS Mincho"/>
                <w:sz w:val="20"/>
              </w:rPr>
            </w:pPr>
            <w:r>
              <w:rPr>
                <w:rFonts w:eastAsia="MS Mincho"/>
                <w:sz w:val="20"/>
              </w:rPr>
              <w:t>0</w:t>
            </w:r>
          </w:p>
        </w:tc>
        <w:tc>
          <w:tcPr>
            <w:tcW w:w="2032" w:type="dxa"/>
          </w:tcPr>
          <w:p w:rsidR="00BE6849" w:rsidRPr="006020BB" w:rsidRDefault="00BE6849" w:rsidP="00D22339">
            <w:pPr>
              <w:contextualSpacing/>
              <w:jc w:val="center"/>
              <w:rPr>
                <w:rFonts w:eastAsia="MS Mincho"/>
                <w:sz w:val="20"/>
              </w:rPr>
            </w:pPr>
            <w:r>
              <w:rPr>
                <w:rFonts w:eastAsia="MS Mincho"/>
                <w:sz w:val="20"/>
              </w:rPr>
              <w:t>0</w:t>
            </w:r>
          </w:p>
        </w:tc>
      </w:tr>
      <w:tr w:rsidR="00BE6849" w:rsidRPr="006020BB" w:rsidTr="00D22339">
        <w:trPr>
          <w:cantSplit/>
          <w:trHeight w:val="349"/>
        </w:trPr>
        <w:tc>
          <w:tcPr>
            <w:tcW w:w="567" w:type="dxa"/>
          </w:tcPr>
          <w:p w:rsidR="00BE6849" w:rsidRPr="006020BB" w:rsidRDefault="00BE6849" w:rsidP="00BE6849">
            <w:pPr>
              <w:numPr>
                <w:ilvl w:val="0"/>
                <w:numId w:val="4"/>
              </w:numPr>
              <w:ind w:left="0" w:firstLine="0"/>
              <w:contextualSpacing/>
              <w:jc w:val="center"/>
              <w:rPr>
                <w:rFonts w:eastAsia="MS Mincho"/>
                <w:sz w:val="20"/>
              </w:rPr>
            </w:pPr>
          </w:p>
        </w:tc>
        <w:tc>
          <w:tcPr>
            <w:tcW w:w="2694" w:type="dxa"/>
          </w:tcPr>
          <w:p w:rsidR="00BE6849" w:rsidRPr="006020BB" w:rsidRDefault="00BE6849" w:rsidP="00D22339">
            <w:pPr>
              <w:contextualSpacing/>
              <w:jc w:val="both"/>
              <w:rPr>
                <w:rFonts w:eastAsia="MS Mincho"/>
                <w:sz w:val="20"/>
              </w:rPr>
            </w:pPr>
            <w:r>
              <w:rPr>
                <w:rFonts w:eastAsia="MS Mincho"/>
                <w:sz w:val="20"/>
              </w:rPr>
              <w:t>от минимального балла до 60 баллов, %</w:t>
            </w:r>
          </w:p>
        </w:tc>
        <w:tc>
          <w:tcPr>
            <w:tcW w:w="2031" w:type="dxa"/>
          </w:tcPr>
          <w:p w:rsidR="00BE6849" w:rsidRPr="006020BB" w:rsidRDefault="00BD728D" w:rsidP="00D22339">
            <w:pPr>
              <w:contextualSpacing/>
              <w:jc w:val="center"/>
              <w:rPr>
                <w:rFonts w:eastAsia="MS Mincho"/>
                <w:sz w:val="20"/>
              </w:rPr>
            </w:pPr>
            <w:r>
              <w:rPr>
                <w:rFonts w:eastAsia="MS Mincho"/>
                <w:sz w:val="20"/>
              </w:rPr>
              <w:t>1</w:t>
            </w:r>
          </w:p>
        </w:tc>
        <w:tc>
          <w:tcPr>
            <w:tcW w:w="2032" w:type="dxa"/>
          </w:tcPr>
          <w:p w:rsidR="00BE6849" w:rsidRPr="006020BB" w:rsidRDefault="00BE6849" w:rsidP="00D22339">
            <w:pPr>
              <w:contextualSpacing/>
              <w:jc w:val="center"/>
              <w:rPr>
                <w:rFonts w:eastAsia="MS Mincho"/>
                <w:sz w:val="20"/>
              </w:rPr>
            </w:pPr>
            <w:r>
              <w:rPr>
                <w:rFonts w:eastAsia="MS Mincho"/>
                <w:sz w:val="20"/>
              </w:rPr>
              <w:t>0</w:t>
            </w:r>
          </w:p>
        </w:tc>
        <w:tc>
          <w:tcPr>
            <w:tcW w:w="2032" w:type="dxa"/>
          </w:tcPr>
          <w:p w:rsidR="00BE6849" w:rsidRPr="006020BB" w:rsidRDefault="00BE6849" w:rsidP="00D22339">
            <w:pPr>
              <w:contextualSpacing/>
              <w:jc w:val="center"/>
              <w:rPr>
                <w:rFonts w:eastAsia="MS Mincho"/>
                <w:sz w:val="20"/>
              </w:rPr>
            </w:pPr>
            <w:r>
              <w:rPr>
                <w:rFonts w:eastAsia="MS Mincho"/>
                <w:sz w:val="20"/>
              </w:rPr>
              <w:t>1</w:t>
            </w:r>
          </w:p>
        </w:tc>
      </w:tr>
      <w:tr w:rsidR="00BE6849" w:rsidRPr="006020BB" w:rsidDel="00407E4A" w:rsidTr="00D22339">
        <w:trPr>
          <w:cantSplit/>
          <w:trHeight w:val="354"/>
        </w:trPr>
        <w:tc>
          <w:tcPr>
            <w:tcW w:w="567" w:type="dxa"/>
          </w:tcPr>
          <w:p w:rsidR="00BE6849" w:rsidRPr="006020BB" w:rsidRDefault="00BE6849" w:rsidP="00BE6849">
            <w:pPr>
              <w:numPr>
                <w:ilvl w:val="0"/>
                <w:numId w:val="4"/>
              </w:numPr>
              <w:ind w:left="0" w:firstLine="0"/>
              <w:contextualSpacing/>
              <w:jc w:val="center"/>
              <w:rPr>
                <w:rFonts w:eastAsia="MS Mincho"/>
                <w:sz w:val="20"/>
              </w:rPr>
            </w:pPr>
          </w:p>
        </w:tc>
        <w:tc>
          <w:tcPr>
            <w:tcW w:w="2694" w:type="dxa"/>
          </w:tcPr>
          <w:p w:rsidR="00BE6849" w:rsidRPr="006020BB" w:rsidDel="00407E4A" w:rsidRDefault="00BE6849" w:rsidP="00D22339">
            <w:pPr>
              <w:contextualSpacing/>
              <w:jc w:val="both"/>
              <w:rPr>
                <w:rFonts w:eastAsia="MS Mincho"/>
                <w:sz w:val="20"/>
              </w:rPr>
            </w:pPr>
            <w:r w:rsidRPr="006020BB">
              <w:rPr>
                <w:rFonts w:eastAsia="MS Mincho"/>
                <w:sz w:val="20"/>
              </w:rPr>
              <w:t>от 61 до 80 баллов, %</w:t>
            </w:r>
          </w:p>
        </w:tc>
        <w:tc>
          <w:tcPr>
            <w:tcW w:w="2031" w:type="dxa"/>
          </w:tcPr>
          <w:p w:rsidR="00BE6849" w:rsidRPr="006020BB" w:rsidDel="00407E4A" w:rsidRDefault="00BD728D" w:rsidP="00D22339">
            <w:pPr>
              <w:contextualSpacing/>
              <w:jc w:val="center"/>
              <w:rPr>
                <w:rFonts w:eastAsia="MS Mincho"/>
                <w:sz w:val="20"/>
              </w:rPr>
            </w:pPr>
            <w:r>
              <w:rPr>
                <w:rFonts w:eastAsia="MS Mincho"/>
                <w:sz w:val="20"/>
              </w:rPr>
              <w:t>0</w:t>
            </w:r>
          </w:p>
        </w:tc>
        <w:tc>
          <w:tcPr>
            <w:tcW w:w="2032" w:type="dxa"/>
          </w:tcPr>
          <w:p w:rsidR="00BE6849" w:rsidRPr="006020BB" w:rsidDel="00407E4A" w:rsidRDefault="00BE6849" w:rsidP="00D22339">
            <w:pPr>
              <w:contextualSpacing/>
              <w:jc w:val="center"/>
              <w:rPr>
                <w:rFonts w:eastAsia="MS Mincho"/>
                <w:sz w:val="20"/>
              </w:rPr>
            </w:pPr>
            <w:r>
              <w:rPr>
                <w:rFonts w:eastAsia="MS Mincho"/>
                <w:sz w:val="20"/>
              </w:rPr>
              <w:t>0</w:t>
            </w:r>
          </w:p>
        </w:tc>
        <w:tc>
          <w:tcPr>
            <w:tcW w:w="2032" w:type="dxa"/>
          </w:tcPr>
          <w:p w:rsidR="00BE6849" w:rsidRPr="006020BB" w:rsidDel="00407E4A" w:rsidRDefault="00BE6849" w:rsidP="00D22339">
            <w:pPr>
              <w:contextualSpacing/>
              <w:jc w:val="center"/>
              <w:rPr>
                <w:rFonts w:eastAsia="MS Mincho"/>
                <w:sz w:val="20"/>
              </w:rPr>
            </w:pPr>
            <w:r>
              <w:rPr>
                <w:rFonts w:eastAsia="MS Mincho"/>
                <w:sz w:val="20"/>
              </w:rPr>
              <w:t>0</w:t>
            </w:r>
          </w:p>
        </w:tc>
      </w:tr>
      <w:tr w:rsidR="00BE6849" w:rsidRPr="006020BB" w:rsidTr="00D22339">
        <w:trPr>
          <w:cantSplit/>
          <w:trHeight w:val="338"/>
        </w:trPr>
        <w:tc>
          <w:tcPr>
            <w:tcW w:w="567" w:type="dxa"/>
          </w:tcPr>
          <w:p w:rsidR="00BE6849" w:rsidRPr="006020BB" w:rsidRDefault="00BE6849" w:rsidP="00BE6849">
            <w:pPr>
              <w:numPr>
                <w:ilvl w:val="0"/>
                <w:numId w:val="4"/>
              </w:numPr>
              <w:ind w:left="0" w:firstLine="0"/>
              <w:contextualSpacing/>
              <w:jc w:val="center"/>
              <w:rPr>
                <w:rFonts w:eastAsia="MS Mincho"/>
                <w:sz w:val="20"/>
              </w:rPr>
            </w:pPr>
          </w:p>
        </w:tc>
        <w:tc>
          <w:tcPr>
            <w:tcW w:w="2694" w:type="dxa"/>
          </w:tcPr>
          <w:p w:rsidR="00BE6849" w:rsidRPr="006020BB" w:rsidRDefault="00BE6849" w:rsidP="00D22339">
            <w:pPr>
              <w:contextualSpacing/>
              <w:jc w:val="both"/>
              <w:rPr>
                <w:rFonts w:eastAsia="MS Mincho"/>
                <w:sz w:val="20"/>
              </w:rPr>
            </w:pPr>
            <w:r w:rsidRPr="006020BB">
              <w:rPr>
                <w:rFonts w:eastAsia="MS Mincho"/>
                <w:sz w:val="20"/>
              </w:rPr>
              <w:t>от 81 до 99 баллов, %</w:t>
            </w:r>
          </w:p>
        </w:tc>
        <w:tc>
          <w:tcPr>
            <w:tcW w:w="2031" w:type="dxa"/>
          </w:tcPr>
          <w:p w:rsidR="00BE6849" w:rsidRPr="006020BB" w:rsidRDefault="00BE6849" w:rsidP="00D22339">
            <w:pPr>
              <w:contextualSpacing/>
              <w:jc w:val="center"/>
              <w:rPr>
                <w:rFonts w:eastAsia="MS Mincho"/>
                <w:sz w:val="20"/>
              </w:rPr>
            </w:pPr>
            <w:r>
              <w:rPr>
                <w:rFonts w:eastAsia="MS Mincho"/>
                <w:sz w:val="20"/>
              </w:rPr>
              <w:t>0</w:t>
            </w:r>
          </w:p>
        </w:tc>
        <w:tc>
          <w:tcPr>
            <w:tcW w:w="2032" w:type="dxa"/>
          </w:tcPr>
          <w:p w:rsidR="00BE6849" w:rsidRPr="006020BB" w:rsidRDefault="00BE6849" w:rsidP="00D22339">
            <w:pPr>
              <w:contextualSpacing/>
              <w:jc w:val="center"/>
              <w:rPr>
                <w:rFonts w:eastAsia="MS Mincho"/>
                <w:sz w:val="20"/>
              </w:rPr>
            </w:pPr>
            <w:r>
              <w:rPr>
                <w:rFonts w:eastAsia="MS Mincho"/>
                <w:sz w:val="20"/>
              </w:rPr>
              <w:t>0</w:t>
            </w:r>
          </w:p>
        </w:tc>
        <w:tc>
          <w:tcPr>
            <w:tcW w:w="2032" w:type="dxa"/>
          </w:tcPr>
          <w:p w:rsidR="00BE6849" w:rsidRPr="006020BB" w:rsidRDefault="00BE6849" w:rsidP="00D22339">
            <w:pPr>
              <w:contextualSpacing/>
              <w:jc w:val="center"/>
              <w:rPr>
                <w:rFonts w:eastAsia="MS Mincho"/>
                <w:sz w:val="20"/>
              </w:rPr>
            </w:pPr>
            <w:r>
              <w:rPr>
                <w:rFonts w:eastAsia="MS Mincho"/>
                <w:sz w:val="20"/>
              </w:rPr>
              <w:t>0</w:t>
            </w:r>
          </w:p>
        </w:tc>
      </w:tr>
      <w:tr w:rsidR="00BE6849" w:rsidRPr="006020BB" w:rsidTr="00D22339">
        <w:trPr>
          <w:cantSplit/>
          <w:trHeight w:val="338"/>
        </w:trPr>
        <w:tc>
          <w:tcPr>
            <w:tcW w:w="567" w:type="dxa"/>
          </w:tcPr>
          <w:p w:rsidR="00BE6849" w:rsidRPr="006020BB" w:rsidRDefault="00BE6849" w:rsidP="00BE6849">
            <w:pPr>
              <w:numPr>
                <w:ilvl w:val="0"/>
                <w:numId w:val="4"/>
              </w:numPr>
              <w:ind w:left="0" w:firstLine="0"/>
              <w:contextualSpacing/>
              <w:jc w:val="center"/>
              <w:rPr>
                <w:rFonts w:eastAsia="MS Mincho"/>
                <w:sz w:val="20"/>
              </w:rPr>
            </w:pPr>
          </w:p>
        </w:tc>
        <w:tc>
          <w:tcPr>
            <w:tcW w:w="2694" w:type="dxa"/>
          </w:tcPr>
          <w:p w:rsidR="00BE6849" w:rsidRPr="006020BB" w:rsidRDefault="00BE6849" w:rsidP="00D22339">
            <w:pPr>
              <w:contextualSpacing/>
              <w:jc w:val="both"/>
              <w:rPr>
                <w:rFonts w:eastAsia="MS Mincho"/>
                <w:sz w:val="20"/>
              </w:rPr>
            </w:pPr>
            <w:r w:rsidRPr="006020BB">
              <w:rPr>
                <w:rFonts w:eastAsia="MS Mincho"/>
                <w:sz w:val="20"/>
              </w:rPr>
              <w:t>100 баллов, чел.</w:t>
            </w:r>
          </w:p>
        </w:tc>
        <w:tc>
          <w:tcPr>
            <w:tcW w:w="2031" w:type="dxa"/>
          </w:tcPr>
          <w:p w:rsidR="00BE6849" w:rsidRPr="006020BB" w:rsidRDefault="00BE6849" w:rsidP="00D22339">
            <w:pPr>
              <w:contextualSpacing/>
              <w:jc w:val="center"/>
              <w:rPr>
                <w:rFonts w:eastAsia="MS Mincho"/>
                <w:sz w:val="20"/>
              </w:rPr>
            </w:pPr>
            <w:r>
              <w:rPr>
                <w:rFonts w:eastAsia="MS Mincho"/>
                <w:sz w:val="20"/>
              </w:rPr>
              <w:t>0</w:t>
            </w:r>
          </w:p>
        </w:tc>
        <w:tc>
          <w:tcPr>
            <w:tcW w:w="2032" w:type="dxa"/>
          </w:tcPr>
          <w:p w:rsidR="00BE6849" w:rsidRPr="006020BB" w:rsidRDefault="00BE6849" w:rsidP="00D22339">
            <w:pPr>
              <w:contextualSpacing/>
              <w:jc w:val="center"/>
              <w:rPr>
                <w:rFonts w:eastAsia="MS Mincho"/>
                <w:sz w:val="20"/>
              </w:rPr>
            </w:pPr>
            <w:r>
              <w:rPr>
                <w:rFonts w:eastAsia="MS Mincho"/>
                <w:sz w:val="20"/>
              </w:rPr>
              <w:t>0</w:t>
            </w:r>
          </w:p>
        </w:tc>
        <w:tc>
          <w:tcPr>
            <w:tcW w:w="2032" w:type="dxa"/>
          </w:tcPr>
          <w:p w:rsidR="00BE6849" w:rsidRPr="006020BB" w:rsidRDefault="00BE6849" w:rsidP="00D22339">
            <w:pPr>
              <w:contextualSpacing/>
              <w:jc w:val="center"/>
              <w:rPr>
                <w:rFonts w:eastAsia="MS Mincho"/>
                <w:sz w:val="20"/>
              </w:rPr>
            </w:pPr>
            <w:r>
              <w:rPr>
                <w:rFonts w:eastAsia="MS Mincho"/>
                <w:sz w:val="20"/>
              </w:rPr>
              <w:t>0</w:t>
            </w:r>
          </w:p>
        </w:tc>
      </w:tr>
      <w:tr w:rsidR="00BE6849" w:rsidRPr="006020BB" w:rsidTr="00D22339">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BE6849" w:rsidRPr="006020BB" w:rsidRDefault="00BE6849" w:rsidP="00BE6849">
            <w:pPr>
              <w:numPr>
                <w:ilvl w:val="0"/>
                <w:numId w:val="4"/>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BE6849" w:rsidRPr="006020BB" w:rsidRDefault="00BE6849" w:rsidP="00D22339">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BE6849" w:rsidRPr="006020BB" w:rsidRDefault="000C0F37" w:rsidP="00D22339">
            <w:pPr>
              <w:contextualSpacing/>
              <w:jc w:val="center"/>
              <w:rPr>
                <w:rFonts w:eastAsia="MS Mincho"/>
                <w:sz w:val="20"/>
              </w:rPr>
            </w:pPr>
            <w:r>
              <w:rPr>
                <w:rFonts w:eastAsia="MS Mincho"/>
                <w:sz w:val="20"/>
              </w:rPr>
              <w:t>53</w:t>
            </w:r>
          </w:p>
        </w:tc>
        <w:tc>
          <w:tcPr>
            <w:tcW w:w="2032" w:type="dxa"/>
            <w:tcBorders>
              <w:top w:val="single" w:sz="4" w:space="0" w:color="000000"/>
              <w:left w:val="single" w:sz="4" w:space="0" w:color="000000"/>
              <w:bottom w:val="single" w:sz="4" w:space="0" w:color="000000"/>
              <w:right w:val="single" w:sz="4" w:space="0" w:color="000000"/>
            </w:tcBorders>
          </w:tcPr>
          <w:p w:rsidR="00BE6849" w:rsidRPr="006020BB" w:rsidRDefault="00BE6849" w:rsidP="00D22339">
            <w:pPr>
              <w:contextualSpacing/>
              <w:jc w:val="center"/>
              <w:rPr>
                <w:rFonts w:eastAsia="MS Mincho"/>
                <w:sz w:val="20"/>
              </w:rPr>
            </w:pPr>
            <w:r>
              <w:rPr>
                <w:rFonts w:eastAsia="MS Mincho"/>
                <w:sz w:val="20"/>
              </w:rPr>
              <w:t>0</w:t>
            </w:r>
          </w:p>
        </w:tc>
        <w:tc>
          <w:tcPr>
            <w:tcW w:w="2032" w:type="dxa"/>
            <w:tcBorders>
              <w:top w:val="single" w:sz="4" w:space="0" w:color="000000"/>
              <w:left w:val="single" w:sz="4" w:space="0" w:color="000000"/>
              <w:bottom w:val="single" w:sz="4" w:space="0" w:color="000000"/>
              <w:right w:val="single" w:sz="4" w:space="0" w:color="000000"/>
            </w:tcBorders>
          </w:tcPr>
          <w:p w:rsidR="00BE6849" w:rsidRPr="006020BB" w:rsidRDefault="000C0F37" w:rsidP="00D22339">
            <w:pPr>
              <w:contextualSpacing/>
              <w:jc w:val="center"/>
              <w:rPr>
                <w:rFonts w:eastAsia="MS Mincho"/>
                <w:sz w:val="20"/>
              </w:rPr>
            </w:pPr>
            <w:r>
              <w:rPr>
                <w:rFonts w:eastAsia="MS Mincho"/>
                <w:sz w:val="20"/>
              </w:rPr>
              <w:t>39</w:t>
            </w:r>
          </w:p>
        </w:tc>
      </w:tr>
    </w:tbl>
    <w:p w:rsidR="00BE6849" w:rsidRPr="00FA4B3A" w:rsidRDefault="00BE6849" w:rsidP="00BE6849">
      <w:pPr>
        <w:tabs>
          <w:tab w:val="left" w:pos="709"/>
        </w:tabs>
        <w:jc w:val="both"/>
      </w:pPr>
    </w:p>
    <w:p w:rsidR="00BE6849" w:rsidRPr="00BE6849" w:rsidRDefault="00BE6849" w:rsidP="00574FC6">
      <w:pPr>
        <w:pStyle w:val="3"/>
        <w:tabs>
          <w:tab w:val="left" w:pos="142"/>
        </w:tabs>
        <w:rPr>
          <w:rFonts w:ascii="Times New Roman" w:hAnsi="Times New Roman"/>
          <w:color w:val="auto"/>
        </w:rPr>
      </w:pPr>
      <w:r w:rsidRPr="00BE6849">
        <w:rPr>
          <w:rFonts w:ascii="Times New Roman" w:hAnsi="Times New Roman"/>
          <w:color w:val="auto"/>
        </w:rPr>
        <w:t>Результаты ЕГЭ по химии по группам участников экзамена с различным уровнем подготовки:</w:t>
      </w:r>
    </w:p>
    <w:p w:rsidR="00BE6849" w:rsidRPr="00BE6849" w:rsidRDefault="00574FC6" w:rsidP="00574FC6">
      <w:pPr>
        <w:pStyle w:val="3"/>
        <w:rPr>
          <w:rFonts w:ascii="Times New Roman" w:hAnsi="Times New Roman"/>
          <w:color w:val="auto"/>
        </w:rPr>
      </w:pPr>
      <w:r>
        <w:rPr>
          <w:rFonts w:ascii="Times New Roman" w:hAnsi="Times New Roman"/>
          <w:b w:val="0"/>
          <w:bCs w:val="0"/>
          <w:color w:val="auto"/>
        </w:rPr>
        <w:t>В</w:t>
      </w:r>
      <w:r w:rsidR="00BE6849" w:rsidRPr="00BE6849">
        <w:rPr>
          <w:rFonts w:ascii="Times New Roman" w:hAnsi="Times New Roman"/>
          <w:b w:val="0"/>
          <w:bCs w:val="0"/>
          <w:color w:val="auto"/>
        </w:rPr>
        <w:t xml:space="preserve"> разрезе категорий участников ЕГЭ </w:t>
      </w:r>
    </w:p>
    <w:p w:rsidR="00BE6849" w:rsidRPr="00FC6BBF" w:rsidRDefault="00BE6849" w:rsidP="00BE6849">
      <w:pPr>
        <w:pStyle w:val="a8"/>
        <w:keepNext/>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524"/>
        <w:gridCol w:w="2055"/>
        <w:gridCol w:w="2056"/>
      </w:tblGrid>
      <w:tr w:rsidR="00BE6849" w:rsidRPr="006020BB" w:rsidTr="00D22339">
        <w:trPr>
          <w:cantSplit/>
          <w:trHeight w:val="795"/>
          <w:tblHeader/>
        </w:trPr>
        <w:tc>
          <w:tcPr>
            <w:tcW w:w="822" w:type="dxa"/>
          </w:tcPr>
          <w:p w:rsidR="00BE6849" w:rsidRPr="006020BB" w:rsidRDefault="00BE6849" w:rsidP="00D22339">
            <w:pPr>
              <w:pStyle w:val="a3"/>
              <w:spacing w:after="0" w:line="240" w:lineRule="auto"/>
              <w:ind w:left="0"/>
              <w:jc w:val="both"/>
              <w:rPr>
                <w:rFonts w:ascii="Times New Roman" w:hAnsi="Times New Roman"/>
                <w:sz w:val="20"/>
                <w:szCs w:val="24"/>
              </w:rPr>
            </w:pPr>
            <w:r>
              <w:rPr>
                <w:rFonts w:ascii="Times New Roman" w:hAnsi="Times New Roman"/>
                <w:sz w:val="20"/>
                <w:szCs w:val="24"/>
              </w:rPr>
              <w:t>№ п/п</w:t>
            </w:r>
          </w:p>
        </w:tc>
        <w:tc>
          <w:tcPr>
            <w:tcW w:w="4524" w:type="dxa"/>
          </w:tcPr>
          <w:p w:rsidR="00BE6849" w:rsidRPr="006020BB" w:rsidRDefault="00BE6849" w:rsidP="00D22339">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BE6849" w:rsidRPr="006020BB" w:rsidRDefault="00BE6849" w:rsidP="00D22339">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ВТГ, обучающиеся по программам СОО</w:t>
            </w:r>
          </w:p>
        </w:tc>
        <w:tc>
          <w:tcPr>
            <w:tcW w:w="2056" w:type="dxa"/>
            <w:vAlign w:val="center"/>
          </w:tcPr>
          <w:p w:rsidR="00BE6849" w:rsidRPr="006020BB" w:rsidRDefault="00BE6849" w:rsidP="00D22339">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BE6849" w:rsidRPr="006020BB" w:rsidTr="00D22339">
        <w:trPr>
          <w:cantSplit/>
          <w:trHeight w:val="435"/>
        </w:trPr>
        <w:tc>
          <w:tcPr>
            <w:tcW w:w="822" w:type="dxa"/>
          </w:tcPr>
          <w:p w:rsidR="00BE6849" w:rsidRPr="006020BB" w:rsidRDefault="00BE6849" w:rsidP="00D22339">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E6849" w:rsidRPr="006020BB" w:rsidRDefault="00BE6849" w:rsidP="00D22339">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E6849" w:rsidRPr="006020BB" w:rsidTr="00D22339">
        <w:trPr>
          <w:cantSplit/>
          <w:trHeight w:val="631"/>
        </w:trPr>
        <w:tc>
          <w:tcPr>
            <w:tcW w:w="822" w:type="dxa"/>
          </w:tcPr>
          <w:p w:rsidR="00BE6849" w:rsidRPr="006020BB" w:rsidRDefault="00BE6849" w:rsidP="00D22339">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E6849" w:rsidRPr="006020BB" w:rsidRDefault="00BE6849" w:rsidP="00D22339">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BE6849" w:rsidRPr="006020BB" w:rsidRDefault="00BD728D"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100</w:t>
            </w:r>
          </w:p>
        </w:tc>
        <w:tc>
          <w:tcPr>
            <w:tcW w:w="2056"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E6849" w:rsidRPr="006020BB" w:rsidTr="00D22339">
        <w:trPr>
          <w:cantSplit/>
          <w:trHeight w:val="435"/>
        </w:trPr>
        <w:tc>
          <w:tcPr>
            <w:tcW w:w="822" w:type="dxa"/>
          </w:tcPr>
          <w:p w:rsidR="00BE6849" w:rsidRPr="006020BB" w:rsidRDefault="00BE6849" w:rsidP="00D22339">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E6849" w:rsidRPr="006020BB" w:rsidRDefault="00BE6849" w:rsidP="00D22339">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E6849" w:rsidRPr="006020BB" w:rsidTr="00D22339">
        <w:trPr>
          <w:cantSplit/>
          <w:trHeight w:val="421"/>
        </w:trPr>
        <w:tc>
          <w:tcPr>
            <w:tcW w:w="822" w:type="dxa"/>
          </w:tcPr>
          <w:p w:rsidR="00BE6849" w:rsidRPr="006020BB" w:rsidRDefault="00BE6849" w:rsidP="00D22339">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BE6849" w:rsidRPr="006020BB" w:rsidRDefault="00BE6849" w:rsidP="00D22339">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BE6849" w:rsidRPr="006020BB" w:rsidTr="00D22339">
        <w:trPr>
          <w:cantSplit/>
          <w:trHeight w:val="421"/>
        </w:trPr>
        <w:tc>
          <w:tcPr>
            <w:tcW w:w="822" w:type="dxa"/>
          </w:tcPr>
          <w:p w:rsidR="00BE6849" w:rsidRPr="006020BB" w:rsidRDefault="00BE6849" w:rsidP="00D22339">
            <w:pPr>
              <w:pStyle w:val="a3"/>
              <w:numPr>
                <w:ilvl w:val="0"/>
                <w:numId w:val="13"/>
              </w:numPr>
              <w:spacing w:after="0" w:line="240" w:lineRule="auto"/>
              <w:ind w:left="315" w:hanging="284"/>
              <w:jc w:val="both"/>
              <w:rPr>
                <w:rFonts w:ascii="Times New Roman" w:hAnsi="Times New Roman"/>
                <w:sz w:val="20"/>
                <w:szCs w:val="24"/>
              </w:rPr>
            </w:pPr>
          </w:p>
        </w:tc>
        <w:tc>
          <w:tcPr>
            <w:tcW w:w="4524" w:type="dxa"/>
          </w:tcPr>
          <w:p w:rsidR="00BE6849" w:rsidRPr="006020BB" w:rsidRDefault="00BE6849" w:rsidP="00D22339">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BE6849" w:rsidRPr="006020BB" w:rsidRDefault="00BE6849" w:rsidP="00D22339">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577295" w:rsidRDefault="00577295"/>
    <w:p w:rsidR="00D22339" w:rsidRDefault="00D22339" w:rsidP="00D22339">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 xml:space="preserve">Раздел 3. АНАЛИЗ РЕЗУЛЬТАТОВ ВЫПОЛНЕНИЯ </w:t>
      </w:r>
      <w:r>
        <w:rPr>
          <w:rFonts w:ascii="Times New Roman" w:hAnsi="Times New Roman"/>
          <w:color w:val="auto"/>
          <w:sz w:val="28"/>
          <w:szCs w:val="28"/>
        </w:rPr>
        <w:t>ЗАДАНИЙ КИМ</w:t>
      </w:r>
    </w:p>
    <w:p w:rsidR="00D22339" w:rsidRPr="00634251" w:rsidRDefault="00D22339" w:rsidP="00D22339">
      <w:pPr>
        <w:pStyle w:val="a3"/>
        <w:keepNext/>
        <w:keepLines/>
        <w:numPr>
          <w:ilvl w:val="0"/>
          <w:numId w:val="17"/>
        </w:numPr>
        <w:spacing w:before="200" w:after="0" w:line="240" w:lineRule="auto"/>
        <w:contextualSpacing w:val="0"/>
        <w:jc w:val="both"/>
        <w:outlineLvl w:val="2"/>
        <w:rPr>
          <w:rFonts w:ascii="Times New Roman" w:eastAsia="SimSun" w:hAnsi="Times New Roman"/>
          <w:b/>
          <w:bCs/>
          <w:vanish/>
          <w:sz w:val="28"/>
          <w:szCs w:val="24"/>
          <w:lang w:eastAsia="ru-RU"/>
        </w:rPr>
      </w:pPr>
    </w:p>
    <w:p w:rsidR="00D22339" w:rsidRPr="00D22339" w:rsidRDefault="00D22339" w:rsidP="00574FC6">
      <w:pPr>
        <w:pStyle w:val="3"/>
        <w:tabs>
          <w:tab w:val="left" w:pos="567"/>
        </w:tabs>
        <w:rPr>
          <w:rFonts w:ascii="Times New Roman" w:hAnsi="Times New Roman"/>
          <w:color w:val="auto"/>
        </w:rPr>
      </w:pPr>
      <w:r w:rsidRPr="00D22339">
        <w:rPr>
          <w:rFonts w:ascii="Times New Roman" w:hAnsi="Times New Roman"/>
          <w:color w:val="auto"/>
        </w:rPr>
        <w:t>Анализ выполнения заданий КИМ</w:t>
      </w:r>
    </w:p>
    <w:p w:rsidR="00BD728D" w:rsidRDefault="00BD728D" w:rsidP="00BD728D">
      <w:pPr>
        <w:ind w:left="-426" w:firstLine="852"/>
        <w:contextualSpacing/>
        <w:jc w:val="both"/>
      </w:pPr>
      <w:r>
        <w:t>Краткая характеристика КИМ по химии.</w:t>
      </w:r>
    </w:p>
    <w:p w:rsidR="00BD728D" w:rsidRDefault="00BD728D" w:rsidP="00BD728D">
      <w:pPr>
        <w:ind w:firstLine="426"/>
        <w:contextualSpacing/>
        <w:jc w:val="both"/>
      </w:pPr>
      <w:r>
        <w:t>Содержание КИМ ЕГЭ определялось на основе ФГОС СОО с учетом примерной основной образовательной программы среднего общего образования. Была также обеспечена преемственность между положениями ФГОС ООО и федерального компонента государственного образовательного стандарта среднего (полного) общего образования, а также были сохранены установки, на основе которых формировались экзаменационные модели предыдущих лет.</w:t>
      </w:r>
    </w:p>
    <w:p w:rsidR="00BD728D" w:rsidRDefault="00BD728D" w:rsidP="00BD728D">
      <w:pPr>
        <w:ind w:left="-426" w:firstLine="852"/>
        <w:contextualSpacing/>
        <w:jc w:val="both"/>
      </w:pPr>
      <w:r>
        <w:t>КИМ ориентированы на проверку усвоения системы знаний и умений, формирование которых предусмотрено инвариантной частью действующих программ по химии для общеобразовательных организаций. Во ФГОС эта система знаний и умений представлена в виде требований к предметным и метапредметным результатам освоения учебного предмета. Строгое соответствие заданий данным требованиям соотносится с уровнем предъявления в КИМ проверяемых элементов содержания.</w:t>
      </w:r>
    </w:p>
    <w:p w:rsidR="00BD728D" w:rsidRDefault="00BD728D" w:rsidP="00BD728D">
      <w:pPr>
        <w:ind w:left="-426" w:firstLine="852"/>
        <w:contextualSpacing/>
        <w:jc w:val="both"/>
      </w:pPr>
      <w:r>
        <w:t>Как и в предыдущие годы, задания КИМ ЕГЭ 2023 г. построены на учебном материале основных разделов школьного курса химии: общей, неорганической и органической, изучение которых обеспечивает овладение обучающимися системой химических знаний, а также с учетом его значимости для общеобразовательной подготовки выпускников средней школы. К числу главных составляющих этой системы относятся: ведущие понятия о химическом элементе, веществе и химической реакции; основные законы и теоретические положения химии; знания о системности и причинности химических явлений, генезисе веществ, способах познания веществ. Экзаменационные варианты по химии содержат задания, различные по форме предъявления условия и виду требуемого ответа (с кратким и развернутым ответами), по уровню сложности (базового, повышенного и высокого), а также по способам оценки их выполнения. Каждое задание строилось таким образом, чтобы его содержание соответствовало требованиям к уровню усвоения учебного материала и формируемым видам учебной деятельности. Большое внимание при конструировании заданий было уделено усилению деятельностной и практико-ориентированной составляющей их содержания. Данный подход позволяет усилить дифференцирующую способность экзаменационной модели, так как требует от обучающихся последовательного выполнения нескольких мыслительных операций с опорой на понимание причинно-следственных связей, умения обобщать знания, применять ключевые понятия и др.</w:t>
      </w:r>
    </w:p>
    <w:p w:rsidR="00BD728D" w:rsidRDefault="00BD728D" w:rsidP="00BD728D">
      <w:pPr>
        <w:ind w:left="-426" w:firstLine="852"/>
        <w:contextualSpacing/>
        <w:jc w:val="both"/>
      </w:pPr>
      <w:r>
        <w:t>В экзаменационную работу 2023 г. по сравнению с работой 2022 г. внесен ряд изменений, которые не повлияли на ее структуру и охват материала, а именно:</w:t>
      </w:r>
    </w:p>
    <w:p w:rsidR="00BD728D" w:rsidRDefault="00BD728D" w:rsidP="00BD728D">
      <w:pPr>
        <w:ind w:left="-426" w:firstLine="852"/>
        <w:contextualSpacing/>
        <w:jc w:val="both"/>
      </w:pPr>
      <w:r>
        <w:t>1. изменён формат предъявления условия задания 23, ориентированного на проверку умения проводить расчёты концентраций веществ в равновесной системе: вместо табличной формы предъявления количественных данных все элементы будут представлены в форме текста;</w:t>
      </w:r>
    </w:p>
    <w:p w:rsidR="00BD728D" w:rsidRDefault="00BD728D" w:rsidP="00BD728D">
      <w:pPr>
        <w:ind w:left="-426" w:firstLine="852"/>
        <w:contextualSpacing/>
        <w:jc w:val="both"/>
      </w:pPr>
      <w:r>
        <w:t>2.  изменён порядок следования заданий 33 и 34,</w:t>
      </w:r>
    </w:p>
    <w:p w:rsidR="00BD728D" w:rsidRDefault="00BD728D" w:rsidP="00BD728D">
      <w:pPr>
        <w:ind w:left="-426" w:firstLine="852"/>
        <w:contextualSpacing/>
        <w:jc w:val="both"/>
      </w:pPr>
      <w:r>
        <w:t xml:space="preserve">3.  изменён уровень сложности заданий 9, 12 и 16: в 2023 г. указанные задания будут представлены на повышенном уровне сложности. Принятые изменения в экзаменационной работе 2023 г. ориентированы на повышение объективности проверки сформированности ряда важных метапредметных умений, в первую очередь таких, как анализ текста условия задания, </w:t>
      </w:r>
      <w:r>
        <w:lastRenderedPageBreak/>
        <w:t>представленного в различной форме (таблица, схема, график), комбинирование аналитической и расчётной деятельности, анализ состава веществ и прогноз возможности протекания реакций между ними, моделирование процессов и описание признаков их протекания и др.</w:t>
      </w:r>
    </w:p>
    <w:p w:rsidR="00BD728D" w:rsidRDefault="00BD728D" w:rsidP="00BD728D">
      <w:pPr>
        <w:ind w:left="-426" w:firstLine="852"/>
        <w:contextualSpacing/>
        <w:jc w:val="both"/>
      </w:pPr>
      <w:r>
        <w:t>Каждый вариант экзаменационной работы состоит из двух частей, включающих 34</w:t>
      </w:r>
    </w:p>
    <w:p w:rsidR="00BD728D" w:rsidRDefault="00BD728D" w:rsidP="00BD728D">
      <w:pPr>
        <w:ind w:left="-426" w:firstLine="852"/>
        <w:contextualSpacing/>
        <w:jc w:val="both"/>
      </w:pPr>
      <w:r>
        <w:t>задания. Часть 1 содержит 28 заданий с кратким ответом, в их числе 17 заданий базового уровня сложности (в варианте они присутствуют под номерами: 1–5, 10, 11, 13, 17–21, 25–28) и 11 заданий повышенного уровня сложности (их порядковые номера: 6–9, 12, 14–16, 22–24).</w:t>
      </w:r>
    </w:p>
    <w:p w:rsidR="00BD728D" w:rsidRDefault="00BD728D" w:rsidP="00BD728D">
      <w:pPr>
        <w:contextualSpacing/>
        <w:jc w:val="both"/>
      </w:pPr>
      <w:r>
        <w:t>Часть 2 содержит 6 заданий высокого уровня сложности, с развёрнутым ответом. Это задания под номерами 29–34. Задания базового уровня сложности, с кратким ответом, проверяют усвоение значительного количества элементов содержания важнейших разделов школьного курса химии: «Теоретические основы химии», «Неорганическая химия», «Органическая химия», «Методы познания в химии. Химия и жизнь». Согласно требованиям стандарта, к уровню подготовки выпускников, эти знания являются обязательными для освоения каждым обучающимся.</w:t>
      </w:r>
    </w:p>
    <w:p w:rsidR="00BD728D" w:rsidRDefault="00BD728D" w:rsidP="00BD728D">
      <w:pPr>
        <w:ind w:left="-426" w:firstLine="852"/>
        <w:contextualSpacing/>
        <w:jc w:val="both"/>
      </w:pPr>
      <w:r>
        <w:t>Задания повышенного уровня сложности, с кратким ответом, который устанавливается в ходе выполнения задания и записывается согласно указаниям в виде определенной последовательности четырех цифр, ориентированы на проверку усвоения обязательных элементов содержания основных образовательных программ по химии не только базового, но и углубленного уровня.</w:t>
      </w:r>
    </w:p>
    <w:p w:rsidR="00BD728D" w:rsidRDefault="00BD728D" w:rsidP="00BD728D">
      <w:pPr>
        <w:contextualSpacing/>
        <w:jc w:val="both"/>
      </w:pPr>
      <w:r>
        <w:t>Задания с развернутым ответом, в отличие от заданий двух предыдущих типов, предусматривают комплексную проверку усвоения на профильном уровне нескольких</w:t>
      </w:r>
    </w:p>
    <w:p w:rsidR="00BD728D" w:rsidRDefault="00BD728D" w:rsidP="00BD728D">
      <w:pPr>
        <w:contextualSpacing/>
        <w:jc w:val="both"/>
      </w:pPr>
      <w:r>
        <w:t>(двух и более) элементов содержания из различных содержательных блоков. Они подразделяются на следующие разновидности:</w:t>
      </w:r>
    </w:p>
    <w:p w:rsidR="00BD728D" w:rsidRDefault="00BD728D" w:rsidP="00BD728D">
      <w:pPr>
        <w:ind w:left="-426" w:firstLine="852"/>
        <w:contextualSpacing/>
        <w:jc w:val="both"/>
      </w:pPr>
      <w:r>
        <w:t>– задания, проверяющие усвоение важнейших элементов содержания, таких,</w:t>
      </w:r>
    </w:p>
    <w:p w:rsidR="00BD728D" w:rsidRDefault="00BD728D" w:rsidP="00BD728D">
      <w:pPr>
        <w:ind w:left="-426" w:firstLine="852"/>
        <w:contextualSpacing/>
        <w:jc w:val="both"/>
      </w:pPr>
      <w:r>
        <w:t>например, как «окислительно-восстановительные реакции»;</w:t>
      </w:r>
    </w:p>
    <w:p w:rsidR="00BD728D" w:rsidRDefault="00BD728D" w:rsidP="00BD728D">
      <w:pPr>
        <w:ind w:left="-426" w:firstLine="852"/>
        <w:contextualSpacing/>
        <w:jc w:val="both"/>
      </w:pPr>
      <w:r>
        <w:t>– задания, проверяющие усвоение знаний о взаимосвязи веществ различных классов</w:t>
      </w:r>
    </w:p>
    <w:p w:rsidR="00BD728D" w:rsidRDefault="00BD728D" w:rsidP="00BD728D">
      <w:pPr>
        <w:ind w:left="-426" w:firstLine="852"/>
        <w:contextualSpacing/>
        <w:jc w:val="both"/>
      </w:pPr>
      <w:r>
        <w:t>(на примерах превращений неорганических и органических веществ);</w:t>
      </w:r>
    </w:p>
    <w:p w:rsidR="00BD728D" w:rsidRDefault="00BD728D" w:rsidP="00BD728D">
      <w:pPr>
        <w:ind w:left="-426" w:firstLine="852"/>
        <w:contextualSpacing/>
        <w:jc w:val="both"/>
      </w:pPr>
      <w:r>
        <w:t>– расчетные задачи. Задания с развернутым ответом ориентированы на проверку</w:t>
      </w:r>
    </w:p>
    <w:p w:rsidR="00BD728D" w:rsidRDefault="00BD728D" w:rsidP="00BD728D">
      <w:pPr>
        <w:ind w:left="-426" w:firstLine="852"/>
        <w:contextualSpacing/>
        <w:jc w:val="both"/>
      </w:pPr>
      <w:r>
        <w:t>умений:</w:t>
      </w:r>
    </w:p>
    <w:p w:rsidR="00BD728D" w:rsidRDefault="00BD728D" w:rsidP="00BD728D">
      <w:pPr>
        <w:ind w:left="-426" w:firstLine="852"/>
        <w:contextualSpacing/>
        <w:jc w:val="both"/>
      </w:pPr>
      <w:r>
        <w:t>– объяснять обусловленность свойств и применения веществ их составом и строением,</w:t>
      </w:r>
    </w:p>
    <w:p w:rsidR="00BD728D" w:rsidRDefault="00BD728D" w:rsidP="00BD728D">
      <w:pPr>
        <w:ind w:left="-426" w:firstLine="852"/>
        <w:contextualSpacing/>
        <w:jc w:val="both"/>
      </w:pPr>
      <w:r>
        <w:t>характер взаимного влияния атомов в молекулах органических соединений, взаимосвязь неорганических и органических веществ, сущность и закономерность протекания</w:t>
      </w:r>
    </w:p>
    <w:p w:rsidR="00BD728D" w:rsidRDefault="00BD728D" w:rsidP="00BD728D">
      <w:pPr>
        <w:ind w:left="-426" w:firstLine="852"/>
        <w:contextualSpacing/>
        <w:jc w:val="both"/>
      </w:pPr>
      <w:r>
        <w:t>изученных типов реакций;</w:t>
      </w:r>
    </w:p>
    <w:p w:rsidR="00D22339" w:rsidRDefault="00BD728D" w:rsidP="00BD728D">
      <w:pPr>
        <w:ind w:left="-426" w:firstLine="852"/>
        <w:contextualSpacing/>
        <w:jc w:val="both"/>
        <w:rPr>
          <w:b/>
          <w:i/>
          <w:iCs/>
        </w:rPr>
      </w:pPr>
      <w:r>
        <w:t>– проводить комбинированные расчеты по химическим уравнениям.</w:t>
      </w:r>
    </w:p>
    <w:p w:rsidR="00D22339" w:rsidRPr="00574FC6" w:rsidRDefault="00D22339" w:rsidP="00574FC6">
      <w:pPr>
        <w:pStyle w:val="3"/>
        <w:rPr>
          <w:rFonts w:ascii="Times New Roman" w:hAnsi="Times New Roman"/>
          <w:bCs w:val="0"/>
          <w:color w:val="auto"/>
        </w:rPr>
      </w:pPr>
      <w:r w:rsidRPr="00574FC6">
        <w:rPr>
          <w:rFonts w:ascii="Times New Roman" w:hAnsi="Times New Roman"/>
          <w:bCs w:val="0"/>
          <w:color w:val="auto"/>
        </w:rPr>
        <w:t>Статистический анализ выполнения заданий КИМ в 2023 году</w:t>
      </w:r>
    </w:p>
    <w:p w:rsidR="00BE6849" w:rsidRPr="00574FC6" w:rsidRDefault="00BE6849">
      <w:pPr>
        <w:rPr>
          <w:b/>
        </w:rPr>
      </w:pPr>
    </w:p>
    <w:tbl>
      <w:tblPr>
        <w:tblW w:w="9356" w:type="dxa"/>
        <w:tblInd w:w="-10" w:type="dxa"/>
        <w:tblLayout w:type="fixed"/>
        <w:tblCellMar>
          <w:left w:w="57" w:type="dxa"/>
          <w:right w:w="57" w:type="dxa"/>
        </w:tblCellMar>
        <w:tblLook w:val="0000" w:firstRow="0" w:lastRow="0" w:firstColumn="0" w:lastColumn="0" w:noHBand="0" w:noVBand="0"/>
      </w:tblPr>
      <w:tblGrid>
        <w:gridCol w:w="851"/>
        <w:gridCol w:w="1559"/>
        <w:gridCol w:w="1201"/>
        <w:gridCol w:w="1149"/>
        <w:gridCol w:w="1149"/>
        <w:gridCol w:w="1149"/>
        <w:gridCol w:w="1149"/>
        <w:gridCol w:w="1149"/>
      </w:tblGrid>
      <w:tr w:rsidR="00D22339" w:rsidRPr="006020BB" w:rsidTr="00D22339">
        <w:trPr>
          <w:cantSplit/>
          <w:trHeight w:val="313"/>
          <w:tblHeader/>
        </w:trPr>
        <w:tc>
          <w:tcPr>
            <w:tcW w:w="851" w:type="dxa"/>
            <w:vMerge w:val="restart"/>
            <w:tcBorders>
              <w:top w:val="single" w:sz="8" w:space="0" w:color="000000"/>
              <w:left w:val="single" w:sz="8" w:space="0" w:color="000000"/>
              <w:right w:val="single" w:sz="8" w:space="0" w:color="000000"/>
            </w:tcBorders>
            <w:vAlign w:val="center"/>
          </w:tcPr>
          <w:p w:rsidR="00D22339" w:rsidRPr="006020BB" w:rsidRDefault="00D22339" w:rsidP="00D22339">
            <w:pPr>
              <w:autoSpaceDE w:val="0"/>
              <w:autoSpaceDN w:val="0"/>
              <w:adjustRightInd w:val="0"/>
              <w:jc w:val="center"/>
              <w:rPr>
                <w:sz w:val="20"/>
                <w:szCs w:val="20"/>
              </w:rPr>
            </w:pPr>
            <w:r w:rsidRPr="006020BB">
              <w:rPr>
                <w:bCs/>
                <w:sz w:val="20"/>
                <w:szCs w:val="20"/>
              </w:rPr>
              <w:t>Номер</w:t>
            </w:r>
          </w:p>
          <w:p w:rsidR="00D22339" w:rsidRPr="006020BB" w:rsidRDefault="00D22339" w:rsidP="00D22339">
            <w:pPr>
              <w:autoSpaceDE w:val="0"/>
              <w:autoSpaceDN w:val="0"/>
              <w:adjustRightInd w:val="0"/>
              <w:jc w:val="center"/>
              <w:rPr>
                <w:sz w:val="20"/>
                <w:szCs w:val="20"/>
              </w:rPr>
            </w:pPr>
            <w:r w:rsidRPr="006020BB">
              <w:rPr>
                <w:bCs/>
                <w:sz w:val="20"/>
                <w:szCs w:val="20"/>
              </w:rPr>
              <w:t>задания в КИМ</w:t>
            </w:r>
          </w:p>
        </w:tc>
        <w:tc>
          <w:tcPr>
            <w:tcW w:w="1559" w:type="dxa"/>
            <w:vMerge w:val="restart"/>
            <w:tcBorders>
              <w:top w:val="single" w:sz="8" w:space="0" w:color="000000"/>
              <w:left w:val="single" w:sz="8" w:space="0" w:color="000000"/>
              <w:right w:val="single" w:sz="8" w:space="0" w:color="000000"/>
            </w:tcBorders>
            <w:vAlign w:val="center"/>
          </w:tcPr>
          <w:p w:rsidR="00D22339" w:rsidRPr="006020BB" w:rsidRDefault="00D22339" w:rsidP="00D22339">
            <w:pPr>
              <w:autoSpaceDE w:val="0"/>
              <w:autoSpaceDN w:val="0"/>
              <w:adjustRightInd w:val="0"/>
              <w:jc w:val="center"/>
              <w:rPr>
                <w:sz w:val="20"/>
                <w:szCs w:val="20"/>
              </w:rPr>
            </w:pPr>
            <w:r w:rsidRPr="006020BB">
              <w:rPr>
                <w:bCs/>
                <w:sz w:val="20"/>
                <w:szCs w:val="20"/>
              </w:rPr>
              <w:t>Проверяемые элементы содержания / умения</w:t>
            </w:r>
          </w:p>
        </w:tc>
        <w:tc>
          <w:tcPr>
            <w:tcW w:w="1201" w:type="dxa"/>
            <w:vMerge w:val="restart"/>
            <w:tcBorders>
              <w:top w:val="single" w:sz="8" w:space="0" w:color="000000"/>
              <w:left w:val="single" w:sz="8" w:space="0" w:color="000000"/>
              <w:right w:val="single" w:sz="8" w:space="0" w:color="000000"/>
            </w:tcBorders>
            <w:vAlign w:val="center"/>
          </w:tcPr>
          <w:p w:rsidR="00D22339" w:rsidRPr="006020BB" w:rsidRDefault="00D22339" w:rsidP="00D22339">
            <w:pPr>
              <w:autoSpaceDE w:val="0"/>
              <w:autoSpaceDN w:val="0"/>
              <w:adjustRightInd w:val="0"/>
              <w:jc w:val="center"/>
              <w:rPr>
                <w:sz w:val="20"/>
                <w:szCs w:val="20"/>
              </w:rPr>
            </w:pPr>
            <w:r w:rsidRPr="006020BB">
              <w:rPr>
                <w:bCs/>
                <w:sz w:val="20"/>
                <w:szCs w:val="20"/>
              </w:rPr>
              <w:t>Уровень сложности задания</w:t>
            </w:r>
          </w:p>
          <w:p w:rsidR="00D22339" w:rsidRPr="006020BB" w:rsidRDefault="00D22339" w:rsidP="00D22339">
            <w:pPr>
              <w:autoSpaceDE w:val="0"/>
              <w:autoSpaceDN w:val="0"/>
              <w:adjustRightInd w:val="0"/>
              <w:jc w:val="center"/>
              <w:rPr>
                <w:sz w:val="20"/>
                <w:szCs w:val="20"/>
              </w:rPr>
            </w:pPr>
          </w:p>
        </w:tc>
        <w:tc>
          <w:tcPr>
            <w:tcW w:w="5745" w:type="dxa"/>
            <w:gridSpan w:val="5"/>
            <w:tcBorders>
              <w:top w:val="single" w:sz="8" w:space="0" w:color="000000"/>
              <w:left w:val="single" w:sz="8" w:space="0" w:color="000000"/>
              <w:right w:val="single" w:sz="8" w:space="0" w:color="000000"/>
            </w:tcBorders>
          </w:tcPr>
          <w:p w:rsidR="00D22339" w:rsidRPr="006020BB" w:rsidRDefault="00D22339" w:rsidP="00D22339">
            <w:pPr>
              <w:jc w:val="center"/>
              <w:rPr>
                <w:bCs/>
                <w:sz w:val="20"/>
                <w:szCs w:val="20"/>
              </w:rPr>
            </w:pPr>
            <w:r w:rsidRPr="006020BB">
              <w:rPr>
                <w:sz w:val="20"/>
                <w:szCs w:val="20"/>
              </w:rPr>
              <w:t xml:space="preserve">Процент выполнения задания </w:t>
            </w:r>
            <w:r w:rsidRPr="006020BB">
              <w:rPr>
                <w:sz w:val="20"/>
                <w:szCs w:val="20"/>
              </w:rPr>
              <w:br/>
              <w:t xml:space="preserve">в </w:t>
            </w:r>
            <w:r>
              <w:rPr>
                <w:sz w:val="20"/>
                <w:szCs w:val="20"/>
              </w:rPr>
              <w:t>ОО</w:t>
            </w:r>
            <w:r w:rsidRPr="006020BB">
              <w:rPr>
                <w:rStyle w:val="a6"/>
                <w:sz w:val="20"/>
                <w:szCs w:val="20"/>
              </w:rPr>
              <w:footnoteReference w:id="11"/>
            </w:r>
          </w:p>
        </w:tc>
      </w:tr>
      <w:tr w:rsidR="00D22339" w:rsidRPr="006020BB" w:rsidTr="00D22339">
        <w:trPr>
          <w:cantSplit/>
          <w:trHeight w:val="635"/>
          <w:tblHeader/>
        </w:trPr>
        <w:tc>
          <w:tcPr>
            <w:tcW w:w="851" w:type="dxa"/>
            <w:vMerge/>
            <w:tcBorders>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jc w:val="center"/>
              <w:rPr>
                <w:bCs/>
                <w:sz w:val="20"/>
                <w:szCs w:val="20"/>
              </w:rPr>
            </w:pPr>
          </w:p>
        </w:tc>
        <w:tc>
          <w:tcPr>
            <w:tcW w:w="1559" w:type="dxa"/>
            <w:vMerge/>
            <w:tcBorders>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jc w:val="center"/>
              <w:rPr>
                <w:bCs/>
                <w:sz w:val="20"/>
                <w:szCs w:val="20"/>
              </w:rPr>
            </w:pPr>
          </w:p>
        </w:tc>
        <w:tc>
          <w:tcPr>
            <w:tcW w:w="1201" w:type="dxa"/>
            <w:vMerge/>
            <w:tcBorders>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jc w:val="center"/>
              <w:rPr>
                <w:bCs/>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r w:rsidRPr="006020BB">
              <w:rPr>
                <w:sz w:val="20"/>
                <w:szCs w:val="20"/>
              </w:rPr>
              <w:t>средний</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autoSpaceDE w:val="0"/>
              <w:autoSpaceDN w:val="0"/>
              <w:adjustRightInd w:val="0"/>
              <w:jc w:val="center"/>
              <w:rPr>
                <w:bCs/>
                <w:sz w:val="20"/>
                <w:szCs w:val="20"/>
              </w:rPr>
            </w:pPr>
            <w:r w:rsidRPr="006020BB">
              <w:rPr>
                <w:bCs/>
                <w:sz w:val="20"/>
                <w:szCs w:val="20"/>
              </w:rPr>
              <w:t>в группе не преодолев</w:t>
            </w:r>
            <w:r>
              <w:rPr>
                <w:bCs/>
                <w:sz w:val="20"/>
                <w:szCs w:val="20"/>
              </w:rPr>
              <w:t>-</w:t>
            </w:r>
            <w:r w:rsidRPr="006020BB">
              <w:rPr>
                <w:bCs/>
                <w:sz w:val="20"/>
                <w:szCs w:val="20"/>
              </w:rPr>
              <w:t>ших минималь</w:t>
            </w:r>
            <w:r>
              <w:rPr>
                <w:bCs/>
                <w:sz w:val="20"/>
                <w:szCs w:val="20"/>
              </w:rPr>
              <w:t>-</w:t>
            </w:r>
            <w:r w:rsidRPr="006020BB">
              <w:rPr>
                <w:bCs/>
                <w:sz w:val="20"/>
                <w:szCs w:val="20"/>
              </w:rPr>
              <w:t>ный балл</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jc w:val="center"/>
              <w:rPr>
                <w:bCs/>
                <w:sz w:val="20"/>
                <w:szCs w:val="20"/>
              </w:rPr>
            </w:pPr>
            <w:r w:rsidRPr="006020BB">
              <w:rPr>
                <w:bCs/>
                <w:sz w:val="20"/>
                <w:szCs w:val="20"/>
              </w:rPr>
              <w:t>в группе от минимального до 60 т.б.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jc w:val="center"/>
              <w:rPr>
                <w:bCs/>
                <w:sz w:val="20"/>
                <w:szCs w:val="20"/>
              </w:rPr>
            </w:pPr>
            <w:r w:rsidRPr="006020BB">
              <w:rPr>
                <w:bCs/>
                <w:sz w:val="20"/>
                <w:szCs w:val="20"/>
              </w:rPr>
              <w:t>в группе от 61 до 80 т.б.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jc w:val="center"/>
              <w:rPr>
                <w:bCs/>
                <w:sz w:val="20"/>
                <w:szCs w:val="20"/>
              </w:rPr>
            </w:pPr>
            <w:r w:rsidRPr="006020BB">
              <w:rPr>
                <w:bCs/>
                <w:sz w:val="20"/>
                <w:szCs w:val="20"/>
              </w:rPr>
              <w:t xml:space="preserve">в группе </w:t>
            </w:r>
            <w:r>
              <w:rPr>
                <w:bCs/>
                <w:sz w:val="20"/>
                <w:szCs w:val="20"/>
              </w:rPr>
              <w:br/>
            </w:r>
            <w:r w:rsidRPr="006020BB">
              <w:rPr>
                <w:bCs/>
                <w:sz w:val="20"/>
                <w:szCs w:val="20"/>
              </w:rPr>
              <w:t>от 81 до 100 т.б.</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tcPr>
          <w:p w:rsidR="00D22339" w:rsidRDefault="00D22339" w:rsidP="00D22339">
            <w:pPr>
              <w:spacing w:line="259" w:lineRule="auto"/>
              <w:ind w:left="1"/>
              <w:jc w:val="center"/>
            </w:pPr>
            <w:r w:rsidRPr="00C93D77">
              <w:rPr>
                <w:sz w:val="16"/>
              </w:rPr>
              <w:lastRenderedPageBreak/>
              <w:t xml:space="preserve">1 </w:t>
            </w:r>
          </w:p>
          <w:p w:rsidR="00D22339" w:rsidRDefault="00D22339" w:rsidP="00D22339">
            <w:pPr>
              <w:spacing w:line="259" w:lineRule="auto"/>
              <w:ind w:left="31"/>
              <w:jc w:val="center"/>
            </w:pPr>
            <w:r w:rsidRPr="00C93D77">
              <w:rPr>
                <w:sz w:val="16"/>
              </w:rPr>
              <w:t xml:space="preserve"> </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39" w:lineRule="auto"/>
              <w:ind w:left="56" w:right="56"/>
            </w:pPr>
            <w:r w:rsidRPr="00481F34">
              <w:rPr>
                <w:sz w:val="16"/>
              </w:rPr>
              <w:t>Строение электронных оболочек атомов элементов первых четырёх</w:t>
            </w:r>
            <w:r w:rsidRPr="00481F34">
              <w:rPr>
                <w:color w:val="E53B30"/>
                <w:sz w:val="16"/>
              </w:rPr>
              <w:t xml:space="preserve"> </w:t>
            </w:r>
            <w:r w:rsidRPr="00481F34">
              <w:rPr>
                <w:sz w:val="16"/>
              </w:rPr>
              <w:t xml:space="preserve">периодов: </w:t>
            </w:r>
            <w:r w:rsidRPr="00C93D77">
              <w:rPr>
                <w:i/>
                <w:sz w:val="16"/>
              </w:rPr>
              <w:t>s</w:t>
            </w:r>
            <w:r w:rsidRPr="00481F34">
              <w:rPr>
                <w:sz w:val="16"/>
              </w:rPr>
              <w:t xml:space="preserve">-, </w:t>
            </w:r>
            <w:r w:rsidRPr="00C93D77">
              <w:rPr>
                <w:i/>
                <w:sz w:val="16"/>
              </w:rPr>
              <w:t>p</w:t>
            </w:r>
            <w:r w:rsidRPr="00481F34">
              <w:rPr>
                <w:i/>
                <w:sz w:val="16"/>
              </w:rPr>
              <w:t>-</w:t>
            </w:r>
            <w:r w:rsidRPr="00481F34">
              <w:rPr>
                <w:sz w:val="16"/>
              </w:rPr>
              <w:t xml:space="preserve"> и </w:t>
            </w:r>
            <w:r w:rsidRPr="00C93D77">
              <w:rPr>
                <w:i/>
                <w:sz w:val="16"/>
              </w:rPr>
              <w:t>d</w:t>
            </w:r>
            <w:r w:rsidRPr="00481F34">
              <w:rPr>
                <w:sz w:val="16"/>
              </w:rPr>
              <w:t>-элементы.</w:t>
            </w:r>
            <w:r w:rsidRPr="00481F34">
              <w:rPr>
                <w:b/>
                <w:sz w:val="16"/>
              </w:rPr>
              <w:t xml:space="preserve"> </w:t>
            </w:r>
          </w:p>
          <w:p w:rsidR="00D22339" w:rsidRPr="00481F34" w:rsidRDefault="00D22339" w:rsidP="00D22339">
            <w:pPr>
              <w:spacing w:line="259" w:lineRule="auto"/>
              <w:ind w:left="56"/>
            </w:pPr>
            <w:r w:rsidRPr="00481F34">
              <w:rPr>
                <w:sz w:val="16"/>
              </w:rPr>
              <w:t>Электронная конфигурация атома.</w:t>
            </w:r>
            <w:r w:rsidRPr="00481F34">
              <w:rPr>
                <w:b/>
                <w:sz w:val="16"/>
              </w:rPr>
              <w:t xml:space="preserve"> </w:t>
            </w:r>
            <w:r w:rsidRPr="00481F34">
              <w:rPr>
                <w:sz w:val="16"/>
              </w:rPr>
              <w:t xml:space="preserve">Основное и возбуждённое состояния атомов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noProof/>
              </w:rPr>
              <mc:AlternateContent>
                <mc:Choice Requires="wpg">
                  <w:drawing>
                    <wp:anchor distT="0" distB="0" distL="114300" distR="114300" simplePos="0" relativeHeight="251659264" behindDoc="1" locked="0" layoutInCell="1" allowOverlap="1" wp14:anchorId="587F7F3F" wp14:editId="2E416FD3">
                      <wp:simplePos x="0" y="0"/>
                      <wp:positionH relativeFrom="column">
                        <wp:posOffset>133985</wp:posOffset>
                      </wp:positionH>
                      <wp:positionV relativeFrom="paragraph">
                        <wp:posOffset>-372110</wp:posOffset>
                      </wp:positionV>
                      <wp:extent cx="2083435" cy="821690"/>
                      <wp:effectExtent l="0" t="0" r="12065" b="16510"/>
                      <wp:wrapNone/>
                      <wp:docPr id="24931" name="Группа 24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3435" cy="821690"/>
                                <a:chOff x="0" y="0"/>
                                <a:chExt cx="1888452" cy="2249614"/>
                              </a:xfrm>
                            </wpg:grpSpPr>
                            <pic:pic xmlns:pic="http://schemas.openxmlformats.org/drawingml/2006/picture">
                              <pic:nvPicPr>
                                <pic:cNvPr id="1884" name="Picture 1884"/>
                                <pic:cNvPicPr/>
                              </pic:nvPicPr>
                              <pic:blipFill>
                                <a:blip r:embed="rId11"/>
                                <a:stretch>
                                  <a:fillRect/>
                                </a:stretch>
                              </pic:blipFill>
                              <pic:spPr>
                                <a:xfrm rot="-5399998">
                                  <a:off x="-48888" y="1764786"/>
                                  <a:ext cx="533717" cy="435940"/>
                                </a:xfrm>
                                <a:prstGeom prst="rect">
                                  <a:avLst/>
                                </a:prstGeom>
                              </pic:spPr>
                            </pic:pic>
                            <pic:pic xmlns:pic="http://schemas.openxmlformats.org/drawingml/2006/picture">
                              <pic:nvPicPr>
                                <pic:cNvPr id="1887" name="Picture 1887"/>
                                <pic:cNvPicPr/>
                              </pic:nvPicPr>
                              <pic:blipFill>
                                <a:blip r:embed="rId12"/>
                                <a:stretch>
                                  <a:fillRect/>
                                </a:stretch>
                              </pic:blipFill>
                              <pic:spPr>
                                <a:xfrm rot="-5399998">
                                  <a:off x="286500" y="1486166"/>
                                  <a:ext cx="338163" cy="338163"/>
                                </a:xfrm>
                                <a:prstGeom prst="rect">
                                  <a:avLst/>
                                </a:prstGeom>
                              </pic:spPr>
                            </pic:pic>
                            <pic:pic xmlns:pic="http://schemas.openxmlformats.org/drawingml/2006/picture">
                              <pic:nvPicPr>
                                <pic:cNvPr id="1890" name="Picture 1890"/>
                                <pic:cNvPicPr/>
                              </pic:nvPicPr>
                              <pic:blipFill>
                                <a:blip r:embed="rId13"/>
                                <a:stretch>
                                  <a:fillRect/>
                                </a:stretch>
                              </pic:blipFill>
                              <pic:spPr>
                                <a:xfrm rot="-5399998">
                                  <a:off x="505720" y="1277994"/>
                                  <a:ext cx="338163" cy="305563"/>
                                </a:xfrm>
                                <a:prstGeom prst="rect">
                                  <a:avLst/>
                                </a:prstGeom>
                              </pic:spPr>
                            </pic:pic>
                            <pic:pic xmlns:pic="http://schemas.openxmlformats.org/drawingml/2006/picture">
                              <pic:nvPicPr>
                                <pic:cNvPr id="1892" name="Picture 1892"/>
                                <pic:cNvPicPr/>
                              </pic:nvPicPr>
                              <pic:blipFill>
                                <a:blip r:embed="rId14"/>
                                <a:stretch>
                                  <a:fillRect/>
                                </a:stretch>
                              </pic:blipFill>
                              <pic:spPr>
                                <a:xfrm rot="-5399998">
                                  <a:off x="692354" y="984644"/>
                                  <a:ext cx="435940" cy="468529"/>
                                </a:xfrm>
                                <a:prstGeom prst="rect">
                                  <a:avLst/>
                                </a:prstGeom>
                              </pic:spPr>
                            </pic:pic>
                            <pic:pic xmlns:pic="http://schemas.openxmlformats.org/drawingml/2006/picture">
                              <pic:nvPicPr>
                                <pic:cNvPr id="1894" name="Picture 1894"/>
                                <pic:cNvPicPr/>
                              </pic:nvPicPr>
                              <pic:blipFill>
                                <a:blip r:embed="rId15"/>
                                <a:stretch>
                                  <a:fillRect/>
                                </a:stretch>
                              </pic:blipFill>
                              <pic:spPr>
                                <a:xfrm rot="-5399998">
                                  <a:off x="923665" y="766998"/>
                                  <a:ext cx="370751" cy="403352"/>
                                </a:xfrm>
                                <a:prstGeom prst="rect">
                                  <a:avLst/>
                                </a:prstGeom>
                              </pic:spPr>
                            </pic:pic>
                            <pic:pic xmlns:pic="http://schemas.openxmlformats.org/drawingml/2006/picture">
                              <pic:nvPicPr>
                                <pic:cNvPr id="1896" name="Picture 1896"/>
                                <pic:cNvPicPr/>
                              </pic:nvPicPr>
                              <pic:blipFill>
                                <a:blip r:embed="rId16"/>
                                <a:stretch>
                                  <a:fillRect/>
                                </a:stretch>
                              </pic:blipFill>
                              <pic:spPr>
                                <a:xfrm rot="-5399998">
                                  <a:off x="1130784" y="298603"/>
                                  <a:ext cx="598906" cy="598906"/>
                                </a:xfrm>
                                <a:prstGeom prst="rect">
                                  <a:avLst/>
                                </a:prstGeom>
                              </pic:spPr>
                            </pic:pic>
                            <pic:pic xmlns:pic="http://schemas.openxmlformats.org/drawingml/2006/picture">
                              <pic:nvPicPr>
                                <pic:cNvPr id="1898" name="Picture 1898"/>
                                <pic:cNvPicPr/>
                              </pic:nvPicPr>
                              <pic:blipFill>
                                <a:blip r:embed="rId17"/>
                                <a:stretch>
                                  <a:fillRect/>
                                </a:stretch>
                              </pic:blipFill>
                              <pic:spPr>
                                <a:xfrm rot="-5399998">
                                  <a:off x="1354734" y="65189"/>
                                  <a:ext cx="598907" cy="4685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BBEF3D8" id="Группа 24931" o:spid="_x0000_s1026" style="position:absolute;margin-left:10.55pt;margin-top:-29.3pt;width:164.05pt;height:64.7pt;z-index:-251657216" coordsize="18884,2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4" o:spid="_x0000_s1027" type="#_x0000_t75" style="position:absolute;left:-489;top:17647;width:5338;height:4359;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">
                        <v:imagedata r:id="rId18" o:title=""/>
                      </v:shape>
                      <v:shape id="Picture 1887" o:spid="_x0000_s1028" type="#_x0000_t75" style="position:absolute;left:2865;top:14861;width:3382;height:3381;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">
                        <v:imagedata r:id="rId19" o:title=""/>
                      </v:shape>
                      <v:shape id="Picture 1890" o:spid="_x0000_s1029" type="#_x0000_t75" style="position:absolute;left:5057;top:12779;width:3382;height:305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">
                        <v:imagedata r:id="rId20" o:title=""/>
                      </v:shape>
                      <v:shape id="Picture 1892" o:spid="_x0000_s1030" type="#_x0000_t75" style="position:absolute;left:6923;top:9846;width:4359;height:468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">
                        <v:imagedata r:id="rId21" o:title=""/>
                      </v:shape>
                      <v:shape id="Picture 1894" o:spid="_x0000_s1031" type="#_x0000_t75" style="position:absolute;left:9236;top:7669;width:3708;height:4034;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">
                        <v:imagedata r:id="rId22" o:title=""/>
                      </v:shape>
                      <v:shape id="Picture 1896" o:spid="_x0000_s1032" type="#_x0000_t75" style="position:absolute;left:11307;top:2986;width:5989;height:5989;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">
                        <v:imagedata r:id="rId23" o:title=""/>
                      </v:shape>
                      <v:shape id="Picture 1898" o:spid="_x0000_s1033" type="#_x0000_t75" style="position:absolute;left:13547;top:652;width:5989;height:468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">
                        <v:imagedata r:id="rId24" o:title=""/>
                      </v:shape>
                    </v:group>
                  </w:pict>
                </mc:Fallback>
              </mc:AlternateContent>
            </w:r>
            <w:r>
              <w:rPr>
                <w:sz w:val="20"/>
                <w:szCs w:val="20"/>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line="238" w:lineRule="auto"/>
              <w:ind w:left="56" w:right="55"/>
            </w:pPr>
            <w:r w:rsidRPr="00481F34">
              <w:rPr>
                <w:sz w:val="16"/>
              </w:rPr>
              <w:t xml:space="preserve">Закономерности изменения химических свойств элементов и их соединений по периодам и группам. </w:t>
            </w:r>
          </w:p>
          <w:p w:rsidR="00D22339" w:rsidRPr="00481F34" w:rsidRDefault="00D22339" w:rsidP="00D22339">
            <w:pPr>
              <w:spacing w:line="238" w:lineRule="auto"/>
              <w:ind w:left="56" w:right="55"/>
            </w:pPr>
            <w:r w:rsidRPr="00481F34">
              <w:rPr>
                <w:sz w:val="16"/>
              </w:rPr>
              <w:t xml:space="preserve">Общая характеристика металлов </w:t>
            </w:r>
            <w:r w:rsidRPr="00C93D77">
              <w:rPr>
                <w:sz w:val="16"/>
              </w:rPr>
              <w:t>I</w:t>
            </w:r>
            <w:r w:rsidRPr="00481F34">
              <w:rPr>
                <w:sz w:val="16"/>
              </w:rPr>
              <w:t>А–</w:t>
            </w:r>
            <w:r w:rsidRPr="00C93D77">
              <w:rPr>
                <w:sz w:val="16"/>
              </w:rPr>
              <w:t>III</w:t>
            </w:r>
            <w:r w:rsidRPr="00481F34">
              <w:rPr>
                <w:sz w:val="16"/>
              </w:rPr>
              <w:t xml:space="preserve">А групп в связи с их положением в Периодической системе химических элементов Д.И. Менделеева и особенностями строения их атомов. </w:t>
            </w:r>
          </w:p>
          <w:p w:rsidR="00D22339" w:rsidRPr="006020BB" w:rsidRDefault="00D22339" w:rsidP="00D22339">
            <w:pPr>
              <w:spacing w:line="238" w:lineRule="auto"/>
              <w:ind w:left="56" w:right="55"/>
              <w:rPr>
                <w:sz w:val="20"/>
                <w:szCs w:val="20"/>
              </w:rPr>
            </w:pP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3</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2304C" w:rsidRDefault="00D22339" w:rsidP="00D22339">
            <w:pPr>
              <w:autoSpaceDE w:val="0"/>
              <w:autoSpaceDN w:val="0"/>
              <w:adjustRightInd w:val="0"/>
              <w:ind w:firstLine="67"/>
              <w:rPr>
                <w:sz w:val="20"/>
                <w:szCs w:val="20"/>
              </w:rPr>
            </w:pPr>
            <w:r w:rsidRPr="0042304C">
              <w:rPr>
                <w:sz w:val="16"/>
              </w:rPr>
              <w:t>Электроотрицательность. Степень окисления и валентность химических</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r>
              <w:rPr>
                <w:sz w:val="20"/>
                <w:szCs w:val="20"/>
              </w:rPr>
              <w:t>0</w:t>
            </w:r>
          </w:p>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991214" w:rsidRDefault="00D22339" w:rsidP="00D22339">
            <w:pPr>
              <w:autoSpaceDE w:val="0"/>
              <w:autoSpaceDN w:val="0"/>
              <w:adjustRightInd w:val="0"/>
              <w:ind w:firstLine="67"/>
              <w:jc w:val="center"/>
              <w:rPr>
                <w:sz w:val="16"/>
                <w:szCs w:val="16"/>
              </w:rPr>
            </w:pPr>
            <w:r w:rsidRPr="00991214">
              <w:rPr>
                <w:sz w:val="16"/>
                <w:szCs w:val="16"/>
              </w:rPr>
              <w:t>Ковалентная химическая связь, её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 кристаллической решётки. Зависимость свойств веществ</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5</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38" w:lineRule="auto"/>
              <w:ind w:left="56"/>
            </w:pPr>
            <w:r w:rsidRPr="00481F34">
              <w:rPr>
                <w:sz w:val="16"/>
              </w:rPr>
              <w:t xml:space="preserve">Классификация неорганических веществ. Номенклатура неорганических веществ </w:t>
            </w:r>
          </w:p>
          <w:p w:rsidR="00D22339" w:rsidRDefault="00D22339" w:rsidP="00D22339">
            <w:pPr>
              <w:spacing w:line="259" w:lineRule="auto"/>
              <w:ind w:left="56"/>
            </w:pPr>
            <w:r w:rsidRPr="00C93D77">
              <w:rPr>
                <w:sz w:val="16"/>
              </w:rPr>
              <w:t xml:space="preserve">(тривиальная и международная)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lastRenderedPageBreak/>
              <w:t>6</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38" w:lineRule="auto"/>
              <w:ind w:left="56" w:right="55"/>
              <w:jc w:val="center"/>
            </w:pPr>
            <w:r w:rsidRPr="00481F34">
              <w:rPr>
                <w:sz w:val="16"/>
              </w:rPr>
              <w:t>Характерные химические свойства простых веществ – металлов: щелочных, щёлочноземельных, магния, алюминия; переходных металлов: меди, цинка, хрома, железа.</w:t>
            </w:r>
          </w:p>
          <w:p w:rsidR="00D22339" w:rsidRPr="00481F34" w:rsidRDefault="00D22339" w:rsidP="00D22339">
            <w:pPr>
              <w:spacing w:line="238" w:lineRule="auto"/>
              <w:ind w:left="56" w:right="55"/>
              <w:jc w:val="center"/>
            </w:pPr>
            <w:r w:rsidRPr="00481F34">
              <w:rPr>
                <w:sz w:val="16"/>
              </w:rPr>
              <w:t>Характерные химические свойства простых веществ – неметаллов: водорода, галогенов, кислорода, серы, азота, фосфора, углерода, кремния. Характерные химические свойства оксидов: оснóвных, амфотерных, кислотных</w:t>
            </w:r>
          </w:p>
          <w:p w:rsidR="00D22339" w:rsidRPr="00481F34" w:rsidRDefault="00D22339" w:rsidP="00D22339">
            <w:pPr>
              <w:spacing w:line="238" w:lineRule="auto"/>
              <w:ind w:left="56" w:right="56"/>
              <w:jc w:val="center"/>
            </w:pPr>
            <w:r w:rsidRPr="00481F34">
              <w:rPr>
                <w:sz w:val="16"/>
              </w:rPr>
              <w:t>Характерные химические свойства оснований и амфотерных гидроксидов. Характерные химические свойства кислот.</w:t>
            </w:r>
          </w:p>
          <w:p w:rsidR="00D22339" w:rsidRPr="00481F34" w:rsidRDefault="00D22339" w:rsidP="00D22339">
            <w:pPr>
              <w:spacing w:line="238" w:lineRule="auto"/>
              <w:ind w:left="56" w:right="55"/>
              <w:jc w:val="center"/>
            </w:pPr>
            <w:r>
              <w:rPr>
                <w:noProof/>
              </w:rPr>
              <mc:AlternateContent>
                <mc:Choice Requires="wpg">
                  <w:drawing>
                    <wp:anchor distT="0" distB="0" distL="114300" distR="114300" simplePos="0" relativeHeight="251660288" behindDoc="1" locked="0" layoutInCell="1" allowOverlap="1" wp14:anchorId="1F6BC6A0" wp14:editId="04AF9ADB">
                      <wp:simplePos x="0" y="0"/>
                      <wp:positionH relativeFrom="column">
                        <wp:posOffset>998855</wp:posOffset>
                      </wp:positionH>
                      <wp:positionV relativeFrom="paragraph">
                        <wp:posOffset>-344805</wp:posOffset>
                      </wp:positionV>
                      <wp:extent cx="1212215" cy="1437005"/>
                      <wp:effectExtent l="0" t="0" r="6985" b="10795"/>
                      <wp:wrapNone/>
                      <wp:docPr id="35842" name="Группа 35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2215" cy="1437005"/>
                                <a:chOff x="0" y="0"/>
                                <a:chExt cx="1212394" cy="1436878"/>
                              </a:xfrm>
                            </wpg:grpSpPr>
                            <pic:pic xmlns:pic="http://schemas.openxmlformats.org/drawingml/2006/picture">
                              <pic:nvPicPr>
                                <pic:cNvPr id="2182" name="Picture 2182"/>
                                <pic:cNvPicPr/>
                              </pic:nvPicPr>
                              <pic:blipFill>
                                <a:blip r:embed="rId25"/>
                                <a:stretch>
                                  <a:fillRect/>
                                </a:stretch>
                              </pic:blipFill>
                              <pic:spPr>
                                <a:xfrm rot="-5399998">
                                  <a:off x="16294" y="984643"/>
                                  <a:ext cx="435940" cy="468528"/>
                                </a:xfrm>
                                <a:prstGeom prst="rect">
                                  <a:avLst/>
                                </a:prstGeom>
                              </pic:spPr>
                            </pic:pic>
                            <pic:pic xmlns:pic="http://schemas.openxmlformats.org/drawingml/2006/picture">
                              <pic:nvPicPr>
                                <pic:cNvPr id="2184" name="Picture 2184"/>
                                <pic:cNvPicPr/>
                              </pic:nvPicPr>
                              <pic:blipFill>
                                <a:blip r:embed="rId26"/>
                                <a:stretch>
                                  <a:fillRect/>
                                </a:stretch>
                              </pic:blipFill>
                              <pic:spPr>
                                <a:xfrm rot="-5399998">
                                  <a:off x="247600" y="767004"/>
                                  <a:ext cx="370751" cy="403340"/>
                                </a:xfrm>
                                <a:prstGeom prst="rect">
                                  <a:avLst/>
                                </a:prstGeom>
                              </pic:spPr>
                            </pic:pic>
                            <pic:pic xmlns:pic="http://schemas.openxmlformats.org/drawingml/2006/picture">
                              <pic:nvPicPr>
                                <pic:cNvPr id="2186" name="Picture 2186"/>
                                <pic:cNvPicPr/>
                              </pic:nvPicPr>
                              <pic:blipFill>
                                <a:blip r:embed="rId27"/>
                                <a:stretch>
                                  <a:fillRect/>
                                </a:stretch>
                              </pic:blipFill>
                              <pic:spPr>
                                <a:xfrm rot="-5399998">
                                  <a:off x="454723" y="298603"/>
                                  <a:ext cx="598907" cy="598906"/>
                                </a:xfrm>
                                <a:prstGeom prst="rect">
                                  <a:avLst/>
                                </a:prstGeom>
                              </pic:spPr>
                            </pic:pic>
                            <pic:pic xmlns:pic="http://schemas.openxmlformats.org/drawingml/2006/picture">
                              <pic:nvPicPr>
                                <pic:cNvPr id="2188" name="Picture 2188"/>
                                <pic:cNvPicPr/>
                              </pic:nvPicPr>
                              <pic:blipFill>
                                <a:blip r:embed="rId28"/>
                                <a:stretch>
                                  <a:fillRect/>
                                </a:stretch>
                              </pic:blipFill>
                              <pic:spPr>
                                <a:xfrm rot="-5399998">
                                  <a:off x="678676" y="65189"/>
                                  <a:ext cx="598906" cy="4685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FD9703" id="Группа 35842" o:spid="_x0000_s1026" style="position:absolute;margin-left:78.65pt;margin-top:-27.15pt;width:95.45pt;height:113.15pt;z-index:-251656192" coordsize="12123,1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">
                      <v:shape id="Picture 2182" o:spid="_x0000_s1027" type="#_x0000_t75" style="position:absolute;left:163;top:9846;width:4359;height:468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">
                        <v:imagedata r:id="rId29" o:title=""/>
                      </v:shape>
                      <v:shape id="Picture 2184" o:spid="_x0000_s1028" type="#_x0000_t75" style="position:absolute;left:2476;top:7669;width:3708;height:4033;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">
                        <v:imagedata r:id="rId30" o:title=""/>
                      </v:shape>
                      <v:shape id="Picture 2186" o:spid="_x0000_s1029" type="#_x0000_t75" style="position:absolute;left:4547;top:2986;width:5989;height:5989;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">
                        <v:imagedata r:id="rId31" o:title=""/>
                      </v:shape>
                      <v:shape id="Picture 2188" o:spid="_x0000_s1030" type="#_x0000_t75" style="position:absolute;left:6786;top:652;width:5989;height:468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">
                        <v:imagedata r:id="rId32" o:title=""/>
                      </v:shape>
                    </v:group>
                  </w:pict>
                </mc:Fallback>
              </mc:AlternateContent>
            </w:r>
            <w:r w:rsidRPr="00481F34">
              <w:rPr>
                <w:sz w:val="16"/>
              </w:rPr>
              <w:t>Характерные химические свойства солей: средних, кислых, оснóвных; комплексных (на примере гидроксосоединений алюминия и цинка).</w:t>
            </w:r>
          </w:p>
          <w:p w:rsidR="00D22339" w:rsidRPr="00481F34" w:rsidRDefault="00D22339" w:rsidP="00D22339">
            <w:pPr>
              <w:spacing w:line="259" w:lineRule="auto"/>
              <w:ind w:left="56" w:right="61"/>
            </w:pPr>
            <w:r w:rsidRPr="00481F34">
              <w:rPr>
                <w:sz w:val="16"/>
              </w:rPr>
              <w:t xml:space="preserve">Электролитическая диссоциация электролитов в водных растворах. Сильные и слабые электролиты. Реакции ионного обмена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lastRenderedPageBreak/>
              <w:t>7</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line="253" w:lineRule="auto"/>
              <w:ind w:left="56"/>
            </w:pPr>
            <w:r w:rsidRPr="00481F34">
              <w:rPr>
                <w:sz w:val="16"/>
              </w:rPr>
              <w:t xml:space="preserve">Классификация неорганических веществ. Номенклатура </w:t>
            </w:r>
            <w:r w:rsidRPr="00481F34">
              <w:rPr>
                <w:sz w:val="16"/>
              </w:rPr>
              <w:tab/>
              <w:t xml:space="preserve">неорганических </w:t>
            </w:r>
            <w:r w:rsidRPr="00481F34">
              <w:rPr>
                <w:sz w:val="16"/>
              </w:rPr>
              <w:tab/>
              <w:t xml:space="preserve">веществ (тривиальная и международная). </w:t>
            </w:r>
          </w:p>
          <w:p w:rsidR="00D22339" w:rsidRPr="00481F34" w:rsidRDefault="00D22339" w:rsidP="00D22339">
            <w:pPr>
              <w:spacing w:after="14" w:line="238" w:lineRule="auto"/>
              <w:ind w:left="56"/>
            </w:pPr>
            <w:r w:rsidRPr="00481F34">
              <w:rPr>
                <w:sz w:val="16"/>
              </w:rPr>
              <w:t xml:space="preserve">Характерные химические свойства неорганических веществ: </w:t>
            </w:r>
          </w:p>
          <w:p w:rsidR="00D22339" w:rsidRPr="00481F34" w:rsidRDefault="00D22339" w:rsidP="00D22339">
            <w:pPr>
              <w:numPr>
                <w:ilvl w:val="0"/>
                <w:numId w:val="12"/>
              </w:numPr>
              <w:spacing w:after="12" w:line="241" w:lineRule="auto"/>
              <w:ind w:left="147" w:right="26" w:hanging="91"/>
            </w:pPr>
            <w:r>
              <w:rPr>
                <w:noProof/>
              </w:rPr>
              <mc:AlternateContent>
                <mc:Choice Requires="wpg">
                  <w:drawing>
                    <wp:anchor distT="0" distB="0" distL="114300" distR="114300" simplePos="0" relativeHeight="251661312" behindDoc="1" locked="0" layoutInCell="1" allowOverlap="1" wp14:anchorId="5FD475E9" wp14:editId="74BC47E1">
                      <wp:simplePos x="0" y="0"/>
                      <wp:positionH relativeFrom="column">
                        <wp:posOffset>-133350</wp:posOffset>
                      </wp:positionH>
                      <wp:positionV relativeFrom="paragraph">
                        <wp:posOffset>-627380</wp:posOffset>
                      </wp:positionV>
                      <wp:extent cx="1316355" cy="1204595"/>
                      <wp:effectExtent l="0" t="0" r="17145" b="14605"/>
                      <wp:wrapNone/>
                      <wp:docPr id="36139" name="Группа 36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6355" cy="1204595"/>
                                <a:chOff x="0" y="0"/>
                                <a:chExt cx="1316496" cy="1204519"/>
                              </a:xfrm>
                            </wpg:grpSpPr>
                            <pic:pic xmlns:pic="http://schemas.openxmlformats.org/drawingml/2006/picture">
                              <pic:nvPicPr>
                                <pic:cNvPr id="2171" name="Picture 2171"/>
                                <pic:cNvPicPr/>
                              </pic:nvPicPr>
                              <pic:blipFill>
                                <a:blip r:embed="rId33"/>
                                <a:stretch>
                                  <a:fillRect/>
                                </a:stretch>
                              </pic:blipFill>
                              <pic:spPr>
                                <a:xfrm rot="-5399998">
                                  <a:off x="0" y="540423"/>
                                  <a:ext cx="664096" cy="664096"/>
                                </a:xfrm>
                                <a:prstGeom prst="rect">
                                  <a:avLst/>
                                </a:prstGeom>
                              </pic:spPr>
                            </pic:pic>
                            <pic:pic xmlns:pic="http://schemas.openxmlformats.org/drawingml/2006/picture">
                              <pic:nvPicPr>
                                <pic:cNvPr id="2174" name="Picture 2174"/>
                                <pic:cNvPicPr/>
                              </pic:nvPicPr>
                              <pic:blipFill>
                                <a:blip r:embed="rId34"/>
                                <a:stretch>
                                  <a:fillRect/>
                                </a:stretch>
                              </pic:blipFill>
                              <pic:spPr>
                                <a:xfrm rot="-5399998">
                                  <a:off x="407422" y="503091"/>
                                  <a:ext cx="533717" cy="435940"/>
                                </a:xfrm>
                                <a:prstGeom prst="rect">
                                  <a:avLst/>
                                </a:prstGeom>
                              </pic:spPr>
                            </pic:pic>
                            <pic:pic xmlns:pic="http://schemas.openxmlformats.org/drawingml/2006/picture">
                              <pic:nvPicPr>
                                <pic:cNvPr id="2177" name="Picture 2177"/>
                                <pic:cNvPicPr/>
                              </pic:nvPicPr>
                              <pic:blipFill>
                                <a:blip r:embed="rId35"/>
                                <a:stretch>
                                  <a:fillRect/>
                                </a:stretch>
                              </pic:blipFill>
                              <pic:spPr>
                                <a:xfrm rot="-5399998">
                                  <a:off x="742811" y="224473"/>
                                  <a:ext cx="338163" cy="338163"/>
                                </a:xfrm>
                                <a:prstGeom prst="rect">
                                  <a:avLst/>
                                </a:prstGeom>
                              </pic:spPr>
                            </pic:pic>
                            <pic:pic xmlns:pic="http://schemas.openxmlformats.org/drawingml/2006/picture">
                              <pic:nvPicPr>
                                <pic:cNvPr id="2180" name="Picture 2180"/>
                                <pic:cNvPicPr/>
                              </pic:nvPicPr>
                              <pic:blipFill>
                                <a:blip r:embed="rId36"/>
                                <a:stretch>
                                  <a:fillRect/>
                                </a:stretch>
                              </pic:blipFill>
                              <pic:spPr>
                                <a:xfrm rot="-5399998">
                                  <a:off x="978333" y="0"/>
                                  <a:ext cx="338163" cy="338163"/>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3551B58" id="Группа 36139" o:spid="_x0000_s1026" style="position:absolute;margin-left:-10.5pt;margin-top:-49.4pt;width:103.65pt;height:94.85pt;z-index:-251655168" coordsize="13164,12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">
                      <v:shape id="Picture 2171" o:spid="_x0000_s1027" type="#_x0000_t75" style="position:absolute;left:-1;top:5405;width:6641;height:6640;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">
                        <v:imagedata r:id="rId37" o:title=""/>
                      </v:shape>
                      <v:shape id="Picture 2174" o:spid="_x0000_s1028" type="#_x0000_t75" style="position:absolute;left:4074;top:5031;width:5337;height:4359;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">
                        <v:imagedata r:id="rId38" o:title=""/>
                      </v:shape>
                      <v:shape id="Picture 2177" o:spid="_x0000_s1029" type="#_x0000_t75" style="position:absolute;left:7428;top:2244;width:3382;height:3381;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">
                        <v:imagedata r:id="rId39" o:title=""/>
                      </v:shape>
                      <v:shape id="Picture 2180" o:spid="_x0000_s1030" type="#_x0000_t75" style="position:absolute;left:9783;width:3381;height:3381;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">
                        <v:imagedata r:id="rId40" o:title=""/>
                      </v:shape>
                    </v:group>
                  </w:pict>
                </mc:Fallback>
              </mc:AlternateContent>
            </w:r>
            <w:r w:rsidRPr="00481F34">
              <w:rPr>
                <w:sz w:val="16"/>
              </w:rPr>
              <w:t xml:space="preserve">простых веществ – металлов: щелочных, щёлочноземельных, магния, алюминия, переходных металлов (меди, цинка, хрома, железа); </w:t>
            </w:r>
          </w:p>
          <w:p w:rsidR="00D22339" w:rsidRPr="00481F34" w:rsidRDefault="00D22339" w:rsidP="00D22339">
            <w:pPr>
              <w:numPr>
                <w:ilvl w:val="0"/>
                <w:numId w:val="12"/>
              </w:numPr>
              <w:spacing w:after="11" w:line="242" w:lineRule="auto"/>
              <w:ind w:left="147" w:right="26" w:hanging="91"/>
            </w:pPr>
            <w:r w:rsidRPr="00481F34">
              <w:rPr>
                <w:sz w:val="16"/>
              </w:rPr>
              <w:t xml:space="preserve">простых веществ – неметаллов: водорода, галогенов, кислорода, серы, азота, фосфора, углерода, кремния; </w:t>
            </w:r>
          </w:p>
          <w:p w:rsidR="00D22339" w:rsidRDefault="00D22339" w:rsidP="00D22339">
            <w:pPr>
              <w:numPr>
                <w:ilvl w:val="0"/>
                <w:numId w:val="12"/>
              </w:numPr>
              <w:spacing w:after="10" w:line="245" w:lineRule="auto"/>
              <w:ind w:left="147" w:right="26" w:hanging="91"/>
            </w:pPr>
            <w:r w:rsidRPr="00C93D77">
              <w:rPr>
                <w:sz w:val="16"/>
              </w:rPr>
              <w:t xml:space="preserve">оксидов: оснóвных, амфотерных, кислотных; </w:t>
            </w:r>
          </w:p>
          <w:p w:rsidR="00D22339" w:rsidRDefault="00D22339" w:rsidP="00D22339">
            <w:pPr>
              <w:numPr>
                <w:ilvl w:val="0"/>
                <w:numId w:val="12"/>
              </w:numPr>
              <w:spacing w:line="259" w:lineRule="auto"/>
              <w:ind w:left="147" w:right="26" w:hanging="91"/>
            </w:pPr>
            <w:r w:rsidRPr="00C93D77">
              <w:rPr>
                <w:sz w:val="16"/>
              </w:rPr>
              <w:t xml:space="preserve">оснований и амфотерных гидроксидов; </w:t>
            </w:r>
          </w:p>
          <w:p w:rsidR="00D22339" w:rsidRDefault="00D22339" w:rsidP="00D22339">
            <w:pPr>
              <w:numPr>
                <w:ilvl w:val="0"/>
                <w:numId w:val="12"/>
              </w:numPr>
              <w:spacing w:line="259" w:lineRule="auto"/>
              <w:ind w:left="147" w:right="26" w:hanging="91"/>
            </w:pPr>
            <w:r w:rsidRPr="00C93D77">
              <w:rPr>
                <w:sz w:val="16"/>
              </w:rPr>
              <w:t xml:space="preserve">кислот; </w:t>
            </w:r>
          </w:p>
          <w:p w:rsidR="00D22339" w:rsidRPr="00991214" w:rsidRDefault="00D22339" w:rsidP="00D22339">
            <w:pPr>
              <w:autoSpaceDE w:val="0"/>
              <w:autoSpaceDN w:val="0"/>
              <w:adjustRightInd w:val="0"/>
              <w:ind w:firstLine="67"/>
              <w:jc w:val="center"/>
              <w:rPr>
                <w:sz w:val="16"/>
                <w:szCs w:val="16"/>
              </w:rPr>
            </w:pPr>
            <w:r w:rsidRPr="00481F34">
              <w:rPr>
                <w:sz w:val="16"/>
              </w:rPr>
              <w:t>солей: средних, кислых, оснóвных; комплексных (на примере гидроксосоединений алюминия и цинка)</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8</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line="238" w:lineRule="auto"/>
              <w:ind w:left="56"/>
            </w:pPr>
            <w:r w:rsidRPr="00481F34">
              <w:rPr>
                <w:sz w:val="16"/>
              </w:rPr>
              <w:t xml:space="preserve">Номенклатура неорганических веществ </w:t>
            </w:r>
          </w:p>
          <w:p w:rsidR="00D22339" w:rsidRPr="00481F34" w:rsidRDefault="00D22339" w:rsidP="00D22339">
            <w:pPr>
              <w:spacing w:line="259" w:lineRule="auto"/>
              <w:ind w:left="56"/>
              <w:jc w:val="both"/>
            </w:pPr>
            <w:r w:rsidRPr="00481F34">
              <w:rPr>
                <w:sz w:val="16"/>
              </w:rPr>
              <w:t xml:space="preserve">(тривиальная и международная); </w:t>
            </w:r>
          </w:p>
          <w:p w:rsidR="00D22339" w:rsidRPr="00991214" w:rsidRDefault="00D22339" w:rsidP="00D22339">
            <w:pPr>
              <w:autoSpaceDE w:val="0"/>
              <w:autoSpaceDN w:val="0"/>
              <w:adjustRightInd w:val="0"/>
              <w:ind w:firstLine="67"/>
              <w:rPr>
                <w:sz w:val="16"/>
                <w:szCs w:val="16"/>
              </w:rPr>
            </w:pPr>
            <w:r w:rsidRPr="00481F34">
              <w:rPr>
                <w:sz w:val="16"/>
              </w:rPr>
              <w:t>Характерные химические свойства неорганических веществ</w:t>
            </w:r>
            <w:r>
              <w:rPr>
                <w:sz w:val="16"/>
              </w:rPr>
              <w:t>.</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9</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991214" w:rsidRDefault="00D22339" w:rsidP="00D22339">
            <w:pPr>
              <w:autoSpaceDE w:val="0"/>
              <w:autoSpaceDN w:val="0"/>
              <w:adjustRightInd w:val="0"/>
              <w:ind w:firstLine="67"/>
              <w:rPr>
                <w:sz w:val="16"/>
                <w:szCs w:val="16"/>
              </w:rPr>
            </w:pPr>
            <w:r w:rsidRPr="00C93D77">
              <w:rPr>
                <w:sz w:val="16"/>
              </w:rPr>
              <w:t>Взаимосвязь неорганических веществ</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991214" w:rsidRDefault="00D22339" w:rsidP="00D22339">
            <w:pPr>
              <w:autoSpaceDE w:val="0"/>
              <w:autoSpaceDN w:val="0"/>
              <w:adjustRightInd w:val="0"/>
              <w:ind w:firstLine="67"/>
              <w:rPr>
                <w:sz w:val="16"/>
                <w:szCs w:val="16"/>
              </w:rPr>
            </w:pPr>
            <w:r w:rsidRPr="00481F34">
              <w:rPr>
                <w:sz w:val="16"/>
              </w:rPr>
              <w:t>Классификация органических веществ. Номенклатура</w:t>
            </w:r>
            <w:r>
              <w:rPr>
                <w:sz w:val="16"/>
              </w:rPr>
              <w:t xml:space="preserve"> органических веществ</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lastRenderedPageBreak/>
              <w:t>11</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991214" w:rsidRDefault="00D22339" w:rsidP="00D22339">
            <w:pPr>
              <w:autoSpaceDE w:val="0"/>
              <w:autoSpaceDN w:val="0"/>
              <w:adjustRightInd w:val="0"/>
              <w:ind w:firstLine="67"/>
              <w:rPr>
                <w:sz w:val="16"/>
                <w:szCs w:val="16"/>
              </w:rPr>
            </w:pPr>
            <w:r w:rsidRPr="00481F34">
              <w:rPr>
                <w:sz w:val="16"/>
              </w:rPr>
              <w:t>Теория строения органических соединений: гомология и изомерия (структурная и пространственная).</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12</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line="238" w:lineRule="auto"/>
              <w:ind w:left="56" w:right="55"/>
            </w:pPr>
            <w:r w:rsidRPr="00481F34">
              <w:rPr>
                <w:sz w:val="16"/>
              </w:rPr>
              <w:t xml:space="preserve">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w:t>
            </w:r>
          </w:p>
          <w:p w:rsidR="00D22339" w:rsidRPr="00991214" w:rsidRDefault="00D22339" w:rsidP="00D22339">
            <w:pPr>
              <w:autoSpaceDE w:val="0"/>
              <w:autoSpaceDN w:val="0"/>
              <w:adjustRightInd w:val="0"/>
              <w:ind w:firstLine="67"/>
              <w:jc w:val="center"/>
              <w:rPr>
                <w:sz w:val="16"/>
                <w:szCs w:val="16"/>
              </w:rPr>
            </w:pP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13</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after="1" w:line="236" w:lineRule="auto"/>
              <w:ind w:left="56" w:right="61"/>
            </w:pPr>
            <w:r w:rsidRPr="00481F34">
              <w:rPr>
                <w:sz w:val="16"/>
              </w:rPr>
              <w:t>Характерные химические свойства азотсодержащих органических соединений: аминов и аминокислот.</w:t>
            </w:r>
            <w:r w:rsidRPr="00481F34">
              <w:t xml:space="preserve"> </w:t>
            </w:r>
            <w:r w:rsidRPr="00481F34">
              <w:rPr>
                <w:sz w:val="16"/>
              </w:rPr>
              <w:t xml:space="preserve">Важнейшие способы получения аминов и аминокислот. </w:t>
            </w:r>
          </w:p>
          <w:p w:rsidR="00D22339" w:rsidRPr="00991214" w:rsidRDefault="00D22339" w:rsidP="00D22339">
            <w:pPr>
              <w:autoSpaceDE w:val="0"/>
              <w:autoSpaceDN w:val="0"/>
              <w:adjustRightInd w:val="0"/>
              <w:ind w:firstLine="67"/>
              <w:rPr>
                <w:sz w:val="16"/>
                <w:szCs w:val="16"/>
              </w:rPr>
            </w:pPr>
            <w:r w:rsidRPr="00481F34">
              <w:rPr>
                <w:sz w:val="16"/>
              </w:rPr>
              <w:t>Биологически важные вещества: жиры, углеводы (моносахариды, дисахариды, полисахариды), белки</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noProof/>
              </w:rPr>
              <mc:AlternateContent>
                <mc:Choice Requires="wpg">
                  <w:drawing>
                    <wp:anchor distT="0" distB="0" distL="114300" distR="114300" simplePos="0" relativeHeight="251662336" behindDoc="1" locked="0" layoutInCell="1" allowOverlap="1" wp14:anchorId="761E7394" wp14:editId="0944E3BD">
                      <wp:simplePos x="0" y="0"/>
                      <wp:positionH relativeFrom="column">
                        <wp:posOffset>282575</wp:posOffset>
                      </wp:positionH>
                      <wp:positionV relativeFrom="paragraph">
                        <wp:posOffset>-798195</wp:posOffset>
                      </wp:positionV>
                      <wp:extent cx="45085" cy="45085"/>
                      <wp:effectExtent l="0" t="0" r="12065" b="12065"/>
                      <wp:wrapNone/>
                      <wp:docPr id="38137" name="Группа 38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45085" cy="45085"/>
                                <a:chOff x="0" y="0"/>
                                <a:chExt cx="981088" cy="1154049"/>
                              </a:xfrm>
                            </wpg:grpSpPr>
                            <pic:pic xmlns:pic="http://schemas.openxmlformats.org/drawingml/2006/picture">
                              <pic:nvPicPr>
                                <pic:cNvPr id="2707" name="Picture 2707"/>
                                <pic:cNvPicPr/>
                              </pic:nvPicPr>
                              <pic:blipFill>
                                <a:blip r:embed="rId26"/>
                                <a:stretch>
                                  <a:fillRect/>
                                </a:stretch>
                              </pic:blipFill>
                              <pic:spPr>
                                <a:xfrm rot="-5399998">
                                  <a:off x="16294" y="767004"/>
                                  <a:ext cx="370751" cy="403340"/>
                                </a:xfrm>
                                <a:prstGeom prst="rect">
                                  <a:avLst/>
                                </a:prstGeom>
                              </pic:spPr>
                            </pic:pic>
                            <pic:pic xmlns:pic="http://schemas.openxmlformats.org/drawingml/2006/picture">
                              <pic:nvPicPr>
                                <pic:cNvPr id="2709" name="Picture 2709"/>
                                <pic:cNvPicPr/>
                              </pic:nvPicPr>
                              <pic:blipFill>
                                <a:blip r:embed="rId27"/>
                                <a:stretch>
                                  <a:fillRect/>
                                </a:stretch>
                              </pic:blipFill>
                              <pic:spPr>
                                <a:xfrm rot="-5399998">
                                  <a:off x="223418" y="298603"/>
                                  <a:ext cx="598907" cy="598906"/>
                                </a:xfrm>
                                <a:prstGeom prst="rect">
                                  <a:avLst/>
                                </a:prstGeom>
                              </pic:spPr>
                            </pic:pic>
                            <pic:pic xmlns:pic="http://schemas.openxmlformats.org/drawingml/2006/picture">
                              <pic:nvPicPr>
                                <pic:cNvPr id="2711" name="Picture 2711"/>
                                <pic:cNvPicPr/>
                              </pic:nvPicPr>
                              <pic:blipFill>
                                <a:blip r:embed="rId41"/>
                                <a:stretch>
                                  <a:fillRect/>
                                </a:stretch>
                              </pic:blipFill>
                              <pic:spPr>
                                <a:xfrm rot="-5399998">
                                  <a:off x="447371" y="65189"/>
                                  <a:ext cx="598906" cy="4685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7EE919" id="Группа 38137" o:spid="_x0000_s1026" style="position:absolute;margin-left:22.25pt;margin-top:-62.85pt;width:3.55pt;height:3.55pt;flip:y;z-index:-251654144" coordsize="9810,11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">
                      <v:shape id="Picture 2707" o:spid="_x0000_s1027" type="#_x0000_t75" style="position:absolute;left:163;top:7669;width:3708;height:4033;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">
                        <v:imagedata r:id="rId30" o:title=""/>
                      </v:shape>
                      <v:shape id="Picture 2709" o:spid="_x0000_s1028" type="#_x0000_t75" style="position:absolute;left:2234;top:2986;width:5989;height:5989;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">
                        <v:imagedata r:id="rId31" o:title=""/>
                      </v:shape>
                      <v:shape id="Picture 2711" o:spid="_x0000_s1029" type="#_x0000_t75" style="position:absolute;left:4473;top:652;width:5989;height:468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">
                        <v:imagedata r:id="rId42" o:title=""/>
                      </v:shape>
                    </v:group>
                  </w:pict>
                </mc:Fallback>
              </mc:AlternateContent>
            </w: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14</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991214" w:rsidRDefault="00D22339" w:rsidP="00D22339">
            <w:pPr>
              <w:autoSpaceDE w:val="0"/>
              <w:autoSpaceDN w:val="0"/>
              <w:adjustRightInd w:val="0"/>
              <w:ind w:firstLine="67"/>
              <w:rPr>
                <w:sz w:val="16"/>
                <w:szCs w:val="16"/>
              </w:rPr>
            </w:pPr>
            <w:r w:rsidRPr="00481F34">
              <w:rPr>
                <w:sz w:val="16"/>
              </w:rPr>
              <w:t>Характерные химические свойства углеводородов: алканов, циклоалканов, алкенов, диенов, алкинов, ароматических углеводородов (бензола и гомологов бензола, стирола). Важнейшие способы получения углеводородов. Ионный (правило В.В. Марковникова) и радикальные механизмы реакций в органической химии</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lastRenderedPageBreak/>
              <w:t>15</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991214" w:rsidRDefault="00D22339" w:rsidP="00D22339">
            <w:pPr>
              <w:autoSpaceDE w:val="0"/>
              <w:autoSpaceDN w:val="0"/>
              <w:adjustRightInd w:val="0"/>
              <w:ind w:firstLine="67"/>
              <w:rPr>
                <w:sz w:val="16"/>
                <w:szCs w:val="16"/>
              </w:rPr>
            </w:pPr>
            <w:r w:rsidRPr="00481F34">
              <w:rPr>
                <w:sz w:val="16"/>
              </w:rPr>
              <w:t xml:space="preserve">Характерные химические свойства предельных одноатомных и многоатомных спиртов, фенола, альдегидов, карбоновых кислот, сложных эфиров. </w:t>
            </w:r>
            <w:r w:rsidRPr="00C93D77">
              <w:rPr>
                <w:sz w:val="16"/>
              </w:rPr>
              <w:t>Важнейшие способы получения кислородсодержащих органических соединений</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16</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right="55"/>
            </w:pPr>
            <w:r w:rsidRPr="00481F34">
              <w:rPr>
                <w:sz w:val="16"/>
              </w:rPr>
              <w:t xml:space="preserve">Взаимосвязь углеводородов, кислородсодержащих и азотсодержащих органических соединений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17</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pPr>
            <w:r w:rsidRPr="00481F34">
              <w:rPr>
                <w:sz w:val="16"/>
              </w:rPr>
              <w:t xml:space="preserve">Классификация химических реакций в неорганической и органической химии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18</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pPr>
            <w:r w:rsidRPr="00481F34">
              <w:rPr>
                <w:sz w:val="16"/>
              </w:rPr>
              <w:t>Скорость реакции, её</w:t>
            </w:r>
            <w:r w:rsidRPr="00481F34">
              <w:rPr>
                <w:color w:val="E53B30"/>
                <w:sz w:val="16"/>
              </w:rPr>
              <w:t xml:space="preserve"> </w:t>
            </w:r>
            <w:r w:rsidRPr="00481F34">
              <w:rPr>
                <w:sz w:val="16"/>
              </w:rPr>
              <w:t xml:space="preserve">зависимость от различных факторов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19</w:t>
            </w:r>
          </w:p>
        </w:tc>
        <w:tc>
          <w:tcPr>
            <w:tcW w:w="1559" w:type="dxa"/>
            <w:tcBorders>
              <w:top w:val="single" w:sz="8" w:space="0" w:color="000000"/>
              <w:left w:val="single" w:sz="8" w:space="0" w:color="000000"/>
              <w:bottom w:val="single" w:sz="8" w:space="0" w:color="000000"/>
              <w:right w:val="single" w:sz="8" w:space="0" w:color="000000"/>
            </w:tcBorders>
          </w:tcPr>
          <w:p w:rsidR="00D22339" w:rsidRDefault="00D22339" w:rsidP="00D22339">
            <w:pPr>
              <w:spacing w:line="259" w:lineRule="auto"/>
              <w:ind w:left="56"/>
            </w:pPr>
            <w:r w:rsidRPr="00C93D77">
              <w:rPr>
                <w:sz w:val="16"/>
              </w:rPr>
              <w:t xml:space="preserve">Реакции окислительно-восстановительные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20</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pPr>
            <w:r w:rsidRPr="00481F34">
              <w:rPr>
                <w:sz w:val="16"/>
              </w:rPr>
              <w:t xml:space="preserve">Электролиз расплавов и растворов (солей, щелочей, кислот)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21</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pPr>
            <w:r w:rsidRPr="00481F34">
              <w:rPr>
                <w:sz w:val="16"/>
              </w:rPr>
              <w:t>Гидролиз солей.</w:t>
            </w:r>
            <w:r w:rsidRPr="00481F34">
              <w:rPr>
                <w:b/>
                <w:sz w:val="16"/>
              </w:rPr>
              <w:t xml:space="preserve"> </w:t>
            </w:r>
            <w:r w:rsidRPr="00481F34">
              <w:rPr>
                <w:sz w:val="16"/>
              </w:rPr>
              <w:t xml:space="preserve">Среда водных растворов: </w:t>
            </w:r>
          </w:p>
          <w:p w:rsidR="00D22339" w:rsidRDefault="00D22339" w:rsidP="00D22339">
            <w:pPr>
              <w:spacing w:line="259" w:lineRule="auto"/>
              <w:ind w:left="56"/>
            </w:pPr>
            <w:r w:rsidRPr="00C93D77">
              <w:rPr>
                <w:sz w:val="16"/>
              </w:rPr>
              <w:t>кислая, нейтральная, щелочная</w:t>
            </w:r>
            <w:r w:rsidRPr="00C93D77">
              <w:rPr>
                <w:b/>
                <w:sz w:val="16"/>
              </w:rPr>
              <w:t xml:space="preserve">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22</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right="61"/>
            </w:pPr>
            <w:r w:rsidRPr="00481F34">
              <w:rPr>
                <w:sz w:val="16"/>
              </w:rPr>
              <w:t xml:space="preserve">Обратимые и необратимые химические реакции. Химическое равновесие. Смещение равновесия под действием различных факторов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lastRenderedPageBreak/>
              <w:t>23</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right="55"/>
            </w:pPr>
            <w:r w:rsidRPr="00481F34">
              <w:rPr>
                <w:sz w:val="16"/>
              </w:rPr>
              <w:t xml:space="preserve">Обратимые и необратимые химические реакции. Химическое равновесие. Расчёты количества вещества, массы вещества или объёма газов по известному количеству вещества, массе или объёму одного из участвующих в реакции веществ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Default="00D22339" w:rsidP="00D22339">
            <w:pPr>
              <w:autoSpaceDE w:val="0"/>
              <w:autoSpaceDN w:val="0"/>
              <w:adjustRightInd w:val="0"/>
              <w:ind w:firstLine="67"/>
              <w:jc w:val="center"/>
              <w:rPr>
                <w:sz w:val="20"/>
                <w:szCs w:val="20"/>
              </w:rPr>
            </w:pPr>
          </w:p>
          <w:p w:rsidR="00D22339" w:rsidRDefault="00D22339" w:rsidP="00D22339">
            <w:pPr>
              <w:autoSpaceDE w:val="0"/>
              <w:autoSpaceDN w:val="0"/>
              <w:adjustRightInd w:val="0"/>
              <w:ind w:firstLine="67"/>
              <w:jc w:val="center"/>
              <w:rPr>
                <w:sz w:val="20"/>
                <w:szCs w:val="20"/>
              </w:rPr>
            </w:pPr>
          </w:p>
          <w:p w:rsidR="00D22339" w:rsidRDefault="00D22339" w:rsidP="00D22339">
            <w:pPr>
              <w:autoSpaceDE w:val="0"/>
              <w:autoSpaceDN w:val="0"/>
              <w:adjustRightInd w:val="0"/>
              <w:ind w:firstLine="67"/>
              <w:jc w:val="center"/>
              <w:rPr>
                <w:sz w:val="20"/>
                <w:szCs w:val="20"/>
              </w:rPr>
            </w:pPr>
          </w:p>
          <w:p w:rsidR="00D22339" w:rsidRDefault="00D22339" w:rsidP="00D22339">
            <w:pPr>
              <w:autoSpaceDE w:val="0"/>
              <w:autoSpaceDN w:val="0"/>
              <w:adjustRightInd w:val="0"/>
              <w:ind w:firstLine="67"/>
              <w:jc w:val="center"/>
              <w:rPr>
                <w:sz w:val="20"/>
                <w:szCs w:val="20"/>
              </w:rPr>
            </w:pPr>
          </w:p>
          <w:p w:rsidR="00D22339" w:rsidRDefault="00D22339" w:rsidP="00D22339">
            <w:pPr>
              <w:autoSpaceDE w:val="0"/>
              <w:autoSpaceDN w:val="0"/>
              <w:adjustRightInd w:val="0"/>
              <w:ind w:firstLine="67"/>
              <w:jc w:val="center"/>
              <w:rPr>
                <w:sz w:val="20"/>
                <w:szCs w:val="20"/>
              </w:rPr>
            </w:pPr>
          </w:p>
          <w:p w:rsidR="00D22339" w:rsidRDefault="00D22339" w:rsidP="00D22339">
            <w:pPr>
              <w:autoSpaceDE w:val="0"/>
              <w:autoSpaceDN w:val="0"/>
              <w:adjustRightInd w:val="0"/>
              <w:ind w:firstLine="67"/>
              <w:jc w:val="center"/>
              <w:rPr>
                <w:sz w:val="20"/>
                <w:szCs w:val="20"/>
              </w:rPr>
            </w:pPr>
          </w:p>
          <w:p w:rsidR="00D22339" w:rsidRPr="006020BB" w:rsidRDefault="00D22339" w:rsidP="00D22339">
            <w:pPr>
              <w:autoSpaceDE w:val="0"/>
              <w:autoSpaceDN w:val="0"/>
              <w:adjustRightInd w:val="0"/>
              <w:ind w:firstLine="67"/>
              <w:jc w:val="center"/>
              <w:rPr>
                <w:sz w:val="20"/>
                <w:szCs w:val="20"/>
              </w:rPr>
            </w:pPr>
            <w:r>
              <w:rPr>
                <w:sz w:val="20"/>
                <w:szCs w:val="20"/>
              </w:rPr>
              <w:t>50</w:t>
            </w:r>
            <w:r>
              <w:rPr>
                <w:noProof/>
              </w:rPr>
              <w:drawing>
                <wp:anchor distT="0" distB="0" distL="114300" distR="114300" simplePos="0" relativeHeight="251663360" behindDoc="1" locked="0" layoutInCell="1" allowOverlap="0" wp14:anchorId="32E17D96" wp14:editId="0F9BB89D">
                  <wp:simplePos x="0" y="0"/>
                  <wp:positionH relativeFrom="column">
                    <wp:posOffset>318135</wp:posOffset>
                  </wp:positionH>
                  <wp:positionV relativeFrom="paragraph">
                    <wp:posOffset>866775</wp:posOffset>
                  </wp:positionV>
                  <wp:extent cx="198755" cy="155575"/>
                  <wp:effectExtent l="2540" t="16510" r="13335" b="133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5399998">
                            <a:off x="0" y="0"/>
                            <a:ext cx="198755" cy="155575"/>
                          </a:xfrm>
                          <a:prstGeom prst="rect">
                            <a:avLst/>
                          </a:prstGeom>
                          <a:noFill/>
                        </pic:spPr>
                      </pic:pic>
                    </a:graphicData>
                  </a:graphic>
                  <wp14:sizeRelH relativeFrom="page">
                    <wp14:pctWidth>0</wp14:pctWidth>
                  </wp14:sizeRelH>
                  <wp14:sizeRelV relativeFrom="page">
                    <wp14:pctHeight>0</wp14:pctHeight>
                  </wp14:sizeRelV>
                </wp:anchor>
              </w:drawing>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24</w:t>
            </w:r>
          </w:p>
        </w:tc>
        <w:tc>
          <w:tcPr>
            <w:tcW w:w="1559" w:type="dxa"/>
            <w:tcBorders>
              <w:top w:val="single" w:sz="8" w:space="0" w:color="000000"/>
              <w:left w:val="single" w:sz="8" w:space="0" w:color="000000"/>
              <w:bottom w:val="single" w:sz="8" w:space="0" w:color="000000"/>
              <w:right w:val="single" w:sz="8" w:space="0" w:color="000000"/>
            </w:tcBorders>
          </w:tcPr>
          <w:p w:rsidR="00D22339" w:rsidRDefault="00D22339" w:rsidP="00D22339">
            <w:pPr>
              <w:spacing w:line="259" w:lineRule="auto"/>
              <w:ind w:left="56" w:right="54"/>
            </w:pPr>
            <w:r w:rsidRPr="00481F34">
              <w:rPr>
                <w:sz w:val="16"/>
              </w:rPr>
              <w:t xml:space="preserve">Качественные реакции на неорганические вещества и ионы. </w:t>
            </w:r>
            <w:r w:rsidRPr="00C93D77">
              <w:rPr>
                <w:sz w:val="16"/>
              </w:rPr>
              <w:t xml:space="preserve">Качественные реакции органических соединений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25</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line="238" w:lineRule="auto"/>
              <w:ind w:left="56" w:right="61"/>
            </w:pPr>
            <w:r w:rsidRPr="00481F34">
              <w:rPr>
                <w:sz w:val="16"/>
              </w:rPr>
              <w:t xml:space="preserve">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w:t>
            </w:r>
          </w:p>
          <w:p w:rsidR="00D22339" w:rsidRPr="00481F34" w:rsidRDefault="00D22339" w:rsidP="00D22339">
            <w:pPr>
              <w:spacing w:line="238" w:lineRule="auto"/>
              <w:ind w:left="56" w:right="62"/>
            </w:pPr>
            <w:r w:rsidRPr="00481F34">
              <w:rPr>
                <w:sz w:val="16"/>
              </w:rPr>
              <w:t>Научные методы исследования химических веществ и превращений.</w:t>
            </w:r>
            <w:r w:rsidRPr="00481F34">
              <w:rPr>
                <w:b/>
                <w:sz w:val="16"/>
              </w:rPr>
              <w:t xml:space="preserve"> </w:t>
            </w:r>
            <w:r w:rsidRPr="00481F34">
              <w:rPr>
                <w:sz w:val="16"/>
              </w:rPr>
              <w:t xml:space="preserve">Методы разделения смесей и очистки веществ.  Понятие о металлургии: общие способы получения металлов.  </w:t>
            </w:r>
          </w:p>
          <w:p w:rsidR="00D22339" w:rsidRPr="006020BB" w:rsidRDefault="00D22339" w:rsidP="00D22339">
            <w:pPr>
              <w:autoSpaceDE w:val="0"/>
              <w:autoSpaceDN w:val="0"/>
              <w:adjustRightInd w:val="0"/>
              <w:ind w:firstLine="67"/>
              <w:jc w:val="center"/>
              <w:rPr>
                <w:sz w:val="20"/>
                <w:szCs w:val="20"/>
              </w:rPr>
            </w:pP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26</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8D27EE" w:rsidRDefault="00D22339" w:rsidP="00D22339">
            <w:pPr>
              <w:autoSpaceDE w:val="0"/>
              <w:autoSpaceDN w:val="0"/>
              <w:adjustRightInd w:val="0"/>
              <w:ind w:firstLine="67"/>
              <w:rPr>
                <w:sz w:val="16"/>
                <w:szCs w:val="16"/>
              </w:rPr>
            </w:pPr>
            <w:r w:rsidRPr="008D27EE">
              <w:rPr>
                <w:sz w:val="16"/>
                <w:szCs w:val="16"/>
              </w:rPr>
              <w:t>Расчёт</w:t>
            </w:r>
            <w:r>
              <w:rPr>
                <w:sz w:val="16"/>
                <w:szCs w:val="16"/>
              </w:rPr>
              <w:t>ы с использованием понятий «рас</w:t>
            </w:r>
            <w:r w:rsidRPr="008D27EE">
              <w:rPr>
                <w:sz w:val="16"/>
                <w:szCs w:val="16"/>
              </w:rPr>
              <w:t>творимость», «массовая доля вещества в растворе»</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27</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1524E2" w:rsidRDefault="00D22339" w:rsidP="00D22339">
            <w:pPr>
              <w:autoSpaceDE w:val="0"/>
              <w:autoSpaceDN w:val="0"/>
              <w:adjustRightInd w:val="0"/>
              <w:ind w:firstLine="67"/>
              <w:rPr>
                <w:sz w:val="16"/>
                <w:szCs w:val="16"/>
              </w:rPr>
            </w:pPr>
            <w:r w:rsidRPr="001524E2">
              <w:rPr>
                <w:sz w:val="16"/>
                <w:szCs w:val="16"/>
              </w:rPr>
              <w:t>Расчёты теплового эффекта (по термохимическим уравнениям)</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100</w:t>
            </w: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lastRenderedPageBreak/>
              <w:t>28</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line="238" w:lineRule="auto"/>
              <w:ind w:left="56" w:right="62"/>
            </w:pPr>
            <w:r w:rsidRPr="00481F34">
              <w:rPr>
                <w:sz w:val="16"/>
              </w:rPr>
              <w:t xml:space="preserve">Расчёты массы вещества или объёма газов по известному количеству вещества, массе или объёму одного из участвующих в реакции веществ. </w:t>
            </w:r>
          </w:p>
          <w:p w:rsidR="00D22339" w:rsidRPr="00481F34" w:rsidRDefault="00D22339" w:rsidP="00D22339">
            <w:pPr>
              <w:spacing w:line="238" w:lineRule="auto"/>
              <w:ind w:left="56" w:right="62"/>
            </w:pPr>
            <w:r w:rsidRPr="00481F34">
              <w:rPr>
                <w:sz w:val="16"/>
              </w:rPr>
              <w:t xml:space="preserve">Расчёты массовой или объёмной доли выхода продукта реакции от теоретически возможного. </w:t>
            </w:r>
          </w:p>
          <w:p w:rsidR="00D22339" w:rsidRPr="006020BB" w:rsidRDefault="00D22339" w:rsidP="00D22339">
            <w:pPr>
              <w:autoSpaceDE w:val="0"/>
              <w:autoSpaceDN w:val="0"/>
              <w:adjustRightInd w:val="0"/>
              <w:ind w:firstLine="67"/>
              <w:jc w:val="center"/>
              <w:rPr>
                <w:sz w:val="20"/>
                <w:szCs w:val="20"/>
              </w:rPr>
            </w:pPr>
            <w:r w:rsidRPr="00481F34">
              <w:rPr>
                <w:sz w:val="16"/>
              </w:rPr>
              <w:t>Расчёты массовой доли (массы) химического соединения в смеси</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29</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pPr>
            <w:r w:rsidRPr="00481F34">
              <w:rPr>
                <w:sz w:val="16"/>
              </w:rPr>
              <w:t xml:space="preserve">Окислитель и восстановитель. Реакции окислительно-восстановительные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30</w:t>
            </w:r>
          </w:p>
        </w:tc>
        <w:tc>
          <w:tcPr>
            <w:tcW w:w="1559" w:type="dxa"/>
            <w:tcBorders>
              <w:top w:val="single" w:sz="8" w:space="0" w:color="000000"/>
              <w:left w:val="single" w:sz="8" w:space="0" w:color="000000"/>
              <w:bottom w:val="single" w:sz="8" w:space="0" w:color="000000"/>
              <w:right w:val="single" w:sz="8" w:space="0" w:color="000000"/>
            </w:tcBorders>
          </w:tcPr>
          <w:p w:rsidR="00D22339" w:rsidRPr="00481F34" w:rsidRDefault="00D22339" w:rsidP="00D22339">
            <w:pPr>
              <w:spacing w:line="259" w:lineRule="auto"/>
              <w:ind w:left="56" w:right="61"/>
            </w:pPr>
            <w:r w:rsidRPr="00481F34">
              <w:rPr>
                <w:sz w:val="16"/>
              </w:rPr>
              <w:t xml:space="preserve">Электролитическая диссоциация электролитов в водных растворах. Сильные и слабые электролиты. Реакции ионного обмена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31</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rPr>
                <w:sz w:val="20"/>
                <w:szCs w:val="20"/>
              </w:rPr>
            </w:pPr>
            <w:r w:rsidRPr="00481F34">
              <w:rPr>
                <w:sz w:val="16"/>
              </w:rPr>
              <w:t xml:space="preserve">Реакции, подтверждающие взаимосвязь различных классов неорганических веществ  </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32</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both"/>
              <w:rPr>
                <w:sz w:val="20"/>
                <w:szCs w:val="20"/>
              </w:rPr>
            </w:pPr>
            <w:r>
              <w:rPr>
                <w:sz w:val="16"/>
              </w:rPr>
              <w:t xml:space="preserve">Реакции, </w:t>
            </w:r>
            <w:r w:rsidRPr="00C93D77">
              <w:rPr>
                <w:sz w:val="16"/>
              </w:rPr>
              <w:t>подтверждающие</w:t>
            </w:r>
            <w:r>
              <w:rPr>
                <w:sz w:val="16"/>
              </w:rPr>
              <w:t xml:space="preserve"> взаимосвязь</w:t>
            </w:r>
            <w:r w:rsidRPr="00C93D77">
              <w:rPr>
                <w:sz w:val="16"/>
              </w:rPr>
              <w:t xml:space="preserve"> органических соединений</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33</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rPr>
                <w:sz w:val="20"/>
                <w:szCs w:val="20"/>
              </w:rPr>
            </w:pPr>
            <w:r w:rsidRPr="00481F34">
              <w:rPr>
                <w:sz w:val="16"/>
              </w:rPr>
              <w:t>Установление молекулярной и структурной формул вещества</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r w:rsidR="00D22339" w:rsidRPr="006020BB" w:rsidTr="00D22339">
        <w:trPr>
          <w:cantSplit/>
          <w:trHeight w:val="309"/>
        </w:trPr>
        <w:tc>
          <w:tcPr>
            <w:tcW w:w="85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lastRenderedPageBreak/>
              <w:t>34</w:t>
            </w:r>
          </w:p>
        </w:tc>
        <w:tc>
          <w:tcPr>
            <w:tcW w:w="1559" w:type="dxa"/>
            <w:tcBorders>
              <w:top w:val="single" w:sz="8" w:space="0" w:color="000000"/>
              <w:left w:val="single" w:sz="8" w:space="0" w:color="000000"/>
              <w:bottom w:val="single" w:sz="8" w:space="0" w:color="000000"/>
              <w:right w:val="single" w:sz="8" w:space="0" w:color="000000"/>
            </w:tcBorders>
            <w:vAlign w:val="center"/>
          </w:tcPr>
          <w:p w:rsidR="00D22339" w:rsidRPr="00481F34" w:rsidRDefault="00D22339" w:rsidP="00D22339">
            <w:pPr>
              <w:spacing w:line="238" w:lineRule="auto"/>
              <w:ind w:left="56" w:right="61"/>
            </w:pPr>
            <w:r w:rsidRPr="00481F34">
              <w:rPr>
                <w:sz w:val="16"/>
              </w:rPr>
              <w:t xml:space="preserve">Расчёты с использованием понятий «растворимость», «массовая доля вещества в растворе».  </w:t>
            </w:r>
          </w:p>
          <w:p w:rsidR="00D22339" w:rsidRPr="00481F34" w:rsidRDefault="00D22339" w:rsidP="00D22339">
            <w:pPr>
              <w:spacing w:after="15" w:line="238" w:lineRule="auto"/>
              <w:ind w:left="56" w:right="61"/>
            </w:pPr>
            <w:r>
              <w:rPr>
                <w:noProof/>
              </w:rPr>
              <mc:AlternateContent>
                <mc:Choice Requires="wpg">
                  <w:drawing>
                    <wp:anchor distT="0" distB="0" distL="114300" distR="114300" simplePos="0" relativeHeight="251664384" behindDoc="1" locked="0" layoutInCell="1" allowOverlap="1" wp14:anchorId="64061FB2" wp14:editId="59FAE680">
                      <wp:simplePos x="0" y="0"/>
                      <wp:positionH relativeFrom="column">
                        <wp:posOffset>784860</wp:posOffset>
                      </wp:positionH>
                      <wp:positionV relativeFrom="paragraph">
                        <wp:posOffset>330835</wp:posOffset>
                      </wp:positionV>
                      <wp:extent cx="45085" cy="45085"/>
                      <wp:effectExtent l="0" t="0" r="12065" b="12065"/>
                      <wp:wrapNone/>
                      <wp:docPr id="27929" name="Группа 27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flipV="1">
                                <a:off x="0" y="0"/>
                                <a:ext cx="45719" cy="45719"/>
                                <a:chOff x="0" y="0"/>
                                <a:chExt cx="1600899" cy="1465275"/>
                              </a:xfrm>
                            </wpg:grpSpPr>
                            <pic:pic xmlns:pic="http://schemas.openxmlformats.org/drawingml/2006/picture">
                              <pic:nvPicPr>
                                <pic:cNvPr id="3347" name="Picture 3347"/>
                                <pic:cNvPicPr/>
                              </pic:nvPicPr>
                              <pic:blipFill>
                                <a:blip r:embed="rId44"/>
                                <a:stretch>
                                  <a:fillRect/>
                                </a:stretch>
                              </pic:blipFill>
                              <pic:spPr>
                                <a:xfrm rot="-5399998">
                                  <a:off x="0" y="801179"/>
                                  <a:ext cx="664096" cy="664096"/>
                                </a:xfrm>
                                <a:prstGeom prst="rect">
                                  <a:avLst/>
                                </a:prstGeom>
                              </pic:spPr>
                            </pic:pic>
                            <pic:pic xmlns:pic="http://schemas.openxmlformats.org/drawingml/2006/picture">
                              <pic:nvPicPr>
                                <pic:cNvPr id="3350" name="Picture 3350"/>
                                <pic:cNvPicPr/>
                              </pic:nvPicPr>
                              <pic:blipFill>
                                <a:blip r:embed="rId45"/>
                                <a:stretch>
                                  <a:fillRect/>
                                </a:stretch>
                              </pic:blipFill>
                              <pic:spPr>
                                <a:xfrm rot="-5399998">
                                  <a:off x="407422" y="763848"/>
                                  <a:ext cx="533717" cy="435940"/>
                                </a:xfrm>
                                <a:prstGeom prst="rect">
                                  <a:avLst/>
                                </a:prstGeom>
                              </pic:spPr>
                            </pic:pic>
                            <pic:pic xmlns:pic="http://schemas.openxmlformats.org/drawingml/2006/picture">
                              <pic:nvPicPr>
                                <pic:cNvPr id="3353" name="Picture 3353"/>
                                <pic:cNvPicPr/>
                              </pic:nvPicPr>
                              <pic:blipFill>
                                <a:blip r:embed="rId36"/>
                                <a:stretch>
                                  <a:fillRect/>
                                </a:stretch>
                              </pic:blipFill>
                              <pic:spPr>
                                <a:xfrm rot="-5399998">
                                  <a:off x="742811" y="485229"/>
                                  <a:ext cx="338163" cy="338163"/>
                                </a:xfrm>
                                <a:prstGeom prst="rect">
                                  <a:avLst/>
                                </a:prstGeom>
                              </pic:spPr>
                            </pic:pic>
                            <pic:pic xmlns:pic="http://schemas.openxmlformats.org/drawingml/2006/picture">
                              <pic:nvPicPr>
                                <pic:cNvPr id="3356" name="Picture 3356"/>
                                <pic:cNvPicPr/>
                              </pic:nvPicPr>
                              <pic:blipFill>
                                <a:blip r:embed="rId36"/>
                                <a:stretch>
                                  <a:fillRect/>
                                </a:stretch>
                              </pic:blipFill>
                              <pic:spPr>
                                <a:xfrm rot="-5399998">
                                  <a:off x="978333" y="260757"/>
                                  <a:ext cx="338163" cy="338163"/>
                                </a:xfrm>
                                <a:prstGeom prst="rect">
                                  <a:avLst/>
                                </a:prstGeom>
                              </pic:spPr>
                            </pic:pic>
                            <pic:pic xmlns:pic="http://schemas.openxmlformats.org/drawingml/2006/picture">
                              <pic:nvPicPr>
                                <pic:cNvPr id="3358" name="Picture 3358"/>
                                <pic:cNvPicPr/>
                              </pic:nvPicPr>
                              <pic:blipFill>
                                <a:blip r:embed="rId25"/>
                                <a:stretch>
                                  <a:fillRect/>
                                </a:stretch>
                              </pic:blipFill>
                              <pic:spPr>
                                <a:xfrm rot="-5399998">
                                  <a:off x="1148665" y="-16293"/>
                                  <a:ext cx="435940" cy="4685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D45F752" id="Группа 27929" o:spid="_x0000_s1026" style="position:absolute;margin-left:61.8pt;margin-top:26.05pt;width:3.55pt;height:3.55pt;flip:x y;z-index:-251652096" coordsize="16008,14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">
                      <v:shape id="Picture 3347" o:spid="_x0000_s1027" type="#_x0000_t75" style="position:absolute;left:-1;top:8012;width:6641;height:6640;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">
                        <v:imagedata r:id="rId46" o:title=""/>
                      </v:shape>
                      <v:shape id="Picture 3350" o:spid="_x0000_s1028" type="#_x0000_t75" style="position:absolute;left:4074;top:7638;width:5337;height:4359;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">
                        <v:imagedata r:id="rId47" o:title=""/>
                      </v:shape>
                      <v:shape id="Picture 3353" o:spid="_x0000_s1029" type="#_x0000_t75" style="position:absolute;left:7428;top:4852;width:3381;height:3381;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">
                        <v:imagedata r:id="rId40" o:title=""/>
                      </v:shape>
                      <v:shape id="Picture 3356" o:spid="_x0000_s1030" type="#_x0000_t75" style="position:absolute;left:9783;top:2607;width:3382;height:3381;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">
                        <v:imagedata r:id="rId40" o:title=""/>
                      </v:shape>
                      <v:shape id="Picture 3358" o:spid="_x0000_s1031" type="#_x0000_t75" style="position:absolute;left:11486;top:-163;width:4359;height:468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">
                        <v:imagedata r:id="rId29" o:title=""/>
                      </v:shape>
                    </v:group>
                  </w:pict>
                </mc:Fallback>
              </mc:AlternateContent>
            </w:r>
            <w:r w:rsidRPr="00481F34">
              <w:rPr>
                <w:sz w:val="16"/>
              </w:rPr>
              <w:t xml:space="preserve">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 </w:t>
            </w:r>
          </w:p>
          <w:p w:rsidR="00D22339" w:rsidRPr="006020BB" w:rsidRDefault="00D22339" w:rsidP="00D22339">
            <w:pPr>
              <w:autoSpaceDE w:val="0"/>
              <w:autoSpaceDN w:val="0"/>
              <w:adjustRightInd w:val="0"/>
              <w:ind w:firstLine="67"/>
              <w:rPr>
                <w:sz w:val="20"/>
                <w:szCs w:val="20"/>
              </w:rPr>
            </w:pPr>
            <w:r>
              <w:rPr>
                <w:sz w:val="16"/>
              </w:rPr>
              <w:t xml:space="preserve">Расчёты </w:t>
            </w:r>
            <w:r>
              <w:rPr>
                <w:sz w:val="16"/>
              </w:rPr>
              <w:tab/>
              <w:t xml:space="preserve">массовой доли (массы) </w:t>
            </w:r>
            <w:r w:rsidRPr="00481F34">
              <w:rPr>
                <w:sz w:val="16"/>
              </w:rPr>
              <w:t>химического соединения в смеси</w:t>
            </w:r>
          </w:p>
        </w:tc>
        <w:tc>
          <w:tcPr>
            <w:tcW w:w="1201"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autoSpaceDE w:val="0"/>
              <w:autoSpaceDN w:val="0"/>
              <w:adjustRightInd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tcPr>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Default="00D22339" w:rsidP="00D22339">
            <w:pPr>
              <w:jc w:val="center"/>
              <w:rPr>
                <w:sz w:val="20"/>
                <w:szCs w:val="20"/>
              </w:rPr>
            </w:pPr>
          </w:p>
          <w:p w:rsidR="00D22339" w:rsidRPr="006020BB" w:rsidRDefault="00D22339" w:rsidP="00D22339">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vAlign w:val="center"/>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tcPr>
          <w:p w:rsidR="00D22339" w:rsidRPr="006020BB" w:rsidRDefault="00D22339" w:rsidP="00D22339">
            <w:pPr>
              <w:jc w:val="center"/>
              <w:rPr>
                <w:sz w:val="20"/>
                <w:szCs w:val="20"/>
              </w:rPr>
            </w:pPr>
          </w:p>
        </w:tc>
      </w:tr>
    </w:tbl>
    <w:p w:rsidR="00D22339" w:rsidRPr="00D22339" w:rsidRDefault="00D22339" w:rsidP="00D22339">
      <w:pPr>
        <w:rPr>
          <w:i/>
          <w:iCs/>
        </w:rPr>
      </w:pPr>
      <w:r>
        <w:rPr>
          <w:iCs/>
        </w:rPr>
        <w:t>З</w:t>
      </w:r>
      <w:r w:rsidRPr="001754AD">
        <w:rPr>
          <w:iCs/>
        </w:rPr>
        <w:t>адания базового уровня</w:t>
      </w:r>
      <w:r>
        <w:rPr>
          <w:iCs/>
        </w:rPr>
        <w:t xml:space="preserve"> не выполнены - 53%, </w:t>
      </w:r>
      <w:r w:rsidRPr="001754AD">
        <w:rPr>
          <w:iCs/>
        </w:rPr>
        <w:t>задания повышенного</w:t>
      </w:r>
      <w:r>
        <w:rPr>
          <w:iCs/>
        </w:rPr>
        <w:t xml:space="preserve"> уровня вызвали затруднения в 54% случаях и с заданиями высокого уровня сложности не справилась.</w:t>
      </w:r>
    </w:p>
    <w:p w:rsidR="00D22339" w:rsidRPr="00950230" w:rsidRDefault="00D22339" w:rsidP="00AD723B">
      <w:pPr>
        <w:tabs>
          <w:tab w:val="left" w:pos="851"/>
        </w:tabs>
        <w:jc w:val="both"/>
        <w:rPr>
          <w:iCs/>
        </w:rPr>
      </w:pPr>
      <w:r>
        <w:rPr>
          <w:iCs/>
        </w:rPr>
        <w:t>Успешно усвоила следующие элементы содержания: 2, 4, 5, 11, 19, 20,21, 26 и 27 заданий. Н</w:t>
      </w:r>
      <w:r w:rsidRPr="00950230">
        <w:rPr>
          <w:iCs/>
        </w:rPr>
        <w:t>едостаточно усвоенные элементы содержания</w:t>
      </w:r>
      <w:r>
        <w:rPr>
          <w:iCs/>
        </w:rPr>
        <w:t>: 6,7, 22 и 23 заданий.</w:t>
      </w:r>
    </w:p>
    <w:p w:rsidR="00D22339" w:rsidRPr="00AD723B" w:rsidRDefault="00D22339" w:rsidP="00574FC6">
      <w:pPr>
        <w:pStyle w:val="3"/>
        <w:ind w:left="720"/>
        <w:rPr>
          <w:rFonts w:ascii="Times New Roman" w:hAnsi="Times New Roman"/>
          <w:b w:val="0"/>
          <w:bCs w:val="0"/>
          <w:color w:val="auto"/>
        </w:rPr>
      </w:pPr>
      <w:r w:rsidRPr="00AD723B">
        <w:rPr>
          <w:rFonts w:ascii="Times New Roman" w:hAnsi="Times New Roman"/>
          <w:b w:val="0"/>
          <w:bCs w:val="0"/>
          <w:color w:val="auto"/>
        </w:rPr>
        <w:t>Содержательный анализ выполнения заданий КИМ</w:t>
      </w:r>
    </w:p>
    <w:p w:rsidR="00D22339" w:rsidRPr="00AD723B" w:rsidRDefault="00D22339" w:rsidP="00D22339">
      <w:pPr>
        <w:rPr>
          <w:lang w:val="x-none"/>
        </w:rPr>
      </w:pP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
          <w:bCs/>
          <w:iCs/>
          <w:sz w:val="24"/>
          <w:szCs w:val="24"/>
          <w:lang w:eastAsia="ru-RU"/>
        </w:rPr>
        <w:t xml:space="preserve">Анализ </w:t>
      </w:r>
      <w:r w:rsidRPr="00D41287">
        <w:rPr>
          <w:rFonts w:ascii="Times New Roman" w:eastAsia="Times New Roman" w:hAnsi="Times New Roman"/>
          <w:bCs/>
          <w:iCs/>
          <w:sz w:val="24"/>
          <w:szCs w:val="24"/>
          <w:lang w:eastAsia="ru-RU"/>
        </w:rPr>
        <w:t>степени выполнения элементов содержания</w:t>
      </w:r>
      <w:r>
        <w:rPr>
          <w:rFonts w:ascii="Times New Roman" w:eastAsia="Times New Roman" w:hAnsi="Times New Roman"/>
          <w:bCs/>
          <w:iCs/>
          <w:sz w:val="24"/>
          <w:szCs w:val="24"/>
          <w:lang w:eastAsia="ru-RU"/>
        </w:rPr>
        <w:t xml:space="preserve"> заданий тестовой части показал </w:t>
      </w:r>
      <w:r w:rsidRPr="00D41287">
        <w:rPr>
          <w:rFonts w:ascii="Times New Roman" w:eastAsia="Times New Roman" w:hAnsi="Times New Roman"/>
          <w:bCs/>
          <w:iCs/>
          <w:sz w:val="24"/>
          <w:szCs w:val="24"/>
          <w:lang w:eastAsia="ru-RU"/>
        </w:rPr>
        <w:t>пробелы в освоении:</w:t>
      </w: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понятий ковалентная химическая связь, её разновидност</w:t>
      </w:r>
      <w:r>
        <w:rPr>
          <w:rFonts w:ascii="Times New Roman" w:eastAsia="Times New Roman" w:hAnsi="Times New Roman"/>
          <w:bCs/>
          <w:iCs/>
          <w:sz w:val="24"/>
          <w:szCs w:val="24"/>
          <w:lang w:eastAsia="ru-RU"/>
        </w:rPr>
        <w:t xml:space="preserve">и и механизмы образования, </w:t>
      </w:r>
      <w:r w:rsidRPr="00D41287">
        <w:rPr>
          <w:rFonts w:ascii="Times New Roman" w:eastAsia="Times New Roman" w:hAnsi="Times New Roman"/>
          <w:bCs/>
          <w:iCs/>
          <w:sz w:val="24"/>
          <w:szCs w:val="24"/>
          <w:lang w:eastAsia="ru-RU"/>
        </w:rPr>
        <w:t>характеристики ковалентной связи (полярность и энергия связи), ионная связь,</w:t>
      </w:r>
      <w:r>
        <w:rPr>
          <w:rFonts w:ascii="Times New Roman" w:eastAsia="Times New Roman" w:hAnsi="Times New Roman"/>
          <w:bCs/>
          <w:iCs/>
          <w:sz w:val="24"/>
          <w:szCs w:val="24"/>
          <w:lang w:eastAsia="ru-RU"/>
        </w:rPr>
        <w:t xml:space="preserve"> </w:t>
      </w:r>
      <w:r w:rsidRPr="00D41287">
        <w:rPr>
          <w:rFonts w:ascii="Times New Roman" w:eastAsia="Times New Roman" w:hAnsi="Times New Roman"/>
          <w:bCs/>
          <w:iCs/>
          <w:sz w:val="24"/>
          <w:szCs w:val="24"/>
          <w:lang w:eastAsia="ru-RU"/>
        </w:rPr>
        <w:t>металлическая связь, водородная связь, вещества молекулярного и немолекулярного</w:t>
      </w:r>
      <w:r>
        <w:rPr>
          <w:rFonts w:ascii="Times New Roman" w:eastAsia="Times New Roman" w:hAnsi="Times New Roman"/>
          <w:bCs/>
          <w:iCs/>
          <w:sz w:val="24"/>
          <w:szCs w:val="24"/>
          <w:lang w:eastAsia="ru-RU"/>
        </w:rPr>
        <w:t xml:space="preserve"> </w:t>
      </w:r>
      <w:r w:rsidRPr="00D41287">
        <w:rPr>
          <w:rFonts w:ascii="Times New Roman" w:eastAsia="Times New Roman" w:hAnsi="Times New Roman"/>
          <w:bCs/>
          <w:iCs/>
          <w:sz w:val="24"/>
          <w:szCs w:val="24"/>
          <w:lang w:eastAsia="ru-RU"/>
        </w:rPr>
        <w:t>строения, кристаллическая решётка, зависимости свойств веществ от их состава и</w:t>
      </w:r>
      <w:r>
        <w:rPr>
          <w:rFonts w:ascii="Times New Roman" w:eastAsia="Times New Roman" w:hAnsi="Times New Roman"/>
          <w:bCs/>
          <w:iCs/>
          <w:sz w:val="24"/>
          <w:szCs w:val="24"/>
          <w:lang w:eastAsia="ru-RU"/>
        </w:rPr>
        <w:t xml:space="preserve"> </w:t>
      </w:r>
      <w:r w:rsidRPr="00D41287">
        <w:rPr>
          <w:rFonts w:ascii="Times New Roman" w:eastAsia="Times New Roman" w:hAnsi="Times New Roman"/>
          <w:bCs/>
          <w:iCs/>
          <w:sz w:val="24"/>
          <w:szCs w:val="24"/>
          <w:lang w:eastAsia="ru-RU"/>
        </w:rPr>
        <w:t>строения;</w:t>
      </w:r>
    </w:p>
    <w:p w:rsidR="00D22339" w:rsidRPr="00505E16"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характерных химических свойств предельных одно</w:t>
      </w:r>
      <w:r>
        <w:rPr>
          <w:rFonts w:ascii="Times New Roman" w:eastAsia="Times New Roman" w:hAnsi="Times New Roman"/>
          <w:bCs/>
          <w:iCs/>
          <w:sz w:val="24"/>
          <w:szCs w:val="24"/>
          <w:lang w:eastAsia="ru-RU"/>
        </w:rPr>
        <w:t xml:space="preserve">атомных и многоатомных спиртов, </w:t>
      </w:r>
      <w:r w:rsidRPr="00505E16">
        <w:rPr>
          <w:rFonts w:ascii="Times New Roman" w:eastAsia="Times New Roman" w:hAnsi="Times New Roman"/>
          <w:bCs/>
          <w:iCs/>
          <w:sz w:val="24"/>
          <w:szCs w:val="24"/>
          <w:lang w:eastAsia="ru-RU"/>
        </w:rPr>
        <w:t>фенола; - характерных химических свойств альдегидов, предельных карбоновых кислот,</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сложных эфиров;</w:t>
      </w:r>
    </w:p>
    <w:p w:rsidR="00D22339" w:rsidRPr="00505E16"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характерных химических свойств азотсодержащих органических</w:t>
      </w:r>
      <w:r>
        <w:rPr>
          <w:rFonts w:ascii="Times New Roman" w:eastAsia="Times New Roman" w:hAnsi="Times New Roman"/>
          <w:bCs/>
          <w:iCs/>
          <w:sz w:val="24"/>
          <w:szCs w:val="24"/>
          <w:lang w:eastAsia="ru-RU"/>
        </w:rPr>
        <w:t xml:space="preserve"> соединений: аминов и </w:t>
      </w:r>
      <w:r w:rsidRPr="00505E16">
        <w:rPr>
          <w:rFonts w:ascii="Times New Roman" w:eastAsia="Times New Roman" w:hAnsi="Times New Roman"/>
          <w:bCs/>
          <w:iCs/>
          <w:sz w:val="24"/>
          <w:szCs w:val="24"/>
          <w:lang w:eastAsia="ru-RU"/>
        </w:rPr>
        <w:t>аминокислот, биологически важных веществ: жиров, углеводов (моносахариды,</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дисахариды, полисахариды), белков, важнейших способов получения аминов и</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аминокислот;</w:t>
      </w:r>
    </w:p>
    <w:p w:rsidR="00D22339" w:rsidRPr="00505E16"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основных способов получения углеводородов и кислородсодержащих органичес</w:t>
      </w:r>
      <w:r>
        <w:rPr>
          <w:rFonts w:ascii="Times New Roman" w:eastAsia="Times New Roman" w:hAnsi="Times New Roman"/>
          <w:bCs/>
          <w:iCs/>
          <w:sz w:val="24"/>
          <w:szCs w:val="24"/>
          <w:lang w:eastAsia="ru-RU"/>
        </w:rPr>
        <w:t xml:space="preserve">ких </w:t>
      </w:r>
      <w:r w:rsidRPr="00505E16">
        <w:rPr>
          <w:rFonts w:ascii="Times New Roman" w:eastAsia="Times New Roman" w:hAnsi="Times New Roman"/>
          <w:bCs/>
          <w:iCs/>
          <w:sz w:val="24"/>
          <w:szCs w:val="24"/>
          <w:lang w:eastAsia="ru-RU"/>
        </w:rPr>
        <w:t>соединений;</w:t>
      </w: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lastRenderedPageBreak/>
        <w:t>- классификации химических реакций в неорганической и органической химии</w:t>
      </w: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Анализ овладения определёнными умениями и способами действий выпускников</w:t>
      </w: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показал:</w:t>
      </w:r>
    </w:p>
    <w:p w:rsidR="00D22339" w:rsidRPr="00505E16"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неудовлетворительный уровень сформированности интеллектуальных умений высокого</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уровня, таких как: устанавливать причинно-следственные связи между отдельными</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элементами знаний (составом, строением и свойствами веществ), формулировать ответ</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в определённой логике, аргументировать сделанные выводы и заключения;</w:t>
      </w: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недостаточный уровень умений таких как: объяснять зависимость строения и</w:t>
      </w:r>
    </w:p>
    <w:p w:rsidR="00D22339" w:rsidRPr="00505E16"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химических свойств органических веществ и планиро</w:t>
      </w:r>
      <w:r>
        <w:rPr>
          <w:rFonts w:ascii="Times New Roman" w:eastAsia="Times New Roman" w:hAnsi="Times New Roman"/>
          <w:bCs/>
          <w:iCs/>
          <w:sz w:val="24"/>
          <w:szCs w:val="24"/>
          <w:lang w:eastAsia="ru-RU"/>
        </w:rPr>
        <w:t xml:space="preserve">вать эксперимент по получению и </w:t>
      </w:r>
      <w:r w:rsidRPr="00505E16">
        <w:rPr>
          <w:rFonts w:ascii="Times New Roman" w:eastAsia="Times New Roman" w:hAnsi="Times New Roman"/>
          <w:bCs/>
          <w:iCs/>
          <w:sz w:val="24"/>
          <w:szCs w:val="24"/>
          <w:lang w:eastAsia="ru-RU"/>
        </w:rPr>
        <w:t>распознаванию неорганических веществ;</w:t>
      </w:r>
    </w:p>
    <w:p w:rsidR="00D22339" w:rsidRPr="00505E16"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достаточный уровень использования важнейших хи</w:t>
      </w:r>
      <w:r>
        <w:rPr>
          <w:rFonts w:ascii="Times New Roman" w:eastAsia="Times New Roman" w:hAnsi="Times New Roman"/>
          <w:bCs/>
          <w:iCs/>
          <w:sz w:val="24"/>
          <w:szCs w:val="24"/>
          <w:lang w:eastAsia="ru-RU"/>
        </w:rPr>
        <w:t xml:space="preserve">мических понятий для объяснения </w:t>
      </w:r>
      <w:r w:rsidRPr="00505E16">
        <w:rPr>
          <w:rFonts w:ascii="Times New Roman" w:eastAsia="Times New Roman" w:hAnsi="Times New Roman"/>
          <w:bCs/>
          <w:iCs/>
          <w:sz w:val="24"/>
          <w:szCs w:val="24"/>
          <w:lang w:eastAsia="ru-RU"/>
        </w:rPr>
        <w:t>отдельных фактов и явлений, таких как определения принадлежности веществ к</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различным классам неорганических и органических соединений, характеристика</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химических элементов по их положению в Периодической системе Д.И.Менделеева;</w:t>
      </w: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 высокий уровень понимания отдельных понятий (строение атома и электронных</w:t>
      </w:r>
    </w:p>
    <w:p w:rsidR="00D22339" w:rsidRPr="00D41287" w:rsidRDefault="00D22339" w:rsidP="00D22339">
      <w:pPr>
        <w:pStyle w:val="a3"/>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оболочек атомов элементов первых четырёх периодов, основное и возбуждённое</w:t>
      </w:r>
    </w:p>
    <w:p w:rsidR="00D22339" w:rsidRPr="00505E16" w:rsidRDefault="00D22339" w:rsidP="00D22339">
      <w:pPr>
        <w:pStyle w:val="a3"/>
        <w:spacing w:after="0"/>
        <w:ind w:left="709"/>
        <w:jc w:val="both"/>
        <w:rPr>
          <w:rFonts w:ascii="Times New Roman" w:eastAsia="Times New Roman" w:hAnsi="Times New Roman"/>
          <w:bCs/>
          <w:iCs/>
          <w:sz w:val="24"/>
          <w:szCs w:val="24"/>
          <w:lang w:eastAsia="ru-RU"/>
        </w:rPr>
      </w:pPr>
      <w:r w:rsidRPr="00D41287">
        <w:rPr>
          <w:rFonts w:ascii="Times New Roman" w:eastAsia="Times New Roman" w:hAnsi="Times New Roman"/>
          <w:bCs/>
          <w:iCs/>
          <w:sz w:val="24"/>
          <w:szCs w:val="24"/>
          <w:lang w:eastAsia="ru-RU"/>
        </w:rPr>
        <w:t>состояние атомов, химическое равновесие, условия с</w:t>
      </w:r>
      <w:r>
        <w:rPr>
          <w:rFonts w:ascii="Times New Roman" w:eastAsia="Times New Roman" w:hAnsi="Times New Roman"/>
          <w:bCs/>
          <w:iCs/>
          <w:sz w:val="24"/>
          <w:szCs w:val="24"/>
          <w:lang w:eastAsia="ru-RU"/>
        </w:rPr>
        <w:t xml:space="preserve">мещения химического равновесия, </w:t>
      </w:r>
      <w:r w:rsidRPr="00505E16">
        <w:rPr>
          <w:rFonts w:ascii="Times New Roman" w:eastAsia="Times New Roman" w:hAnsi="Times New Roman"/>
          <w:bCs/>
          <w:iCs/>
          <w:sz w:val="24"/>
          <w:szCs w:val="24"/>
          <w:lang w:eastAsia="ru-RU"/>
        </w:rPr>
        <w:t>окислитель, восстановитель), что позволяет использовать важнейшие химические</w:t>
      </w:r>
      <w:r>
        <w:rPr>
          <w:rFonts w:ascii="Times New Roman" w:eastAsia="Times New Roman" w:hAnsi="Times New Roman"/>
          <w:bCs/>
          <w:iCs/>
          <w:sz w:val="24"/>
          <w:szCs w:val="24"/>
          <w:lang w:eastAsia="ru-RU"/>
        </w:rPr>
        <w:t xml:space="preserve"> </w:t>
      </w:r>
      <w:r w:rsidRPr="00505E16">
        <w:rPr>
          <w:rFonts w:ascii="Times New Roman" w:eastAsia="Times New Roman" w:hAnsi="Times New Roman"/>
          <w:bCs/>
          <w:iCs/>
          <w:sz w:val="24"/>
          <w:szCs w:val="24"/>
          <w:lang w:eastAsia="ru-RU"/>
        </w:rPr>
        <w:t>понятия для объяснения отдельных фактов и явлений</w:t>
      </w:r>
      <w:r>
        <w:rPr>
          <w:rFonts w:ascii="Times New Roman" w:eastAsia="Times New Roman" w:hAnsi="Times New Roman"/>
          <w:bCs/>
          <w:iCs/>
          <w:sz w:val="24"/>
          <w:szCs w:val="24"/>
          <w:lang w:eastAsia="ru-RU"/>
        </w:rPr>
        <w:t>.</w:t>
      </w:r>
    </w:p>
    <w:p w:rsidR="00D22339" w:rsidRDefault="00D22339" w:rsidP="00D22339">
      <w:pPr>
        <w:jc w:val="both"/>
        <w:rPr>
          <w:rFonts w:eastAsia="Times New Roman"/>
          <w:bCs/>
          <w:iCs/>
        </w:rPr>
      </w:pPr>
      <w:r>
        <w:rPr>
          <w:rFonts w:eastAsia="Times New Roman"/>
          <w:bCs/>
          <w:iCs/>
        </w:rPr>
        <w:t xml:space="preserve">           Низки</w:t>
      </w:r>
      <w:r w:rsidRPr="0032027F">
        <w:rPr>
          <w:rFonts w:eastAsia="Times New Roman"/>
          <w:bCs/>
          <w:iCs/>
        </w:rPr>
        <w:t>й ур</w:t>
      </w:r>
      <w:r>
        <w:rPr>
          <w:rFonts w:eastAsia="Times New Roman"/>
          <w:bCs/>
          <w:iCs/>
        </w:rPr>
        <w:t xml:space="preserve">овень выполнения заданий части 1 (1,3,8-15,17,18,24,25,28)      </w:t>
      </w:r>
    </w:p>
    <w:p w:rsidR="00D22339" w:rsidRPr="00710AC5" w:rsidRDefault="00D22339" w:rsidP="00D22339">
      <w:pPr>
        <w:rPr>
          <w:rFonts w:eastAsia="Times New Roman"/>
          <w:bCs/>
          <w:iCs/>
        </w:rPr>
      </w:pPr>
      <w:r>
        <w:rPr>
          <w:rFonts w:eastAsia="Times New Roman"/>
          <w:bCs/>
          <w:iCs/>
        </w:rPr>
        <w:t xml:space="preserve">           свидетельствует о том, что  </w:t>
      </w:r>
      <w:r w:rsidRPr="00710AC5">
        <w:rPr>
          <w:rFonts w:eastAsia="Times New Roman"/>
          <w:bCs/>
          <w:iCs/>
        </w:rPr>
        <w:t xml:space="preserve">обучающаяся либо не приступала к выполнению одного </w:t>
      </w:r>
      <w:r>
        <w:rPr>
          <w:rFonts w:eastAsia="Times New Roman"/>
          <w:bCs/>
          <w:iCs/>
        </w:rPr>
        <w:t xml:space="preserve">….      или  </w:t>
      </w:r>
      <w:r w:rsidRPr="00710AC5">
        <w:rPr>
          <w:rFonts w:eastAsia="Times New Roman"/>
          <w:bCs/>
          <w:iCs/>
        </w:rPr>
        <w:t xml:space="preserve">нескольких заданий, либо при их </w:t>
      </w:r>
      <w:r>
        <w:rPr>
          <w:rFonts w:eastAsia="Times New Roman"/>
          <w:bCs/>
          <w:iCs/>
        </w:rPr>
        <w:t xml:space="preserve">выполнении были допущены </w:t>
      </w:r>
      <w:r w:rsidRPr="00710AC5">
        <w:rPr>
          <w:rFonts w:eastAsia="Times New Roman"/>
          <w:bCs/>
          <w:iCs/>
        </w:rPr>
        <w:t xml:space="preserve"> ошибки.</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Нулевой</w:t>
      </w:r>
      <w:r w:rsidRPr="0032027F">
        <w:rPr>
          <w:rFonts w:ascii="Times New Roman" w:eastAsia="Times New Roman" w:hAnsi="Times New Roman"/>
          <w:bCs/>
          <w:iCs/>
          <w:sz w:val="24"/>
          <w:szCs w:val="24"/>
          <w:lang w:eastAsia="ru-RU"/>
        </w:rPr>
        <w:t xml:space="preserve"> уровень выполнения заданий части 2 (29-34) свидетельствует о том, что</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обучающаяся либо не приступала к выполнению одного или </w:t>
      </w:r>
      <w:r w:rsidRPr="0032027F">
        <w:rPr>
          <w:rFonts w:ascii="Times New Roman" w:eastAsia="Times New Roman" w:hAnsi="Times New Roman"/>
          <w:bCs/>
          <w:iCs/>
          <w:sz w:val="24"/>
          <w:szCs w:val="24"/>
          <w:lang w:eastAsia="ru-RU"/>
        </w:rPr>
        <w:t>нескольких заданий, либо при их выполнении были допущены грубые ошибки.</w:t>
      </w:r>
    </w:p>
    <w:p w:rsidR="00D22339" w:rsidRDefault="00D22339" w:rsidP="00D22339">
      <w:pPr>
        <w:pStyle w:val="a3"/>
        <w:ind w:left="709"/>
        <w:jc w:val="both"/>
        <w:rPr>
          <w:rFonts w:ascii="Times New Roman" w:eastAsia="Times New Roman" w:hAnsi="Times New Roman"/>
          <w:bCs/>
          <w:iCs/>
          <w:sz w:val="24"/>
          <w:szCs w:val="24"/>
          <w:lang w:eastAsia="ru-RU"/>
        </w:rPr>
      </w:pPr>
      <w:r w:rsidRPr="0032027F">
        <w:rPr>
          <w:rFonts w:ascii="Times New Roman" w:eastAsia="Times New Roman" w:hAnsi="Times New Roman"/>
          <w:bCs/>
          <w:iCs/>
          <w:sz w:val="24"/>
          <w:szCs w:val="24"/>
          <w:lang w:eastAsia="ru-RU"/>
        </w:rPr>
        <w:t>Наибольшее затруднение вызвали задания связанные</w:t>
      </w:r>
      <w:r>
        <w:rPr>
          <w:rFonts w:ascii="Times New Roman" w:eastAsia="Times New Roman" w:hAnsi="Times New Roman"/>
          <w:bCs/>
          <w:iCs/>
          <w:sz w:val="24"/>
          <w:szCs w:val="24"/>
          <w:lang w:eastAsia="ru-RU"/>
        </w:rPr>
        <w:t xml:space="preserve"> с математическими вычислениями (решение задач), </w:t>
      </w:r>
      <w:r w:rsidRPr="0032027F">
        <w:rPr>
          <w:rFonts w:ascii="Times New Roman" w:eastAsia="Times New Roman" w:hAnsi="Times New Roman"/>
          <w:bCs/>
          <w:iCs/>
          <w:sz w:val="24"/>
          <w:szCs w:val="24"/>
          <w:lang w:eastAsia="ru-RU"/>
        </w:rPr>
        <w:t xml:space="preserve"> участн</w:t>
      </w:r>
      <w:r>
        <w:rPr>
          <w:rFonts w:ascii="Times New Roman" w:eastAsia="Times New Roman" w:hAnsi="Times New Roman"/>
          <w:bCs/>
          <w:iCs/>
          <w:sz w:val="24"/>
          <w:szCs w:val="24"/>
          <w:lang w:eastAsia="ru-RU"/>
        </w:rPr>
        <w:t>ица ЕГЭ изучала</w:t>
      </w:r>
      <w:r w:rsidRPr="0032027F">
        <w:rPr>
          <w:rFonts w:ascii="Times New Roman" w:eastAsia="Times New Roman" w:hAnsi="Times New Roman"/>
          <w:bCs/>
          <w:iCs/>
          <w:sz w:val="24"/>
          <w:szCs w:val="24"/>
          <w:lang w:eastAsia="ru-RU"/>
        </w:rPr>
        <w:t xml:space="preserve"> математику на базовом уровне.</w:t>
      </w:r>
    </w:p>
    <w:p w:rsidR="00D22339" w:rsidRPr="0032027F" w:rsidRDefault="00D22339" w:rsidP="00D22339">
      <w:pPr>
        <w:pStyle w:val="a3"/>
        <w:ind w:left="709"/>
        <w:jc w:val="both"/>
        <w:rPr>
          <w:rFonts w:ascii="Times New Roman" w:eastAsia="Times New Roman" w:hAnsi="Times New Roman"/>
          <w:bCs/>
          <w:iCs/>
          <w:sz w:val="24"/>
          <w:szCs w:val="24"/>
          <w:lang w:eastAsia="ru-RU"/>
        </w:rPr>
      </w:pPr>
      <w:r w:rsidRPr="0032027F">
        <w:rPr>
          <w:rFonts w:ascii="Times New Roman" w:eastAsia="Times New Roman" w:hAnsi="Times New Roman"/>
          <w:bCs/>
          <w:iCs/>
          <w:sz w:val="24"/>
          <w:szCs w:val="24"/>
          <w:lang w:eastAsia="ru-RU"/>
        </w:rPr>
        <w:t>Возможным</w:t>
      </w:r>
      <w:r>
        <w:rPr>
          <w:rFonts w:ascii="Times New Roman" w:eastAsia="Times New Roman" w:hAnsi="Times New Roman"/>
          <w:bCs/>
          <w:iCs/>
          <w:sz w:val="24"/>
          <w:szCs w:val="24"/>
          <w:lang w:eastAsia="ru-RU"/>
        </w:rPr>
        <w:t>и причинами низких</w:t>
      </w:r>
      <w:r w:rsidRPr="0032027F">
        <w:rPr>
          <w:rFonts w:ascii="Times New Roman" w:eastAsia="Times New Roman" w:hAnsi="Times New Roman"/>
          <w:bCs/>
          <w:iCs/>
          <w:sz w:val="24"/>
          <w:szCs w:val="24"/>
          <w:lang w:eastAsia="ru-RU"/>
        </w:rPr>
        <w:t xml:space="preserve"> результатов могут являться:</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изменение условия получения положительного результата;</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ориентированность выпускников не на высокий результат, а на преодоление</w:t>
      </w:r>
    </w:p>
    <w:p w:rsidR="00D22339" w:rsidRDefault="00D22339" w:rsidP="00D22339">
      <w:pPr>
        <w:pStyle w:val="a3"/>
        <w:ind w:left="709"/>
        <w:jc w:val="both"/>
        <w:rPr>
          <w:rFonts w:ascii="Times New Roman" w:eastAsia="Times New Roman" w:hAnsi="Times New Roman"/>
          <w:bCs/>
          <w:iCs/>
          <w:sz w:val="24"/>
          <w:szCs w:val="24"/>
          <w:lang w:eastAsia="ru-RU"/>
        </w:rPr>
      </w:pPr>
      <w:r w:rsidRPr="0032027F">
        <w:rPr>
          <w:rFonts w:ascii="Times New Roman" w:eastAsia="Times New Roman" w:hAnsi="Times New Roman"/>
          <w:bCs/>
          <w:iCs/>
          <w:sz w:val="24"/>
          <w:szCs w:val="24"/>
          <w:lang w:eastAsia="ru-RU"/>
        </w:rPr>
        <w:t>минимального порогового значения с целью получение аттестата.</w:t>
      </w:r>
    </w:p>
    <w:p w:rsidR="00D22339" w:rsidRPr="0032027F" w:rsidRDefault="00D22339" w:rsidP="00D22339">
      <w:pPr>
        <w:pStyle w:val="a3"/>
        <w:ind w:left="709"/>
        <w:jc w:val="both"/>
        <w:rPr>
          <w:rFonts w:ascii="Times New Roman" w:eastAsia="Times New Roman" w:hAnsi="Times New Roman"/>
          <w:bCs/>
          <w:iCs/>
          <w:sz w:val="24"/>
          <w:szCs w:val="24"/>
          <w:lang w:eastAsia="ru-RU"/>
        </w:rPr>
      </w:pPr>
      <w:r w:rsidRPr="0032027F">
        <w:rPr>
          <w:rFonts w:ascii="Times New Roman" w:eastAsia="Times New Roman" w:hAnsi="Times New Roman"/>
          <w:bCs/>
          <w:iCs/>
          <w:sz w:val="24"/>
          <w:szCs w:val="24"/>
          <w:lang w:eastAsia="ru-RU"/>
        </w:rPr>
        <w:t>В этой связи важно:</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во-первых, выявлять, какие знания и умения могу</w:t>
      </w:r>
      <w:r>
        <w:rPr>
          <w:rFonts w:ascii="Times New Roman" w:eastAsia="Times New Roman" w:hAnsi="Times New Roman"/>
          <w:bCs/>
          <w:iCs/>
          <w:sz w:val="24"/>
          <w:szCs w:val="24"/>
          <w:lang w:eastAsia="ru-RU"/>
        </w:rPr>
        <w:t xml:space="preserve">т продемонстрировать выпускники </w:t>
      </w:r>
      <w:r w:rsidRPr="0032027F">
        <w:rPr>
          <w:rFonts w:ascii="Times New Roman" w:eastAsia="Times New Roman" w:hAnsi="Times New Roman"/>
          <w:bCs/>
          <w:iCs/>
          <w:sz w:val="24"/>
          <w:szCs w:val="24"/>
          <w:lang w:eastAsia="ru-RU"/>
        </w:rPr>
        <w:t>с разным уровнем подготовки, интеллек</w:t>
      </w:r>
      <w:r>
        <w:rPr>
          <w:rFonts w:ascii="Times New Roman" w:eastAsia="Times New Roman" w:hAnsi="Times New Roman"/>
          <w:bCs/>
          <w:iCs/>
          <w:sz w:val="24"/>
          <w:szCs w:val="24"/>
          <w:lang w:eastAsia="ru-RU"/>
        </w:rPr>
        <w:t>туального развития и мотивацией;</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во-вторых, регулярно анализировать проблемы в</w:t>
      </w:r>
      <w:r>
        <w:rPr>
          <w:rFonts w:ascii="Times New Roman" w:eastAsia="Times New Roman" w:hAnsi="Times New Roman"/>
          <w:bCs/>
          <w:iCs/>
          <w:sz w:val="24"/>
          <w:szCs w:val="24"/>
          <w:lang w:eastAsia="ru-RU"/>
        </w:rPr>
        <w:t xml:space="preserve"> общеобразовательной подготовке </w:t>
      </w:r>
      <w:r w:rsidRPr="0032027F">
        <w:rPr>
          <w:rFonts w:ascii="Times New Roman" w:eastAsia="Times New Roman" w:hAnsi="Times New Roman"/>
          <w:bCs/>
          <w:iCs/>
          <w:sz w:val="24"/>
          <w:szCs w:val="24"/>
          <w:lang w:eastAsia="ru-RU"/>
        </w:rPr>
        <w:t>выпускников (успешность выполнения заданий КИМ и выявление конкретных</w:t>
      </w: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затруднений выпускников);</w:t>
      </w:r>
    </w:p>
    <w:p w:rsidR="00D22339" w:rsidRPr="0032027F" w:rsidRDefault="00D22339" w:rsidP="00D22339">
      <w:pPr>
        <w:pStyle w:val="a3"/>
        <w:ind w:left="709"/>
        <w:jc w:val="both"/>
        <w:rPr>
          <w:rFonts w:ascii="Times New Roman" w:eastAsia="Times New Roman" w:hAnsi="Times New Roman"/>
          <w:bCs/>
          <w:iCs/>
          <w:sz w:val="24"/>
          <w:szCs w:val="24"/>
          <w:lang w:eastAsia="ru-RU"/>
        </w:rPr>
      </w:pPr>
      <w:r w:rsidRPr="0032027F">
        <w:rPr>
          <w:rFonts w:ascii="Times New Roman" w:eastAsia="Times New Roman" w:hAnsi="Times New Roman"/>
          <w:bCs/>
          <w:iCs/>
          <w:sz w:val="24"/>
          <w:szCs w:val="24"/>
          <w:lang w:eastAsia="ru-RU"/>
        </w:rPr>
        <w:t>в-третьих, оперативно (с опережением) реагировать на все изменения в</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содержательной </w:t>
      </w:r>
      <w:r w:rsidRPr="0032027F">
        <w:rPr>
          <w:rFonts w:ascii="Times New Roman" w:eastAsia="Times New Roman" w:hAnsi="Times New Roman"/>
          <w:bCs/>
          <w:iCs/>
          <w:sz w:val="24"/>
          <w:szCs w:val="24"/>
          <w:lang w:eastAsia="ru-RU"/>
        </w:rPr>
        <w:t>составляющей</w:t>
      </w: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государственной</w:t>
      </w: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(итоговой)</w:t>
      </w: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аттестации</w:t>
      </w:r>
    </w:p>
    <w:p w:rsidR="00D22339" w:rsidRPr="0032027F" w:rsidRDefault="00D22339" w:rsidP="00D22339">
      <w:pPr>
        <w:pStyle w:val="a3"/>
        <w:ind w:left="709"/>
        <w:jc w:val="both"/>
        <w:rPr>
          <w:rFonts w:ascii="Times New Roman" w:eastAsia="Times New Roman" w:hAnsi="Times New Roman"/>
          <w:bCs/>
          <w:iCs/>
          <w:sz w:val="24"/>
          <w:szCs w:val="24"/>
          <w:lang w:eastAsia="ru-RU"/>
        </w:rPr>
      </w:pPr>
      <w:r w:rsidRPr="0032027F">
        <w:rPr>
          <w:rFonts w:ascii="Times New Roman" w:eastAsia="Times New Roman" w:hAnsi="Times New Roman"/>
          <w:bCs/>
          <w:iCs/>
          <w:sz w:val="24"/>
          <w:szCs w:val="24"/>
          <w:lang w:eastAsia="ru-RU"/>
        </w:rPr>
        <w:t>обучающихся и доводить их до сведения выпускников и их родителей;</w:t>
      </w:r>
    </w:p>
    <w:p w:rsidR="00D22339" w:rsidRPr="0032027F" w:rsidRDefault="00D22339" w:rsidP="00D22339">
      <w:pPr>
        <w:pStyle w:val="a3"/>
        <w:ind w:left="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Pr="0032027F">
        <w:rPr>
          <w:rFonts w:ascii="Times New Roman" w:eastAsia="Times New Roman" w:hAnsi="Times New Roman"/>
          <w:bCs/>
          <w:iCs/>
          <w:sz w:val="24"/>
          <w:szCs w:val="24"/>
          <w:lang w:eastAsia="ru-RU"/>
        </w:rPr>
        <w:t>в-четвертых, оказание психологической помощи обучающимся по преодолению</w:t>
      </w:r>
    </w:p>
    <w:p w:rsidR="00D22339" w:rsidRPr="0032027F" w:rsidRDefault="00D22339" w:rsidP="00D22339">
      <w:pPr>
        <w:pStyle w:val="a3"/>
        <w:ind w:left="709"/>
        <w:jc w:val="both"/>
        <w:rPr>
          <w:rFonts w:ascii="Times New Roman" w:eastAsia="Times New Roman" w:hAnsi="Times New Roman"/>
          <w:bCs/>
          <w:iCs/>
          <w:sz w:val="24"/>
          <w:szCs w:val="24"/>
          <w:lang w:eastAsia="ru-RU"/>
        </w:rPr>
      </w:pPr>
      <w:r w:rsidRPr="0032027F">
        <w:rPr>
          <w:rFonts w:ascii="Times New Roman" w:eastAsia="Times New Roman" w:hAnsi="Times New Roman"/>
          <w:bCs/>
          <w:iCs/>
          <w:sz w:val="24"/>
          <w:szCs w:val="24"/>
          <w:lang w:eastAsia="ru-RU"/>
        </w:rPr>
        <w:t>стрессовой ситуации при подготовке к ГИА.</w:t>
      </w:r>
    </w:p>
    <w:p w:rsidR="00D22339" w:rsidRPr="00FA4B3A" w:rsidRDefault="00D22339" w:rsidP="00D22339">
      <w:pPr>
        <w:spacing w:line="360" w:lineRule="auto"/>
        <w:ind w:left="-425"/>
        <w:jc w:val="both"/>
      </w:pPr>
    </w:p>
    <w:p w:rsidR="00D22339" w:rsidRPr="00D22339" w:rsidRDefault="00D22339" w:rsidP="00574FC6">
      <w:pPr>
        <w:pStyle w:val="3"/>
        <w:ind w:left="720"/>
        <w:jc w:val="both"/>
        <w:rPr>
          <w:rFonts w:ascii="Times New Roman" w:hAnsi="Times New Roman"/>
          <w:b w:val="0"/>
          <w:bCs w:val="0"/>
          <w:color w:val="auto"/>
        </w:rPr>
      </w:pPr>
      <w:r w:rsidRPr="00D22339">
        <w:rPr>
          <w:rFonts w:ascii="Times New Roman" w:hAnsi="Times New Roman"/>
          <w:b w:val="0"/>
          <w:bCs w:val="0"/>
          <w:color w:val="auto"/>
        </w:rPr>
        <w:t>Анализ метапредметных результатов обучения, повлиявших на выполнение заданий КИМ.</w:t>
      </w:r>
    </w:p>
    <w:p w:rsidR="00D22339" w:rsidRPr="006A6B04" w:rsidRDefault="00D22339" w:rsidP="00D22339">
      <w:pPr>
        <w:ind w:firstLine="567"/>
        <w:contextualSpacing/>
        <w:jc w:val="both"/>
        <w:rPr>
          <w:iCs/>
        </w:rPr>
      </w:pPr>
      <w:r w:rsidRPr="006A6B04">
        <w:rPr>
          <w:iCs/>
        </w:rPr>
        <w:t>Среди метапредметных умений наибольшее зна</w:t>
      </w:r>
      <w:r>
        <w:rPr>
          <w:iCs/>
        </w:rPr>
        <w:t>чение для успешного выполнения Е</w:t>
      </w:r>
      <w:r w:rsidRPr="006A6B04">
        <w:rPr>
          <w:iCs/>
        </w:rPr>
        <w:t xml:space="preserve">ГЭ по химии имеют следующие: </w:t>
      </w:r>
    </w:p>
    <w:p w:rsidR="00D22339" w:rsidRPr="006A6B04" w:rsidRDefault="00D22339" w:rsidP="00D22339">
      <w:pPr>
        <w:ind w:firstLine="567"/>
        <w:contextualSpacing/>
        <w:jc w:val="both"/>
        <w:rPr>
          <w:iCs/>
        </w:rPr>
      </w:pPr>
      <w:r w:rsidRPr="006A6B04">
        <w:rPr>
          <w:iCs/>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22339" w:rsidRPr="006A6B04" w:rsidRDefault="00D22339" w:rsidP="00D22339">
      <w:pPr>
        <w:ind w:firstLine="567"/>
        <w:contextualSpacing/>
        <w:jc w:val="both"/>
        <w:rPr>
          <w:iCs/>
        </w:rPr>
      </w:pPr>
      <w:r w:rsidRPr="006A6B04">
        <w:rPr>
          <w:iCs/>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D22339" w:rsidRPr="006A6B04" w:rsidRDefault="00D22339" w:rsidP="00D22339">
      <w:pPr>
        <w:ind w:firstLine="567"/>
        <w:contextualSpacing/>
        <w:jc w:val="both"/>
        <w:rPr>
          <w:iCs/>
        </w:rPr>
      </w:pPr>
      <w:r w:rsidRPr="006A6B04">
        <w:rPr>
          <w:iCs/>
        </w:rPr>
        <w:t xml:space="preserve">• умение создавать, применять и преобразовывать знаки и символы, модели и схемы для решения учебных и познавательных задач </w:t>
      </w:r>
    </w:p>
    <w:p w:rsidR="00D22339" w:rsidRDefault="00D22339" w:rsidP="00D22339">
      <w:pPr>
        <w:ind w:firstLine="567"/>
        <w:contextualSpacing/>
        <w:jc w:val="both"/>
        <w:rPr>
          <w:iCs/>
        </w:rPr>
      </w:pPr>
      <w:r w:rsidRPr="006A6B04">
        <w:rPr>
          <w:iCs/>
        </w:rPr>
        <w:t>• смысловое чтение</w:t>
      </w:r>
    </w:p>
    <w:p w:rsidR="00D22339" w:rsidRDefault="00D22339" w:rsidP="00D22339">
      <w:pPr>
        <w:ind w:firstLine="709"/>
        <w:jc w:val="both"/>
      </w:pPr>
      <w:r>
        <w:t xml:space="preserve">При выполнении базовых задания ошибки  свидетельствуют о недостаточной сформированности метапредметных умений: </w:t>
      </w:r>
    </w:p>
    <w:p w:rsidR="00D22339" w:rsidRDefault="00D22339" w:rsidP="00D22339">
      <w:pPr>
        <w:ind w:firstLine="709"/>
        <w:jc w:val="both"/>
      </w:pPr>
      <w:r>
        <w:t xml:space="preserve">• извлечь из текста необходимую информацию </w:t>
      </w:r>
    </w:p>
    <w:p w:rsidR="00D22339" w:rsidRDefault="00D22339" w:rsidP="00D22339">
      <w:pPr>
        <w:ind w:firstLine="709"/>
        <w:jc w:val="both"/>
      </w:pPr>
      <w:r>
        <w:t xml:space="preserve">• проведение анализа условия </w:t>
      </w:r>
    </w:p>
    <w:p w:rsidR="00D22339" w:rsidRDefault="00D22339" w:rsidP="00D22339">
      <w:pPr>
        <w:ind w:firstLine="709"/>
        <w:jc w:val="both"/>
      </w:pPr>
      <w:r>
        <w:t xml:space="preserve">• установление причинно-следственных связей между известными величинами и искомой величиной </w:t>
      </w:r>
    </w:p>
    <w:p w:rsidR="00D22339" w:rsidRDefault="00D22339" w:rsidP="00D22339">
      <w:pPr>
        <w:ind w:firstLine="709"/>
        <w:jc w:val="both"/>
      </w:pPr>
      <w:r>
        <w:t xml:space="preserve">• работу с различными знаковыми системами </w:t>
      </w:r>
    </w:p>
    <w:p w:rsidR="00D22339" w:rsidRDefault="00D22339" w:rsidP="00D22339">
      <w:pPr>
        <w:ind w:firstLine="709"/>
        <w:jc w:val="both"/>
      </w:pPr>
      <w:r>
        <w:t>• перенос химических знаний в реальную практическую ситуацию.</w:t>
      </w:r>
    </w:p>
    <w:p w:rsidR="00D22339" w:rsidRDefault="00D22339" w:rsidP="00D22339">
      <w:pPr>
        <w:ind w:firstLine="709"/>
        <w:jc w:val="both"/>
      </w:pPr>
      <w:r>
        <w:t xml:space="preserve">Ошибки в 29-34 задании свидетельствуют о недостаточной сформированности метапредметных умений: </w:t>
      </w:r>
    </w:p>
    <w:p w:rsidR="00D22339" w:rsidRDefault="00D22339" w:rsidP="00D22339">
      <w:pPr>
        <w:ind w:firstLine="709"/>
        <w:jc w:val="both"/>
      </w:pPr>
      <w:r>
        <w:t xml:space="preserve">• переведение текстовой информации в знаково-символическую систему химического языка. </w:t>
      </w:r>
    </w:p>
    <w:p w:rsidR="00D22339" w:rsidRDefault="00D22339" w:rsidP="00D22339">
      <w:pPr>
        <w:ind w:firstLine="709"/>
        <w:jc w:val="both"/>
      </w:pPr>
      <w:r>
        <w:t xml:space="preserve">• анализ условия </w:t>
      </w:r>
    </w:p>
    <w:p w:rsidR="00D22339" w:rsidRDefault="00D22339" w:rsidP="00D22339">
      <w:pPr>
        <w:ind w:firstLine="709"/>
        <w:jc w:val="both"/>
      </w:pPr>
      <w:r>
        <w:t>• отделение известного от неизвестного</w:t>
      </w:r>
    </w:p>
    <w:p w:rsidR="00D22339" w:rsidRDefault="00D22339" w:rsidP="00D22339">
      <w:pPr>
        <w:ind w:firstLine="709"/>
        <w:jc w:val="both"/>
      </w:pPr>
      <w:r>
        <w:t xml:space="preserve">• логически рассуждать </w:t>
      </w:r>
    </w:p>
    <w:p w:rsidR="00D22339" w:rsidRDefault="00D22339" w:rsidP="00D22339">
      <w:pPr>
        <w:ind w:firstLine="709"/>
        <w:jc w:val="both"/>
      </w:pPr>
      <w:r>
        <w:t xml:space="preserve">• устанавливать причинно-следственные связи между известными физическими величинами и неизвестной величиной </w:t>
      </w:r>
    </w:p>
    <w:p w:rsidR="00D22339" w:rsidRDefault="00D22339" w:rsidP="00D22339">
      <w:pPr>
        <w:ind w:firstLine="709"/>
        <w:jc w:val="both"/>
      </w:pPr>
      <w:r>
        <w:t xml:space="preserve">• строить математическую модель задачи (на языке математических формул) </w:t>
      </w:r>
    </w:p>
    <w:p w:rsidR="00D22339" w:rsidRDefault="00D22339" w:rsidP="00D22339">
      <w:pPr>
        <w:ind w:firstLine="709"/>
        <w:jc w:val="both"/>
      </w:pPr>
      <w:r>
        <w:t xml:space="preserve">• определять план решения задачи, способ решения </w:t>
      </w:r>
    </w:p>
    <w:p w:rsidR="00D22339" w:rsidRDefault="00D22339" w:rsidP="00D22339">
      <w:pPr>
        <w:ind w:firstLine="709"/>
        <w:jc w:val="both"/>
      </w:pPr>
      <w:r>
        <w:t xml:space="preserve">• реализовывать план решения задачи </w:t>
      </w:r>
    </w:p>
    <w:p w:rsidR="00D22339" w:rsidRPr="00F64A11" w:rsidRDefault="00D22339" w:rsidP="00D22339">
      <w:pPr>
        <w:ind w:firstLine="709"/>
        <w:jc w:val="both"/>
      </w:pPr>
      <w:r>
        <w:t>• осуществлять самоконтроль за каждым действием</w:t>
      </w:r>
    </w:p>
    <w:p w:rsidR="00D22339" w:rsidRPr="006A6B04" w:rsidRDefault="00D22339" w:rsidP="00D22339">
      <w:pPr>
        <w:ind w:firstLine="567"/>
        <w:contextualSpacing/>
        <w:jc w:val="both"/>
        <w:rPr>
          <w:iCs/>
        </w:rPr>
      </w:pPr>
    </w:p>
    <w:p w:rsidR="00D22339" w:rsidRPr="00FC6BBF" w:rsidRDefault="00D22339" w:rsidP="00D22339">
      <w:pPr>
        <w:pStyle w:val="2"/>
        <w:numPr>
          <w:ilvl w:val="1"/>
          <w:numId w:val="0"/>
        </w:numPr>
        <w:spacing w:before="40"/>
        <w:jc w:val="center"/>
        <w:rPr>
          <w:rFonts w:ascii="Times New Roman" w:hAnsi="Times New Roman"/>
          <w:smallCaps/>
          <w:sz w:val="28"/>
          <w:szCs w:val="28"/>
        </w:rPr>
      </w:pPr>
      <w:r w:rsidRPr="00FC6BBF">
        <w:rPr>
          <w:rFonts w:ascii="Times New Roman" w:hAnsi="Times New Roman"/>
          <w:color w:val="auto"/>
          <w:sz w:val="28"/>
          <w:szCs w:val="28"/>
        </w:rPr>
        <w:t xml:space="preserve">Раздел 4. РЕКОМЕНДАЦИИ </w:t>
      </w:r>
      <w:r>
        <w:rPr>
          <w:rFonts w:ascii="Times New Roman" w:hAnsi="Times New Roman"/>
          <w:color w:val="auto"/>
          <w:sz w:val="28"/>
          <w:szCs w:val="28"/>
        </w:rPr>
        <w:t xml:space="preserve">ДЛЯ СИСТЕМЫ ОБРАЗОВАНИЯ </w:t>
      </w:r>
    </w:p>
    <w:p w:rsidR="00D22339" w:rsidRDefault="00D22339" w:rsidP="00D22339">
      <w:pPr>
        <w:ind w:firstLine="539"/>
        <w:rPr>
          <w:i/>
        </w:rPr>
      </w:pPr>
    </w:p>
    <w:p w:rsidR="00D22339" w:rsidRPr="0069747A" w:rsidRDefault="00D22339" w:rsidP="00D22339">
      <w:pPr>
        <w:pStyle w:val="a3"/>
        <w:keepNext/>
        <w:keepLines/>
        <w:numPr>
          <w:ilvl w:val="0"/>
          <w:numId w:val="17"/>
        </w:numPr>
        <w:tabs>
          <w:tab w:val="left" w:pos="567"/>
        </w:tabs>
        <w:spacing w:before="200" w:after="0" w:line="240" w:lineRule="auto"/>
        <w:contextualSpacing w:val="0"/>
        <w:outlineLvl w:val="2"/>
        <w:rPr>
          <w:rFonts w:ascii="Times New Roman" w:eastAsia="SimSun" w:hAnsi="Times New Roman"/>
          <w:b/>
          <w:bCs/>
          <w:vanish/>
          <w:sz w:val="28"/>
          <w:szCs w:val="24"/>
          <w:lang w:eastAsia="ru-RU"/>
        </w:rPr>
      </w:pPr>
    </w:p>
    <w:p w:rsidR="00D22339" w:rsidRPr="00AD0255" w:rsidRDefault="00D22339" w:rsidP="00AD0255">
      <w:pPr>
        <w:pStyle w:val="3"/>
        <w:tabs>
          <w:tab w:val="left" w:pos="567"/>
        </w:tabs>
        <w:rPr>
          <w:rFonts w:ascii="Times New Roman" w:hAnsi="Times New Roman"/>
          <w:color w:val="auto"/>
        </w:rPr>
      </w:pPr>
      <w:r w:rsidRPr="00D22339">
        <w:rPr>
          <w:rFonts w:ascii="Times New Roman" w:hAnsi="Times New Roman"/>
          <w:color w:val="auto"/>
        </w:rPr>
        <w:t>Рекомендации по совершенствованию организации и методики преподавания предмета на основе выявленны</w:t>
      </w:r>
      <w:r w:rsidR="00AD0255">
        <w:rPr>
          <w:rFonts w:ascii="Times New Roman" w:hAnsi="Times New Roman"/>
          <w:color w:val="auto"/>
        </w:rPr>
        <w:t>х типичных затруднений и ошибок</w:t>
      </w:r>
    </w:p>
    <w:p w:rsidR="00D22339" w:rsidRDefault="00D22339" w:rsidP="00D22339">
      <w:pPr>
        <w:pStyle w:val="a3"/>
        <w:numPr>
          <w:ilvl w:val="0"/>
          <w:numId w:val="11"/>
        </w:numPr>
        <w:spacing w:after="0" w:line="240" w:lineRule="auto"/>
        <w:ind w:left="426" w:hanging="425"/>
        <w:jc w:val="both"/>
        <w:rPr>
          <w:rFonts w:ascii="Times New Roman" w:eastAsia="Times New Roman" w:hAnsi="Times New Roman"/>
          <w:bCs/>
          <w:i/>
          <w:iCs/>
          <w:sz w:val="24"/>
          <w:szCs w:val="24"/>
          <w:lang w:eastAsia="ru-RU"/>
        </w:rPr>
      </w:pPr>
      <w:r w:rsidRPr="00941CFC">
        <w:rPr>
          <w:rFonts w:ascii="Times New Roman" w:eastAsia="Times New Roman" w:hAnsi="Times New Roman"/>
          <w:bCs/>
          <w:i/>
          <w:iCs/>
          <w:sz w:val="24"/>
          <w:szCs w:val="24"/>
          <w:lang w:eastAsia="ru-RU"/>
        </w:rPr>
        <w:t>Учителям</w:t>
      </w:r>
      <w:r>
        <w:rPr>
          <w:rFonts w:ascii="Times New Roman" w:eastAsia="Times New Roman" w:hAnsi="Times New Roman"/>
          <w:bCs/>
          <w:i/>
          <w:iCs/>
          <w:sz w:val="24"/>
          <w:szCs w:val="24"/>
          <w:lang w:eastAsia="ru-RU"/>
        </w:rPr>
        <w:t>, методическим объединениям учителей</w:t>
      </w:r>
      <w:r w:rsidRPr="00941CFC">
        <w:rPr>
          <w:rFonts w:ascii="Times New Roman" w:eastAsia="Times New Roman" w:hAnsi="Times New Roman"/>
          <w:bCs/>
          <w:i/>
          <w:iCs/>
          <w:sz w:val="24"/>
          <w:szCs w:val="24"/>
          <w:lang w:eastAsia="ru-RU"/>
        </w:rPr>
        <w:t>.</w:t>
      </w:r>
    </w:p>
    <w:p w:rsidR="00D22339" w:rsidRDefault="00D22339" w:rsidP="00D22339">
      <w:pPr>
        <w:ind w:left="1"/>
        <w:jc w:val="both"/>
        <w:rPr>
          <w:color w:val="1A1A1A"/>
          <w:shd w:val="clear" w:color="auto" w:fill="FFFFFF"/>
        </w:rPr>
      </w:pPr>
      <w:r w:rsidRPr="00334E79">
        <w:rPr>
          <w:color w:val="1A1A1A"/>
          <w:shd w:val="clear" w:color="auto" w:fill="FFFFFF"/>
        </w:rPr>
        <w:t>В целях повышения качества преподавания химии в</w:t>
      </w:r>
      <w:r>
        <w:rPr>
          <w:color w:val="1A1A1A"/>
          <w:shd w:val="clear" w:color="auto" w:fill="FFFFFF"/>
        </w:rPr>
        <w:t xml:space="preserve"> школе:</w:t>
      </w:r>
    </w:p>
    <w:p w:rsidR="00D22339" w:rsidRPr="00334E79" w:rsidRDefault="00D22339" w:rsidP="00D22339">
      <w:pPr>
        <w:ind w:left="1"/>
        <w:jc w:val="both"/>
        <w:rPr>
          <w:rFonts w:eastAsia="Times New Roman"/>
          <w:bCs/>
          <w:iCs/>
        </w:rPr>
      </w:pPr>
      <w:r>
        <w:rPr>
          <w:rFonts w:eastAsia="Times New Roman"/>
          <w:bCs/>
          <w:iCs/>
        </w:rPr>
        <w:t xml:space="preserve">- </w:t>
      </w:r>
      <w:r w:rsidRPr="00334E79">
        <w:rPr>
          <w:rFonts w:eastAsia="Times New Roman"/>
          <w:bCs/>
          <w:iCs/>
        </w:rPr>
        <w:t>провести анализ результатов ЕГЭ по химии и затруднений, возникших при выполнении</w:t>
      </w:r>
    </w:p>
    <w:p w:rsidR="00D22339" w:rsidRPr="00334E79" w:rsidRDefault="00D22339" w:rsidP="00D22339">
      <w:pPr>
        <w:ind w:left="1"/>
        <w:jc w:val="both"/>
        <w:rPr>
          <w:rFonts w:eastAsia="Times New Roman"/>
          <w:bCs/>
          <w:iCs/>
        </w:rPr>
      </w:pPr>
      <w:r w:rsidRPr="00334E79">
        <w:rPr>
          <w:rFonts w:eastAsia="Times New Roman"/>
          <w:bCs/>
          <w:iCs/>
        </w:rPr>
        <w:t>заданий;</w:t>
      </w:r>
    </w:p>
    <w:p w:rsidR="00D22339" w:rsidRPr="00334E79" w:rsidRDefault="00D22339" w:rsidP="00D22339">
      <w:pPr>
        <w:ind w:left="1"/>
        <w:jc w:val="both"/>
        <w:rPr>
          <w:rFonts w:eastAsia="Times New Roman"/>
          <w:bCs/>
          <w:iCs/>
        </w:rPr>
      </w:pPr>
      <w:r>
        <w:rPr>
          <w:rFonts w:eastAsia="Times New Roman"/>
          <w:bCs/>
          <w:iCs/>
        </w:rPr>
        <w:t xml:space="preserve">- </w:t>
      </w:r>
      <w:r w:rsidRPr="00334E79">
        <w:rPr>
          <w:rFonts w:eastAsia="Times New Roman"/>
          <w:bCs/>
          <w:iCs/>
        </w:rPr>
        <w:t>обеспечить коррекцию рабочих программ и методических подходов к преподаванию предмета</w:t>
      </w:r>
      <w:r>
        <w:rPr>
          <w:rFonts w:eastAsia="Times New Roman"/>
          <w:bCs/>
          <w:iCs/>
        </w:rPr>
        <w:t xml:space="preserve"> </w:t>
      </w:r>
      <w:r w:rsidRPr="00334E79">
        <w:rPr>
          <w:rFonts w:eastAsia="Times New Roman"/>
          <w:bCs/>
          <w:iCs/>
        </w:rPr>
        <w:t>для повышения показателей качества подготовки выпускников;</w:t>
      </w:r>
    </w:p>
    <w:p w:rsidR="00D22339" w:rsidRPr="00334E79" w:rsidRDefault="00D22339" w:rsidP="00D22339">
      <w:pPr>
        <w:ind w:left="1"/>
        <w:jc w:val="both"/>
        <w:rPr>
          <w:rFonts w:eastAsia="Times New Roman"/>
          <w:bCs/>
          <w:iCs/>
        </w:rPr>
      </w:pPr>
      <w:r>
        <w:rPr>
          <w:rFonts w:eastAsia="Times New Roman"/>
          <w:bCs/>
          <w:iCs/>
        </w:rPr>
        <w:t xml:space="preserve">- </w:t>
      </w:r>
      <w:r w:rsidRPr="00334E79">
        <w:rPr>
          <w:rFonts w:eastAsia="Times New Roman"/>
          <w:bCs/>
          <w:iCs/>
        </w:rPr>
        <w:t>провести анализ внутренних и внешних причин низких образовательных результатов в</w:t>
      </w:r>
    </w:p>
    <w:p w:rsidR="00D22339" w:rsidRPr="00334E79" w:rsidRDefault="00D22339" w:rsidP="00D22339">
      <w:pPr>
        <w:ind w:left="1"/>
        <w:jc w:val="both"/>
        <w:rPr>
          <w:rFonts w:eastAsia="Times New Roman"/>
          <w:bCs/>
          <w:iCs/>
        </w:rPr>
      </w:pPr>
      <w:r w:rsidRPr="00334E79">
        <w:rPr>
          <w:rFonts w:eastAsia="Times New Roman"/>
          <w:bCs/>
          <w:iCs/>
        </w:rPr>
        <w:t>образовательных организациях (при наличии);</w:t>
      </w:r>
    </w:p>
    <w:p w:rsidR="00D22339" w:rsidRPr="00334E79" w:rsidRDefault="00D22339" w:rsidP="00D22339">
      <w:pPr>
        <w:ind w:left="1"/>
        <w:jc w:val="both"/>
        <w:rPr>
          <w:rFonts w:eastAsia="Times New Roman"/>
          <w:bCs/>
          <w:iCs/>
        </w:rPr>
      </w:pPr>
      <w:r>
        <w:rPr>
          <w:rFonts w:eastAsia="Times New Roman"/>
          <w:bCs/>
          <w:iCs/>
        </w:rPr>
        <w:lastRenderedPageBreak/>
        <w:t xml:space="preserve">- </w:t>
      </w:r>
      <w:r w:rsidRPr="00334E79">
        <w:rPr>
          <w:rFonts w:eastAsia="Times New Roman"/>
          <w:bCs/>
          <w:iCs/>
        </w:rPr>
        <w:t>на основе типологии пробелов в знаниях учащихся скорректировать содержание методической</w:t>
      </w:r>
      <w:r>
        <w:rPr>
          <w:rFonts w:eastAsia="Times New Roman"/>
          <w:bCs/>
          <w:iCs/>
        </w:rPr>
        <w:t xml:space="preserve"> </w:t>
      </w:r>
      <w:r w:rsidRPr="00334E79">
        <w:rPr>
          <w:rFonts w:eastAsia="Times New Roman"/>
          <w:bCs/>
          <w:iCs/>
        </w:rPr>
        <w:t>работы с учителями химии на следующий год;</w:t>
      </w:r>
    </w:p>
    <w:p w:rsidR="00D22339" w:rsidRPr="00334E79" w:rsidRDefault="00D22339" w:rsidP="00D22339">
      <w:pPr>
        <w:jc w:val="both"/>
        <w:rPr>
          <w:rFonts w:eastAsia="Times New Roman"/>
          <w:bCs/>
          <w:iCs/>
        </w:rPr>
      </w:pPr>
      <w:r>
        <w:rPr>
          <w:rFonts w:eastAsia="Times New Roman"/>
          <w:bCs/>
          <w:iCs/>
        </w:rPr>
        <w:t xml:space="preserve">- </w:t>
      </w:r>
      <w:r w:rsidRPr="00334E79">
        <w:rPr>
          <w:rFonts w:eastAsia="Times New Roman"/>
          <w:bCs/>
          <w:iCs/>
        </w:rPr>
        <w:t>организовать наставничество на базе организаций, продемонстрировавших высокие результаты</w:t>
      </w:r>
      <w:r>
        <w:rPr>
          <w:rFonts w:eastAsia="Times New Roman"/>
          <w:bCs/>
          <w:iCs/>
        </w:rPr>
        <w:t xml:space="preserve"> </w:t>
      </w:r>
      <w:r w:rsidRPr="00334E79">
        <w:rPr>
          <w:rFonts w:eastAsia="Times New Roman"/>
          <w:bCs/>
          <w:iCs/>
        </w:rPr>
        <w:t>ЕГЭ, учителей-предметников, чьи выпускники показали низкие результаты;</w:t>
      </w:r>
    </w:p>
    <w:p w:rsidR="00D22339" w:rsidRPr="00334E79" w:rsidRDefault="00D22339" w:rsidP="00D22339">
      <w:pPr>
        <w:ind w:left="1"/>
        <w:jc w:val="both"/>
        <w:rPr>
          <w:rFonts w:eastAsia="Times New Roman"/>
          <w:bCs/>
          <w:iCs/>
        </w:rPr>
      </w:pPr>
      <w:r>
        <w:rPr>
          <w:rFonts w:eastAsia="Times New Roman"/>
          <w:bCs/>
          <w:iCs/>
        </w:rPr>
        <w:t xml:space="preserve">- </w:t>
      </w:r>
      <w:r w:rsidRPr="00334E79">
        <w:rPr>
          <w:rFonts w:eastAsia="Times New Roman"/>
          <w:bCs/>
          <w:iCs/>
        </w:rPr>
        <w:t>разработать комплекс методических мероприятий по повышению качества преподавания</w:t>
      </w:r>
    </w:p>
    <w:p w:rsidR="00D22339" w:rsidRPr="00334E79" w:rsidRDefault="00D22339" w:rsidP="00D22339">
      <w:pPr>
        <w:ind w:left="1"/>
        <w:jc w:val="both"/>
        <w:rPr>
          <w:rFonts w:eastAsia="Times New Roman"/>
          <w:bCs/>
          <w:iCs/>
        </w:rPr>
      </w:pPr>
      <w:r w:rsidRPr="00334E79">
        <w:rPr>
          <w:rFonts w:eastAsia="Times New Roman"/>
          <w:bCs/>
          <w:iCs/>
        </w:rPr>
        <w:t>предмета, распространению успешных педагогических практик, в том числе с участием ведущих</w:t>
      </w:r>
      <w:r>
        <w:rPr>
          <w:rFonts w:eastAsia="Times New Roman"/>
          <w:bCs/>
          <w:iCs/>
        </w:rPr>
        <w:t xml:space="preserve"> </w:t>
      </w:r>
      <w:r w:rsidRPr="00334E79">
        <w:rPr>
          <w:rFonts w:eastAsia="Times New Roman"/>
          <w:bCs/>
          <w:iCs/>
        </w:rPr>
        <w:t>преподавателей профильных кафедр СГСПУ;</w:t>
      </w:r>
    </w:p>
    <w:p w:rsidR="00D22339" w:rsidRPr="00334E79" w:rsidRDefault="00D22339" w:rsidP="00D22339">
      <w:pPr>
        <w:ind w:left="1"/>
        <w:jc w:val="both"/>
        <w:rPr>
          <w:rFonts w:eastAsia="Times New Roman"/>
          <w:bCs/>
          <w:iCs/>
        </w:rPr>
      </w:pPr>
      <w:r>
        <w:rPr>
          <w:rFonts w:eastAsia="Times New Roman"/>
          <w:bCs/>
          <w:iCs/>
        </w:rPr>
        <w:t xml:space="preserve">- </w:t>
      </w:r>
      <w:r w:rsidRPr="00334E79">
        <w:rPr>
          <w:rFonts w:eastAsia="Times New Roman"/>
          <w:bCs/>
          <w:iCs/>
        </w:rPr>
        <w:t>проанализировать</w:t>
      </w:r>
      <w:r>
        <w:rPr>
          <w:rFonts w:eastAsia="Times New Roman"/>
          <w:bCs/>
          <w:iCs/>
        </w:rPr>
        <w:t xml:space="preserve"> </w:t>
      </w:r>
      <w:r w:rsidRPr="00334E79">
        <w:rPr>
          <w:rFonts w:eastAsia="Times New Roman"/>
          <w:bCs/>
          <w:iCs/>
        </w:rPr>
        <w:t>результаты</w:t>
      </w:r>
      <w:r>
        <w:rPr>
          <w:rFonts w:eastAsia="Times New Roman"/>
          <w:bCs/>
          <w:iCs/>
        </w:rPr>
        <w:t xml:space="preserve"> </w:t>
      </w:r>
      <w:r w:rsidRPr="00334E79">
        <w:rPr>
          <w:rFonts w:eastAsia="Times New Roman"/>
          <w:bCs/>
          <w:iCs/>
        </w:rPr>
        <w:t>мониторинга</w:t>
      </w:r>
      <w:r>
        <w:rPr>
          <w:rFonts w:eastAsia="Times New Roman"/>
          <w:bCs/>
          <w:iCs/>
        </w:rPr>
        <w:t xml:space="preserve"> </w:t>
      </w:r>
      <w:r w:rsidRPr="00334E79">
        <w:rPr>
          <w:rFonts w:eastAsia="Times New Roman"/>
          <w:bCs/>
          <w:iCs/>
        </w:rPr>
        <w:t>степени</w:t>
      </w:r>
      <w:r>
        <w:rPr>
          <w:rFonts w:eastAsia="Times New Roman"/>
          <w:bCs/>
          <w:iCs/>
        </w:rPr>
        <w:t xml:space="preserve"> </w:t>
      </w:r>
      <w:r w:rsidRPr="00334E79">
        <w:rPr>
          <w:rFonts w:eastAsia="Times New Roman"/>
          <w:bCs/>
          <w:iCs/>
        </w:rPr>
        <w:t>сформированности</w:t>
      </w:r>
      <w:r>
        <w:rPr>
          <w:rFonts w:eastAsia="Times New Roman"/>
          <w:bCs/>
          <w:iCs/>
        </w:rPr>
        <w:t xml:space="preserve"> </w:t>
      </w:r>
      <w:r w:rsidRPr="00334E79">
        <w:rPr>
          <w:rFonts w:eastAsia="Times New Roman"/>
          <w:bCs/>
          <w:iCs/>
        </w:rPr>
        <w:t>грамотности обучающихся и обобщить опыт школ, показавших лучшие результаты.</w:t>
      </w:r>
    </w:p>
    <w:p w:rsidR="00D22339" w:rsidRPr="00334E79" w:rsidRDefault="00D22339" w:rsidP="00D22339">
      <w:pPr>
        <w:ind w:left="1"/>
        <w:jc w:val="both"/>
        <w:rPr>
          <w:rFonts w:eastAsia="Times New Roman"/>
          <w:bCs/>
          <w:iCs/>
        </w:rPr>
      </w:pPr>
    </w:p>
    <w:p w:rsidR="00D22339" w:rsidRPr="00D22339" w:rsidRDefault="00D22339" w:rsidP="00574FC6">
      <w:pPr>
        <w:pStyle w:val="3"/>
        <w:tabs>
          <w:tab w:val="left" w:pos="567"/>
        </w:tabs>
        <w:jc w:val="both"/>
        <w:rPr>
          <w:rFonts w:ascii="Times New Roman" w:hAnsi="Times New Roman"/>
          <w:color w:val="auto"/>
        </w:rPr>
      </w:pPr>
      <w:r w:rsidRPr="00D22339">
        <w:rPr>
          <w:rFonts w:ascii="Times New Roman" w:hAnsi="Times New Roman"/>
          <w:color w:val="auto"/>
        </w:rPr>
        <w:t>Рекомендации по темам для обсуждения / обмена опытом на методических объединениях учителей-предметников</w:t>
      </w:r>
    </w:p>
    <w:p w:rsidR="00D22339" w:rsidRDefault="00D22339" w:rsidP="00D22339">
      <w:r>
        <w:t>На методических объединениях учителей химии рекомендуется организовать обсуждение</w:t>
      </w:r>
    </w:p>
    <w:p w:rsidR="00D22339" w:rsidRDefault="00D22339" w:rsidP="00D22339">
      <w:r>
        <w:t>следующих вопросов:</w:t>
      </w:r>
    </w:p>
    <w:p w:rsidR="00D22339" w:rsidRDefault="00D22339" w:rsidP="00D22339">
      <w:r>
        <w:t>- анализ результатов ЕГЭ-2022, типичных ошибок и затруднений, средства повышения качества образования по предмету;</w:t>
      </w:r>
    </w:p>
    <w:p w:rsidR="00D22339" w:rsidRDefault="00D22339" w:rsidP="00D22339">
      <w:r>
        <w:t>- демоверсия измерительных материалов для ГИА 2023 года по программам СОО;</w:t>
      </w:r>
    </w:p>
    <w:p w:rsidR="00D22339" w:rsidRDefault="00D22339" w:rsidP="00D22339">
      <w:r>
        <w:t>- способы решения комбинированных задач.</w:t>
      </w:r>
    </w:p>
    <w:p w:rsidR="00D22339" w:rsidRDefault="00D22339" w:rsidP="00D22339">
      <w:r>
        <w:t>С целью организации методической поддержки учителей химии определены направления</w:t>
      </w:r>
    </w:p>
    <w:p w:rsidR="00D22339" w:rsidRDefault="00D22339" w:rsidP="00D22339">
      <w:r>
        <w:t>повышения квалификации учителей:</w:t>
      </w:r>
    </w:p>
    <w:p w:rsidR="00D22339" w:rsidRDefault="00D22339" w:rsidP="00D22339">
      <w:r>
        <w:t>- эффективные технологии и методы подготовки к ЕГЭ по химии в школах с низкими</w:t>
      </w:r>
    </w:p>
    <w:p w:rsidR="00D22339" w:rsidRDefault="00D22339" w:rsidP="00D22339">
      <w:r>
        <w:t>результатами;</w:t>
      </w:r>
    </w:p>
    <w:p w:rsidR="00D22339" w:rsidRDefault="00D22339" w:rsidP="00D22339">
      <w:r>
        <w:t>- методика обобщения классов органических веществ (неорганических веществ) в 11 классе;</w:t>
      </w:r>
    </w:p>
    <w:p w:rsidR="00D22339" w:rsidRDefault="00D22339" w:rsidP="00D22339">
      <w:r>
        <w:t>- методика изучения углеводородов (кислородсодержащих соединений) в классах с углубленным изучением химии;</w:t>
      </w:r>
    </w:p>
    <w:p w:rsidR="00D22339" w:rsidRDefault="00D22339" w:rsidP="00D22339">
      <w:r>
        <w:t>- формирование естественнонаучной грамотности;</w:t>
      </w:r>
    </w:p>
    <w:p w:rsidR="00D22339" w:rsidRDefault="00D22339" w:rsidP="00D22339">
      <w:r>
        <w:t>- эффективные средства решения задач на расчѐт массы (объѐма, количества) продуктов реакции вещества.</w:t>
      </w:r>
    </w:p>
    <w:p w:rsidR="00D22339" w:rsidRPr="00D22339" w:rsidRDefault="00D22339" w:rsidP="00AA556A">
      <w:pPr>
        <w:pStyle w:val="3"/>
        <w:tabs>
          <w:tab w:val="left" w:pos="567"/>
        </w:tabs>
        <w:jc w:val="both"/>
        <w:rPr>
          <w:rFonts w:ascii="Times New Roman" w:hAnsi="Times New Roman"/>
          <w:color w:val="auto"/>
        </w:rPr>
      </w:pPr>
      <w:r w:rsidRPr="00D22339">
        <w:rPr>
          <w:rFonts w:ascii="Times New Roman" w:hAnsi="Times New Roman"/>
          <w:color w:val="auto"/>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p>
    <w:p w:rsidR="00D22339" w:rsidRDefault="00D22339" w:rsidP="00D22339">
      <w:r>
        <w:t>Актуальные направления в содержании курсов повышения квалификации:</w:t>
      </w:r>
    </w:p>
    <w:p w:rsidR="00D22339" w:rsidRDefault="00D22339" w:rsidP="00D22339">
      <w:r>
        <w:t>- дистанционные образовательные технологии в урочной и внеурочной деятельности;</w:t>
      </w:r>
    </w:p>
    <w:p w:rsidR="00D22339" w:rsidRDefault="00D22339" w:rsidP="00D22339">
      <w:r>
        <w:t>- организация химического эксперимента;</w:t>
      </w:r>
    </w:p>
    <w:p w:rsidR="00D22339" w:rsidRDefault="00D22339" w:rsidP="00D22339">
      <w:r>
        <w:t>- эффективные приемы подготовки школьников к ГИА;</w:t>
      </w:r>
    </w:p>
    <w:p w:rsidR="00D22339" w:rsidRPr="00E90F36" w:rsidRDefault="00D22339" w:rsidP="00D22339">
      <w:r>
        <w:t>- методика решения задач высокого уровня сложности.</w:t>
      </w:r>
    </w:p>
    <w:p w:rsidR="00D22339" w:rsidRDefault="00D22339" w:rsidP="00D22339"/>
    <w:p w:rsidR="0052065A" w:rsidRDefault="0052065A" w:rsidP="00D22339"/>
    <w:p w:rsidR="0052065A" w:rsidRDefault="0052065A" w:rsidP="00D22339"/>
    <w:p w:rsidR="0052065A" w:rsidRDefault="0052065A" w:rsidP="00D22339"/>
    <w:p w:rsidR="0052065A" w:rsidRDefault="0052065A" w:rsidP="00D22339"/>
    <w:p w:rsidR="0052065A" w:rsidRDefault="0052065A" w:rsidP="00D22339"/>
    <w:p w:rsidR="0052065A" w:rsidRDefault="0052065A" w:rsidP="00D22339"/>
    <w:p w:rsidR="0052065A" w:rsidRDefault="0052065A" w:rsidP="00D22339"/>
    <w:p w:rsidR="0052065A" w:rsidRDefault="0052065A" w:rsidP="00D22339"/>
    <w:p w:rsidR="0052065A" w:rsidRDefault="0052065A" w:rsidP="00D22339"/>
    <w:p w:rsidR="009A2371" w:rsidRDefault="009A2371" w:rsidP="0052065A">
      <w:pPr>
        <w:pStyle w:val="1"/>
        <w:rPr>
          <w:lang w:val="ru-RU"/>
        </w:rPr>
      </w:pPr>
    </w:p>
    <w:p w:rsidR="0052065A" w:rsidRPr="00634251" w:rsidRDefault="0052065A" w:rsidP="0052065A">
      <w:pPr>
        <w:pStyle w:val="1"/>
        <w:rPr>
          <w:rStyle w:val="a7"/>
          <w:b/>
          <w:bCs/>
          <w:i/>
          <w:sz w:val="32"/>
        </w:rPr>
      </w:pPr>
      <w:r w:rsidRPr="00FC6BBF">
        <w:t xml:space="preserve">Методический анализ результатов </w:t>
      </w:r>
      <w:r>
        <w:t>ЕГЭ</w:t>
      </w:r>
      <w:r w:rsidRPr="00FC6BBF">
        <w:br/>
      </w:r>
      <w:r w:rsidRPr="00FC6BBF">
        <w:rPr>
          <w:rStyle w:val="a7"/>
          <w:rFonts w:ascii="Times New Roman" w:hAnsi="Times New Roman"/>
          <w:sz w:val="20"/>
          <w:szCs w:val="20"/>
        </w:rPr>
        <w:br/>
      </w:r>
      <w:r>
        <w:rPr>
          <w:rStyle w:val="a7"/>
          <w:rFonts w:ascii="Times New Roman" w:hAnsi="Times New Roman"/>
          <w:sz w:val="32"/>
        </w:rPr>
        <w:t>по</w:t>
      </w:r>
      <w:r>
        <w:rPr>
          <w:rStyle w:val="a7"/>
          <w:rFonts w:ascii="Times New Roman" w:hAnsi="Times New Roman"/>
          <w:sz w:val="32"/>
          <w:lang w:val="ru-RU"/>
        </w:rPr>
        <w:t xml:space="preserve"> истории</w:t>
      </w:r>
      <w:r w:rsidRPr="00FC6BBF">
        <w:rPr>
          <w:rStyle w:val="a7"/>
          <w:rFonts w:ascii="Times New Roman" w:hAnsi="Times New Roman"/>
          <w:sz w:val="32"/>
        </w:rPr>
        <w:br/>
      </w:r>
    </w:p>
    <w:p w:rsidR="0052065A" w:rsidRPr="00FC6BBF" w:rsidRDefault="0052065A" w:rsidP="0052065A">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РАЗДЕЛ 1. ХАРАКТЕРИСТИКА УЧАСТНИКОВ ЕГЭ</w:t>
      </w:r>
      <w:r>
        <w:rPr>
          <w:rFonts w:ascii="Times New Roman" w:hAnsi="Times New Roman"/>
          <w:color w:val="auto"/>
          <w:sz w:val="28"/>
          <w:szCs w:val="28"/>
        </w:rPr>
        <w:br/>
      </w:r>
      <w:r w:rsidRPr="00FC6BBF">
        <w:rPr>
          <w:rFonts w:ascii="Times New Roman" w:hAnsi="Times New Roman"/>
          <w:color w:val="auto"/>
          <w:sz w:val="28"/>
          <w:szCs w:val="28"/>
        </w:rPr>
        <w:t xml:space="preserve"> ПО УЧЕБНОМУ ПРЕДМЕТУ</w:t>
      </w:r>
    </w:p>
    <w:p w:rsidR="0052065A" w:rsidRPr="00ED6D95" w:rsidRDefault="0052065A" w:rsidP="00574FC6">
      <w:pPr>
        <w:pStyle w:val="3"/>
        <w:tabs>
          <w:tab w:val="left" w:pos="142"/>
        </w:tabs>
        <w:ind w:left="426"/>
        <w:rPr>
          <w:rFonts w:ascii="Times New Roman" w:hAnsi="Times New Roman"/>
          <w:color w:val="auto"/>
        </w:rPr>
      </w:pPr>
      <w:r w:rsidRPr="00ED6D95">
        <w:rPr>
          <w:rFonts w:ascii="Times New Roman" w:hAnsi="Times New Roman"/>
          <w:color w:val="auto"/>
        </w:rPr>
        <w:t>Количество участников ЕГЭ по учебному предмету (за 3 года)</w:t>
      </w:r>
    </w:p>
    <w:p w:rsidR="0052065A" w:rsidRPr="00AD3663" w:rsidRDefault="0052065A" w:rsidP="0052065A">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594"/>
        <w:gridCol w:w="1598"/>
        <w:gridCol w:w="1596"/>
        <w:gridCol w:w="1596"/>
        <w:gridCol w:w="1799"/>
      </w:tblGrid>
      <w:tr w:rsidR="0052065A" w:rsidRPr="00634251" w:rsidTr="005B2434">
        <w:tc>
          <w:tcPr>
            <w:tcW w:w="1515" w:type="pct"/>
            <w:gridSpan w:val="2"/>
          </w:tcPr>
          <w:p w:rsidR="0052065A" w:rsidRPr="00D65DF5" w:rsidRDefault="0052065A" w:rsidP="005B2434">
            <w:pPr>
              <w:tabs>
                <w:tab w:val="left" w:pos="10320"/>
              </w:tabs>
              <w:jc w:val="center"/>
              <w:rPr>
                <w:b/>
                <w:noProof/>
              </w:rPr>
            </w:pPr>
            <w:r w:rsidRPr="00634251">
              <w:rPr>
                <w:b/>
                <w:noProof/>
              </w:rPr>
              <w:t>20</w:t>
            </w:r>
            <w:r>
              <w:rPr>
                <w:b/>
                <w:noProof/>
              </w:rPr>
              <w:t>21 г.</w:t>
            </w:r>
          </w:p>
        </w:tc>
        <w:tc>
          <w:tcPr>
            <w:tcW w:w="1689" w:type="pct"/>
            <w:gridSpan w:val="2"/>
          </w:tcPr>
          <w:p w:rsidR="0052065A" w:rsidRPr="0016787E" w:rsidRDefault="0052065A" w:rsidP="005B2434">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52065A" w:rsidRPr="00D65DF5" w:rsidRDefault="0052065A" w:rsidP="005B2434">
            <w:pPr>
              <w:tabs>
                <w:tab w:val="left" w:pos="10320"/>
              </w:tabs>
              <w:jc w:val="center"/>
              <w:rPr>
                <w:b/>
                <w:noProof/>
              </w:rPr>
            </w:pPr>
            <w:r>
              <w:rPr>
                <w:b/>
                <w:noProof/>
              </w:rPr>
              <w:t>2023 г.</w:t>
            </w:r>
          </w:p>
        </w:tc>
      </w:tr>
      <w:tr w:rsidR="0052065A" w:rsidRPr="00634251" w:rsidTr="005B2434">
        <w:tc>
          <w:tcPr>
            <w:tcW w:w="673" w:type="pct"/>
            <w:vAlign w:val="center"/>
          </w:tcPr>
          <w:p w:rsidR="0052065A" w:rsidRPr="00634251" w:rsidRDefault="0052065A" w:rsidP="005B2434">
            <w:pPr>
              <w:tabs>
                <w:tab w:val="left" w:pos="10320"/>
              </w:tabs>
              <w:jc w:val="center"/>
              <w:rPr>
                <w:noProof/>
              </w:rPr>
            </w:pPr>
            <w:r w:rsidRPr="00634251">
              <w:rPr>
                <w:noProof/>
              </w:rPr>
              <w:t>чел.</w:t>
            </w:r>
          </w:p>
        </w:tc>
        <w:tc>
          <w:tcPr>
            <w:tcW w:w="843" w:type="pct"/>
            <w:vAlign w:val="center"/>
          </w:tcPr>
          <w:p w:rsidR="0052065A" w:rsidRPr="00634251" w:rsidRDefault="0052065A" w:rsidP="005B2434">
            <w:pPr>
              <w:tabs>
                <w:tab w:val="left" w:pos="10320"/>
              </w:tabs>
              <w:jc w:val="center"/>
              <w:rPr>
                <w:noProof/>
              </w:rPr>
            </w:pPr>
            <w:r w:rsidRPr="00634251">
              <w:rPr>
                <w:noProof/>
              </w:rPr>
              <w:t>% от общего числа участников</w:t>
            </w:r>
          </w:p>
        </w:tc>
        <w:tc>
          <w:tcPr>
            <w:tcW w:w="845" w:type="pct"/>
            <w:vAlign w:val="center"/>
          </w:tcPr>
          <w:p w:rsidR="0052065A" w:rsidRPr="00634251" w:rsidRDefault="0052065A" w:rsidP="005B2434">
            <w:pPr>
              <w:tabs>
                <w:tab w:val="left" w:pos="10320"/>
              </w:tabs>
              <w:jc w:val="center"/>
              <w:rPr>
                <w:noProof/>
              </w:rPr>
            </w:pPr>
            <w:r w:rsidRPr="00634251">
              <w:rPr>
                <w:noProof/>
              </w:rPr>
              <w:t>чел.</w:t>
            </w:r>
          </w:p>
        </w:tc>
        <w:tc>
          <w:tcPr>
            <w:tcW w:w="844" w:type="pct"/>
            <w:vAlign w:val="center"/>
          </w:tcPr>
          <w:p w:rsidR="0052065A" w:rsidRPr="00634251" w:rsidRDefault="0052065A" w:rsidP="005B2434">
            <w:pPr>
              <w:tabs>
                <w:tab w:val="left" w:pos="10320"/>
              </w:tabs>
              <w:jc w:val="center"/>
              <w:rPr>
                <w:noProof/>
              </w:rPr>
            </w:pPr>
            <w:r w:rsidRPr="00634251">
              <w:rPr>
                <w:noProof/>
              </w:rPr>
              <w:t>% от общего числа участников</w:t>
            </w:r>
          </w:p>
        </w:tc>
        <w:tc>
          <w:tcPr>
            <w:tcW w:w="844" w:type="pct"/>
            <w:vAlign w:val="center"/>
          </w:tcPr>
          <w:p w:rsidR="0052065A" w:rsidRPr="00634251" w:rsidRDefault="0052065A" w:rsidP="005B2434">
            <w:pPr>
              <w:tabs>
                <w:tab w:val="left" w:pos="10320"/>
              </w:tabs>
              <w:jc w:val="center"/>
              <w:rPr>
                <w:noProof/>
              </w:rPr>
            </w:pPr>
            <w:r w:rsidRPr="00634251">
              <w:rPr>
                <w:noProof/>
              </w:rPr>
              <w:t>чел.</w:t>
            </w:r>
          </w:p>
        </w:tc>
        <w:tc>
          <w:tcPr>
            <w:tcW w:w="952" w:type="pct"/>
            <w:vAlign w:val="center"/>
          </w:tcPr>
          <w:p w:rsidR="0052065A" w:rsidRPr="00634251" w:rsidRDefault="0052065A" w:rsidP="005B2434">
            <w:pPr>
              <w:tabs>
                <w:tab w:val="left" w:pos="10320"/>
              </w:tabs>
              <w:jc w:val="center"/>
              <w:rPr>
                <w:noProof/>
              </w:rPr>
            </w:pPr>
            <w:r w:rsidRPr="00634251">
              <w:rPr>
                <w:noProof/>
              </w:rPr>
              <w:t>% от общего числа участников</w:t>
            </w:r>
          </w:p>
        </w:tc>
      </w:tr>
      <w:tr w:rsidR="0052065A" w:rsidRPr="00634251" w:rsidTr="005B2434">
        <w:tc>
          <w:tcPr>
            <w:tcW w:w="673" w:type="pct"/>
            <w:vAlign w:val="center"/>
          </w:tcPr>
          <w:p w:rsidR="0052065A" w:rsidRPr="00634251" w:rsidRDefault="0052065A" w:rsidP="005B2434">
            <w:pPr>
              <w:jc w:val="center"/>
            </w:pPr>
            <w:r>
              <w:t>2</w:t>
            </w:r>
          </w:p>
        </w:tc>
        <w:tc>
          <w:tcPr>
            <w:tcW w:w="843" w:type="pct"/>
            <w:vAlign w:val="bottom"/>
          </w:tcPr>
          <w:p w:rsidR="0052065A" w:rsidRPr="00634251" w:rsidRDefault="0052065A" w:rsidP="005B2434">
            <w:pPr>
              <w:jc w:val="center"/>
            </w:pPr>
            <w:r>
              <w:t>33,33</w:t>
            </w:r>
          </w:p>
        </w:tc>
        <w:tc>
          <w:tcPr>
            <w:tcW w:w="845" w:type="pct"/>
            <w:vAlign w:val="center"/>
          </w:tcPr>
          <w:p w:rsidR="0052065A" w:rsidRPr="00634251" w:rsidRDefault="0052065A" w:rsidP="005B2434">
            <w:pPr>
              <w:tabs>
                <w:tab w:val="left" w:pos="10320"/>
              </w:tabs>
              <w:jc w:val="center"/>
              <w:rPr>
                <w:noProof/>
              </w:rPr>
            </w:pPr>
            <w:r>
              <w:rPr>
                <w:noProof/>
              </w:rPr>
              <w:t>0</w:t>
            </w:r>
          </w:p>
        </w:tc>
        <w:tc>
          <w:tcPr>
            <w:tcW w:w="844" w:type="pct"/>
            <w:vAlign w:val="center"/>
          </w:tcPr>
          <w:p w:rsidR="0052065A" w:rsidRPr="00634251" w:rsidRDefault="0052065A" w:rsidP="005B2434">
            <w:pPr>
              <w:tabs>
                <w:tab w:val="left" w:pos="10320"/>
              </w:tabs>
              <w:jc w:val="center"/>
              <w:rPr>
                <w:noProof/>
              </w:rPr>
            </w:pPr>
            <w:r>
              <w:rPr>
                <w:noProof/>
              </w:rPr>
              <w:t>0</w:t>
            </w:r>
          </w:p>
        </w:tc>
        <w:tc>
          <w:tcPr>
            <w:tcW w:w="844" w:type="pct"/>
            <w:vAlign w:val="bottom"/>
          </w:tcPr>
          <w:p w:rsidR="0052065A" w:rsidRPr="00634251" w:rsidRDefault="0052065A" w:rsidP="005B2434">
            <w:pPr>
              <w:jc w:val="center"/>
            </w:pPr>
            <w:r>
              <w:t>1</w:t>
            </w:r>
          </w:p>
        </w:tc>
        <w:tc>
          <w:tcPr>
            <w:tcW w:w="952" w:type="pct"/>
            <w:vAlign w:val="bottom"/>
          </w:tcPr>
          <w:p w:rsidR="0052065A" w:rsidRPr="00634251" w:rsidRDefault="0052065A" w:rsidP="005B2434">
            <w:pPr>
              <w:jc w:val="center"/>
            </w:pPr>
            <w:r>
              <w:t>33,33</w:t>
            </w:r>
          </w:p>
        </w:tc>
      </w:tr>
    </w:tbl>
    <w:p w:rsidR="0052065A" w:rsidRPr="00ED6D95" w:rsidRDefault="0052065A" w:rsidP="00574FC6">
      <w:pPr>
        <w:pStyle w:val="3"/>
        <w:tabs>
          <w:tab w:val="left" w:pos="142"/>
        </w:tabs>
        <w:ind w:left="426"/>
        <w:rPr>
          <w:rFonts w:ascii="Times New Roman" w:hAnsi="Times New Roman"/>
          <w:color w:val="auto"/>
        </w:rPr>
      </w:pPr>
      <w:r w:rsidRPr="00ED6D95">
        <w:rPr>
          <w:rFonts w:ascii="Times New Roman" w:hAnsi="Times New Roman"/>
          <w:color w:val="auto"/>
        </w:rPr>
        <w:t>Процентное соотношение юношей и девушек, участвующих в ЕГЭ</w:t>
      </w:r>
    </w:p>
    <w:p w:rsidR="0052065A" w:rsidRPr="00FC6BBF" w:rsidRDefault="0052065A" w:rsidP="0052065A">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1127"/>
        <w:gridCol w:w="1625"/>
        <w:gridCol w:w="1135"/>
        <w:gridCol w:w="1621"/>
        <w:gridCol w:w="1139"/>
        <w:gridCol w:w="1615"/>
      </w:tblGrid>
      <w:tr w:rsidR="0052065A" w:rsidRPr="00634251" w:rsidTr="005B2434">
        <w:tc>
          <w:tcPr>
            <w:tcW w:w="632" w:type="pct"/>
            <w:vMerge w:val="restart"/>
            <w:vAlign w:val="center"/>
          </w:tcPr>
          <w:p w:rsidR="0052065A" w:rsidRPr="00634251" w:rsidRDefault="0052065A" w:rsidP="005B2434">
            <w:pPr>
              <w:tabs>
                <w:tab w:val="left" w:pos="10320"/>
              </w:tabs>
              <w:jc w:val="center"/>
              <w:rPr>
                <w:b/>
                <w:noProof/>
              </w:rPr>
            </w:pPr>
            <w:r w:rsidRPr="00634251">
              <w:rPr>
                <w:b/>
                <w:noProof/>
              </w:rPr>
              <w:t>Пол</w:t>
            </w:r>
          </w:p>
        </w:tc>
        <w:tc>
          <w:tcPr>
            <w:tcW w:w="1455" w:type="pct"/>
            <w:gridSpan w:val="2"/>
          </w:tcPr>
          <w:p w:rsidR="0052065A" w:rsidRPr="00634251" w:rsidRDefault="0052065A" w:rsidP="005B2434">
            <w:pPr>
              <w:tabs>
                <w:tab w:val="left" w:pos="10320"/>
              </w:tabs>
              <w:jc w:val="center"/>
              <w:rPr>
                <w:b/>
                <w:noProof/>
              </w:rPr>
            </w:pPr>
            <w:r>
              <w:rPr>
                <w:b/>
                <w:noProof/>
              </w:rPr>
              <w:t>2021 г.</w:t>
            </w:r>
          </w:p>
        </w:tc>
        <w:tc>
          <w:tcPr>
            <w:tcW w:w="1457" w:type="pct"/>
            <w:gridSpan w:val="2"/>
          </w:tcPr>
          <w:p w:rsidR="0052065A" w:rsidRPr="00634251" w:rsidRDefault="0052065A" w:rsidP="005B2434">
            <w:pPr>
              <w:tabs>
                <w:tab w:val="left" w:pos="10320"/>
              </w:tabs>
              <w:jc w:val="center"/>
              <w:rPr>
                <w:b/>
                <w:noProof/>
              </w:rPr>
            </w:pPr>
            <w:r>
              <w:rPr>
                <w:b/>
                <w:noProof/>
              </w:rPr>
              <w:t>2022 г.</w:t>
            </w:r>
          </w:p>
        </w:tc>
        <w:tc>
          <w:tcPr>
            <w:tcW w:w="1456" w:type="pct"/>
            <w:gridSpan w:val="2"/>
          </w:tcPr>
          <w:p w:rsidR="0052065A" w:rsidRPr="00634251" w:rsidRDefault="0052065A" w:rsidP="005B2434">
            <w:pPr>
              <w:tabs>
                <w:tab w:val="left" w:pos="10320"/>
              </w:tabs>
              <w:jc w:val="center"/>
              <w:rPr>
                <w:b/>
                <w:noProof/>
              </w:rPr>
            </w:pPr>
            <w:r>
              <w:rPr>
                <w:b/>
                <w:noProof/>
              </w:rPr>
              <w:t>2023 г.</w:t>
            </w:r>
          </w:p>
        </w:tc>
      </w:tr>
      <w:tr w:rsidR="0052065A" w:rsidRPr="00634251" w:rsidTr="005B2434">
        <w:tc>
          <w:tcPr>
            <w:tcW w:w="632" w:type="pct"/>
            <w:vMerge/>
          </w:tcPr>
          <w:p w:rsidR="0052065A" w:rsidRPr="00634251" w:rsidRDefault="0052065A" w:rsidP="005B2434">
            <w:pPr>
              <w:tabs>
                <w:tab w:val="left" w:pos="10320"/>
              </w:tabs>
              <w:rPr>
                <w:b/>
                <w:noProof/>
              </w:rPr>
            </w:pPr>
          </w:p>
        </w:tc>
        <w:tc>
          <w:tcPr>
            <w:tcW w:w="596" w:type="pct"/>
            <w:vAlign w:val="center"/>
          </w:tcPr>
          <w:p w:rsidR="0052065A" w:rsidRPr="00634251" w:rsidRDefault="0052065A" w:rsidP="005B2434">
            <w:pPr>
              <w:tabs>
                <w:tab w:val="left" w:pos="10320"/>
              </w:tabs>
              <w:jc w:val="center"/>
              <w:rPr>
                <w:noProof/>
              </w:rPr>
            </w:pPr>
            <w:r w:rsidRPr="00634251">
              <w:rPr>
                <w:noProof/>
              </w:rPr>
              <w:t>чел.</w:t>
            </w:r>
          </w:p>
        </w:tc>
        <w:tc>
          <w:tcPr>
            <w:tcW w:w="859" w:type="pct"/>
            <w:vAlign w:val="center"/>
          </w:tcPr>
          <w:p w:rsidR="0052065A" w:rsidRPr="00634251" w:rsidRDefault="0052065A" w:rsidP="005B2434">
            <w:pPr>
              <w:tabs>
                <w:tab w:val="left" w:pos="10320"/>
              </w:tabs>
              <w:jc w:val="center"/>
              <w:rPr>
                <w:noProof/>
              </w:rPr>
            </w:pPr>
            <w:r w:rsidRPr="00634251">
              <w:rPr>
                <w:noProof/>
              </w:rPr>
              <w:t>% от общего числа участников</w:t>
            </w:r>
          </w:p>
        </w:tc>
        <w:tc>
          <w:tcPr>
            <w:tcW w:w="600" w:type="pct"/>
            <w:vAlign w:val="center"/>
          </w:tcPr>
          <w:p w:rsidR="0052065A" w:rsidRPr="00634251" w:rsidRDefault="0052065A" w:rsidP="005B2434">
            <w:pPr>
              <w:tabs>
                <w:tab w:val="left" w:pos="10320"/>
              </w:tabs>
              <w:jc w:val="center"/>
              <w:rPr>
                <w:noProof/>
              </w:rPr>
            </w:pPr>
            <w:r w:rsidRPr="00634251">
              <w:rPr>
                <w:noProof/>
              </w:rPr>
              <w:t>чел.</w:t>
            </w:r>
          </w:p>
        </w:tc>
        <w:tc>
          <w:tcPr>
            <w:tcW w:w="857" w:type="pct"/>
            <w:vAlign w:val="center"/>
          </w:tcPr>
          <w:p w:rsidR="0052065A" w:rsidRPr="00634251" w:rsidRDefault="0052065A" w:rsidP="005B2434">
            <w:pPr>
              <w:tabs>
                <w:tab w:val="left" w:pos="10320"/>
              </w:tabs>
              <w:jc w:val="center"/>
              <w:rPr>
                <w:noProof/>
              </w:rPr>
            </w:pPr>
            <w:r w:rsidRPr="00634251">
              <w:rPr>
                <w:noProof/>
              </w:rPr>
              <w:t>% от общего числа участников</w:t>
            </w:r>
          </w:p>
        </w:tc>
        <w:tc>
          <w:tcPr>
            <w:tcW w:w="602" w:type="pct"/>
            <w:vAlign w:val="center"/>
          </w:tcPr>
          <w:p w:rsidR="0052065A" w:rsidRPr="00634251" w:rsidRDefault="0052065A" w:rsidP="005B2434">
            <w:pPr>
              <w:tabs>
                <w:tab w:val="left" w:pos="10320"/>
              </w:tabs>
              <w:jc w:val="center"/>
              <w:rPr>
                <w:noProof/>
              </w:rPr>
            </w:pPr>
            <w:r w:rsidRPr="00634251">
              <w:rPr>
                <w:noProof/>
              </w:rPr>
              <w:t>чел.</w:t>
            </w:r>
          </w:p>
        </w:tc>
        <w:tc>
          <w:tcPr>
            <w:tcW w:w="854" w:type="pct"/>
            <w:vAlign w:val="center"/>
          </w:tcPr>
          <w:p w:rsidR="0052065A" w:rsidRPr="00634251" w:rsidRDefault="0052065A" w:rsidP="005B2434">
            <w:pPr>
              <w:tabs>
                <w:tab w:val="left" w:pos="10320"/>
              </w:tabs>
              <w:jc w:val="center"/>
              <w:rPr>
                <w:noProof/>
              </w:rPr>
            </w:pPr>
            <w:r w:rsidRPr="00634251">
              <w:rPr>
                <w:noProof/>
              </w:rPr>
              <w:t>% от общего числа участников</w:t>
            </w:r>
          </w:p>
        </w:tc>
      </w:tr>
      <w:tr w:rsidR="0052065A" w:rsidRPr="00634251" w:rsidTr="005B2434">
        <w:tc>
          <w:tcPr>
            <w:tcW w:w="632" w:type="pct"/>
            <w:vAlign w:val="center"/>
          </w:tcPr>
          <w:p w:rsidR="0052065A" w:rsidRPr="00634251" w:rsidRDefault="0052065A" w:rsidP="005B2434">
            <w:pPr>
              <w:tabs>
                <w:tab w:val="left" w:pos="10320"/>
              </w:tabs>
            </w:pPr>
            <w:r w:rsidRPr="00634251">
              <w:t>Женский</w:t>
            </w:r>
          </w:p>
        </w:tc>
        <w:tc>
          <w:tcPr>
            <w:tcW w:w="596" w:type="pct"/>
            <w:vAlign w:val="center"/>
          </w:tcPr>
          <w:p w:rsidR="0052065A" w:rsidRPr="00634251" w:rsidRDefault="0052065A" w:rsidP="005B2434">
            <w:pPr>
              <w:jc w:val="center"/>
            </w:pPr>
            <w:r>
              <w:t>2</w:t>
            </w:r>
          </w:p>
        </w:tc>
        <w:tc>
          <w:tcPr>
            <w:tcW w:w="859" w:type="pct"/>
            <w:vAlign w:val="bottom"/>
          </w:tcPr>
          <w:p w:rsidR="0052065A" w:rsidRPr="00634251" w:rsidRDefault="0052065A" w:rsidP="005B2434">
            <w:pPr>
              <w:jc w:val="center"/>
            </w:pPr>
            <w:r>
              <w:t>100</w:t>
            </w:r>
          </w:p>
        </w:tc>
        <w:tc>
          <w:tcPr>
            <w:tcW w:w="600" w:type="pct"/>
            <w:vAlign w:val="center"/>
          </w:tcPr>
          <w:p w:rsidR="0052065A" w:rsidRPr="00634251" w:rsidRDefault="0052065A" w:rsidP="005B2434">
            <w:pPr>
              <w:tabs>
                <w:tab w:val="left" w:pos="10320"/>
              </w:tabs>
              <w:jc w:val="center"/>
              <w:rPr>
                <w:noProof/>
              </w:rPr>
            </w:pPr>
            <w:r>
              <w:rPr>
                <w:noProof/>
              </w:rPr>
              <w:t>0</w:t>
            </w:r>
          </w:p>
        </w:tc>
        <w:tc>
          <w:tcPr>
            <w:tcW w:w="857" w:type="pct"/>
            <w:vAlign w:val="center"/>
          </w:tcPr>
          <w:p w:rsidR="0052065A" w:rsidRPr="00634251" w:rsidRDefault="0052065A" w:rsidP="005B2434">
            <w:pPr>
              <w:tabs>
                <w:tab w:val="left" w:pos="10320"/>
              </w:tabs>
              <w:jc w:val="center"/>
              <w:rPr>
                <w:noProof/>
              </w:rPr>
            </w:pPr>
            <w:r>
              <w:rPr>
                <w:noProof/>
              </w:rPr>
              <w:t>0</w:t>
            </w:r>
          </w:p>
        </w:tc>
        <w:tc>
          <w:tcPr>
            <w:tcW w:w="602" w:type="pct"/>
            <w:vAlign w:val="bottom"/>
          </w:tcPr>
          <w:p w:rsidR="0052065A" w:rsidRPr="00634251" w:rsidRDefault="0052065A" w:rsidP="005B2434">
            <w:pPr>
              <w:jc w:val="right"/>
            </w:pPr>
            <w:r>
              <w:t>1</w:t>
            </w:r>
          </w:p>
        </w:tc>
        <w:tc>
          <w:tcPr>
            <w:tcW w:w="854" w:type="pct"/>
            <w:vAlign w:val="bottom"/>
          </w:tcPr>
          <w:p w:rsidR="0052065A" w:rsidRPr="00634251" w:rsidRDefault="0052065A" w:rsidP="005B2434">
            <w:pPr>
              <w:jc w:val="center"/>
            </w:pPr>
            <w:r>
              <w:t>100</w:t>
            </w:r>
          </w:p>
        </w:tc>
      </w:tr>
      <w:tr w:rsidR="0052065A" w:rsidRPr="00634251" w:rsidTr="005B2434">
        <w:tc>
          <w:tcPr>
            <w:tcW w:w="632" w:type="pct"/>
            <w:tcBorders>
              <w:top w:val="single" w:sz="4" w:space="0" w:color="auto"/>
              <w:left w:val="single" w:sz="4" w:space="0" w:color="auto"/>
              <w:bottom w:val="single" w:sz="4" w:space="0" w:color="auto"/>
              <w:right w:val="single" w:sz="4" w:space="0" w:color="auto"/>
            </w:tcBorders>
            <w:vAlign w:val="center"/>
          </w:tcPr>
          <w:p w:rsidR="0052065A" w:rsidRPr="00634251" w:rsidRDefault="0052065A" w:rsidP="005B2434">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52065A" w:rsidRPr="00634251" w:rsidRDefault="0052065A" w:rsidP="005B2434">
            <w:pPr>
              <w:jc w:val="center"/>
            </w:pPr>
            <w:r>
              <w:t>0</w:t>
            </w:r>
          </w:p>
        </w:tc>
        <w:tc>
          <w:tcPr>
            <w:tcW w:w="859" w:type="pct"/>
            <w:tcBorders>
              <w:top w:val="single" w:sz="4" w:space="0" w:color="auto"/>
              <w:left w:val="single" w:sz="4" w:space="0" w:color="auto"/>
              <w:bottom w:val="single" w:sz="4" w:space="0" w:color="auto"/>
              <w:right w:val="single" w:sz="4" w:space="0" w:color="auto"/>
            </w:tcBorders>
            <w:vAlign w:val="bottom"/>
          </w:tcPr>
          <w:p w:rsidR="0052065A" w:rsidRPr="00634251" w:rsidRDefault="0052065A" w:rsidP="005B2434">
            <w:pPr>
              <w:jc w:val="center"/>
            </w:pPr>
            <w:r>
              <w:t>0</w:t>
            </w:r>
          </w:p>
        </w:tc>
        <w:tc>
          <w:tcPr>
            <w:tcW w:w="600" w:type="pct"/>
            <w:tcBorders>
              <w:top w:val="single" w:sz="4" w:space="0" w:color="auto"/>
              <w:left w:val="single" w:sz="4" w:space="0" w:color="auto"/>
              <w:bottom w:val="single" w:sz="4" w:space="0" w:color="auto"/>
              <w:right w:val="single" w:sz="4" w:space="0" w:color="auto"/>
            </w:tcBorders>
            <w:vAlign w:val="center"/>
          </w:tcPr>
          <w:p w:rsidR="0052065A" w:rsidRPr="00634251" w:rsidRDefault="0052065A" w:rsidP="005B2434">
            <w:pPr>
              <w:tabs>
                <w:tab w:val="left" w:pos="10320"/>
              </w:tabs>
              <w:jc w:val="center"/>
              <w:rPr>
                <w:noProof/>
              </w:rPr>
            </w:pPr>
            <w:r>
              <w:rPr>
                <w:noProof/>
              </w:rPr>
              <w:t>0</w:t>
            </w:r>
          </w:p>
        </w:tc>
        <w:tc>
          <w:tcPr>
            <w:tcW w:w="857" w:type="pct"/>
            <w:tcBorders>
              <w:top w:val="single" w:sz="4" w:space="0" w:color="auto"/>
              <w:left w:val="single" w:sz="4" w:space="0" w:color="auto"/>
              <w:bottom w:val="single" w:sz="4" w:space="0" w:color="auto"/>
              <w:right w:val="single" w:sz="4" w:space="0" w:color="auto"/>
            </w:tcBorders>
            <w:vAlign w:val="center"/>
          </w:tcPr>
          <w:p w:rsidR="0052065A" w:rsidRPr="00634251" w:rsidRDefault="0052065A" w:rsidP="005B2434">
            <w:pPr>
              <w:tabs>
                <w:tab w:val="left" w:pos="10320"/>
              </w:tabs>
              <w:jc w:val="center"/>
              <w:rPr>
                <w:noProof/>
              </w:rPr>
            </w:pPr>
            <w:r>
              <w:rPr>
                <w:noProof/>
              </w:rPr>
              <w:t>0</w:t>
            </w:r>
          </w:p>
        </w:tc>
        <w:tc>
          <w:tcPr>
            <w:tcW w:w="602" w:type="pct"/>
            <w:tcBorders>
              <w:top w:val="single" w:sz="4" w:space="0" w:color="auto"/>
              <w:left w:val="single" w:sz="4" w:space="0" w:color="auto"/>
              <w:bottom w:val="single" w:sz="4" w:space="0" w:color="auto"/>
              <w:right w:val="single" w:sz="4" w:space="0" w:color="auto"/>
            </w:tcBorders>
            <w:vAlign w:val="bottom"/>
          </w:tcPr>
          <w:p w:rsidR="0052065A" w:rsidRPr="00634251" w:rsidRDefault="0052065A" w:rsidP="005B2434">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52065A" w:rsidRPr="00634251" w:rsidRDefault="0052065A" w:rsidP="005B2434">
            <w:pPr>
              <w:jc w:val="center"/>
            </w:pPr>
            <w:r>
              <w:t>0</w:t>
            </w:r>
          </w:p>
        </w:tc>
      </w:tr>
    </w:tbl>
    <w:p w:rsidR="0052065A" w:rsidRPr="00ED6D95" w:rsidRDefault="0052065A" w:rsidP="0052065A">
      <w:pPr>
        <w:pStyle w:val="3"/>
        <w:numPr>
          <w:ilvl w:val="1"/>
          <w:numId w:val="2"/>
        </w:numPr>
        <w:tabs>
          <w:tab w:val="left" w:pos="142"/>
        </w:tabs>
        <w:ind w:left="142" w:hanging="142"/>
        <w:jc w:val="both"/>
        <w:rPr>
          <w:rFonts w:ascii="Times New Roman" w:hAnsi="Times New Roman"/>
          <w:color w:val="auto"/>
        </w:rPr>
      </w:pPr>
      <w:r w:rsidRPr="00ED6D95">
        <w:rPr>
          <w:rFonts w:ascii="Times New Roman" w:hAnsi="Times New Roman"/>
          <w:color w:val="auto"/>
        </w:rPr>
        <w:t>Основные учебники по предмету из федерального перечня Минпросвещения России (ФПУ)</w:t>
      </w:r>
      <w:r w:rsidRPr="00ED6D95">
        <w:rPr>
          <w:rStyle w:val="a6"/>
          <w:rFonts w:ascii="Times New Roman" w:hAnsi="Times New Roman"/>
          <w:color w:val="auto"/>
        </w:rPr>
        <w:footnoteReference w:id="12"/>
      </w:r>
      <w:r w:rsidRPr="00ED6D95">
        <w:rPr>
          <w:rFonts w:ascii="Times New Roman" w:hAnsi="Times New Roman"/>
          <w:color w:val="auto"/>
        </w:rPr>
        <w:t xml:space="preserve">, которые использовались в ОО в 2022-2023 учебном году. </w:t>
      </w:r>
    </w:p>
    <w:p w:rsidR="0052065A" w:rsidRPr="00FC6BBF" w:rsidRDefault="0052065A" w:rsidP="0052065A">
      <w:pPr>
        <w:pStyle w:val="a8"/>
        <w:keepNext/>
      </w:pPr>
      <w:r w:rsidRPr="00FC6BBF">
        <w:t xml:space="preserve">Таблица </w:t>
      </w:r>
      <w:r w:rsidR="001A76B7">
        <w:fldChar w:fldCharType="begin"/>
      </w:r>
      <w:r w:rsidR="001A76B7">
        <w:instrText xml:space="preserve"> STYLEREF 1 \s </w:instrText>
      </w:r>
      <w:r w:rsidR="001A76B7">
        <w:fldChar w:fldCharType="separate"/>
      </w:r>
      <w:r>
        <w:rPr>
          <w:noProof/>
        </w:rPr>
        <w:t>2</w:t>
      </w:r>
      <w:r w:rsidR="001A76B7">
        <w:rPr>
          <w:noProof/>
        </w:rPr>
        <w:fldChar w:fldCharType="end"/>
      </w:r>
      <w:r>
        <w:noBreakHyphen/>
      </w:r>
      <w:r w:rsidR="001A76B7">
        <w:fldChar w:fldCharType="begin"/>
      </w:r>
      <w:r w:rsidR="001A76B7">
        <w:instrText xml:space="preserve"> SEQ Таблица \* ARABIC \s 1 </w:instrText>
      </w:r>
      <w:r w:rsidR="001A76B7">
        <w:fldChar w:fldCharType="separate"/>
      </w:r>
      <w:r>
        <w:rPr>
          <w:noProof/>
        </w:rPr>
        <w:t>6</w:t>
      </w:r>
      <w:r w:rsidR="001A76B7">
        <w:rPr>
          <w:noProof/>
        </w:rPr>
        <w:fldChar w:fldCharType="end"/>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74"/>
        <w:gridCol w:w="2500"/>
      </w:tblGrid>
      <w:tr w:rsidR="0052065A" w:rsidRPr="00634251" w:rsidTr="005B2434">
        <w:trPr>
          <w:cantSplit/>
          <w:tblHeader/>
        </w:trPr>
        <w:tc>
          <w:tcPr>
            <w:tcW w:w="540" w:type="dxa"/>
            <w:shd w:val="clear" w:color="auto" w:fill="auto"/>
            <w:vAlign w:val="center"/>
          </w:tcPr>
          <w:p w:rsidR="0052065A" w:rsidRPr="00634251" w:rsidRDefault="0052065A" w:rsidP="005B2434">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174" w:type="dxa"/>
            <w:shd w:val="clear" w:color="auto" w:fill="auto"/>
            <w:vAlign w:val="center"/>
          </w:tcPr>
          <w:p w:rsidR="0052065A" w:rsidRPr="00634251" w:rsidRDefault="0052065A" w:rsidP="005B2434">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0" w:type="dxa"/>
            <w:shd w:val="clear" w:color="auto" w:fill="auto"/>
            <w:vAlign w:val="center"/>
          </w:tcPr>
          <w:p w:rsidR="0052065A" w:rsidRPr="00634251" w:rsidRDefault="0052065A" w:rsidP="005B2434">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52065A" w:rsidRPr="00634251" w:rsidTr="005B2434">
        <w:trPr>
          <w:cantSplit/>
        </w:trPr>
        <w:tc>
          <w:tcPr>
            <w:tcW w:w="540" w:type="dxa"/>
            <w:shd w:val="clear" w:color="auto" w:fill="auto"/>
          </w:tcPr>
          <w:p w:rsidR="0052065A" w:rsidRPr="00634251" w:rsidRDefault="0052065A" w:rsidP="005B2434">
            <w:pPr>
              <w:pStyle w:val="a3"/>
              <w:spacing w:after="0" w:line="240" w:lineRule="auto"/>
              <w:ind w:left="0"/>
              <w:rPr>
                <w:rFonts w:ascii="Times New Roman" w:hAnsi="Times New Roman"/>
                <w:sz w:val="24"/>
                <w:szCs w:val="24"/>
              </w:rPr>
            </w:pPr>
          </w:p>
        </w:tc>
        <w:tc>
          <w:tcPr>
            <w:tcW w:w="6174" w:type="dxa"/>
            <w:shd w:val="clear" w:color="auto" w:fill="auto"/>
          </w:tcPr>
          <w:p w:rsidR="0052065A" w:rsidRPr="00634251" w:rsidRDefault="0052065A" w:rsidP="005B2434">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00" w:type="dxa"/>
            <w:shd w:val="clear" w:color="auto" w:fill="auto"/>
          </w:tcPr>
          <w:p w:rsidR="0052065A" w:rsidRPr="00634251" w:rsidRDefault="0052065A" w:rsidP="005B2434">
            <w:pPr>
              <w:pStyle w:val="a3"/>
              <w:spacing w:after="0" w:line="240" w:lineRule="auto"/>
              <w:ind w:left="0"/>
              <w:rPr>
                <w:rFonts w:ascii="Times New Roman" w:hAnsi="Times New Roman"/>
                <w:sz w:val="24"/>
                <w:szCs w:val="24"/>
              </w:rPr>
            </w:pPr>
          </w:p>
        </w:tc>
      </w:tr>
      <w:tr w:rsidR="0052065A" w:rsidRPr="00634251" w:rsidTr="005B2434">
        <w:trPr>
          <w:cantSplit/>
        </w:trPr>
        <w:tc>
          <w:tcPr>
            <w:tcW w:w="540" w:type="dxa"/>
            <w:shd w:val="clear" w:color="auto" w:fill="auto"/>
          </w:tcPr>
          <w:p w:rsidR="0052065A" w:rsidRPr="00634251" w:rsidRDefault="0052065A" w:rsidP="005B2434">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74" w:type="dxa"/>
            <w:shd w:val="clear" w:color="auto" w:fill="auto"/>
          </w:tcPr>
          <w:p w:rsidR="0052065A" w:rsidRPr="00E455BB" w:rsidRDefault="0052065A" w:rsidP="005B2434">
            <w:pPr>
              <w:ind w:right="-664"/>
              <w:rPr>
                <w:bCs/>
              </w:rPr>
            </w:pPr>
            <w:r w:rsidRPr="00E455BB">
              <w:rPr>
                <w:bCs/>
              </w:rPr>
              <w:t xml:space="preserve">Горинов М. М.,  Данилов А. А.,  Моруков М. Ю. и др.                    /под ред. Торкунова А.В. </w:t>
            </w:r>
          </w:p>
          <w:p w:rsidR="0052065A" w:rsidRPr="00E455BB" w:rsidRDefault="0052065A" w:rsidP="005B2434">
            <w:pPr>
              <w:ind w:right="-664"/>
              <w:rPr>
                <w:bCs/>
              </w:rPr>
            </w:pPr>
            <w:r w:rsidRPr="00E455BB">
              <w:rPr>
                <w:bCs/>
              </w:rPr>
              <w:t>История России (базовый и углублённый уровни).                                   В 3-х частях.</w:t>
            </w:r>
          </w:p>
          <w:p w:rsidR="0052065A" w:rsidRPr="00634251" w:rsidRDefault="0052065A" w:rsidP="005B2434">
            <w:pPr>
              <w:pStyle w:val="a3"/>
              <w:spacing w:after="0" w:line="240" w:lineRule="auto"/>
              <w:ind w:left="0"/>
              <w:rPr>
                <w:rFonts w:ascii="Times New Roman" w:hAnsi="Times New Roman"/>
                <w:sz w:val="24"/>
                <w:szCs w:val="24"/>
              </w:rPr>
            </w:pPr>
            <w:r w:rsidRPr="00E455BB">
              <w:rPr>
                <w:rFonts w:ascii="Times New Roman" w:hAnsi="Times New Roman"/>
                <w:sz w:val="24"/>
                <w:szCs w:val="24"/>
              </w:rPr>
              <w:t>«Просвещение»</w:t>
            </w:r>
            <w:r>
              <w:rPr>
                <w:rFonts w:ascii="Times New Roman" w:hAnsi="Times New Roman"/>
                <w:sz w:val="24"/>
                <w:szCs w:val="24"/>
              </w:rPr>
              <w:t>, 2018</w:t>
            </w:r>
          </w:p>
        </w:tc>
        <w:tc>
          <w:tcPr>
            <w:tcW w:w="2500" w:type="dxa"/>
            <w:shd w:val="clear" w:color="auto" w:fill="auto"/>
          </w:tcPr>
          <w:p w:rsidR="0052065A" w:rsidRPr="00634251" w:rsidRDefault="0052065A" w:rsidP="005B2434">
            <w:pPr>
              <w:pStyle w:val="a3"/>
              <w:spacing w:after="0" w:line="240" w:lineRule="auto"/>
              <w:ind w:left="0"/>
              <w:rPr>
                <w:rFonts w:ascii="Times New Roman" w:hAnsi="Times New Roman"/>
                <w:sz w:val="24"/>
                <w:szCs w:val="24"/>
              </w:rPr>
            </w:pPr>
            <w:r>
              <w:rPr>
                <w:rFonts w:ascii="Times New Roman" w:hAnsi="Times New Roman"/>
                <w:sz w:val="24"/>
                <w:szCs w:val="24"/>
              </w:rPr>
              <w:t>100</w:t>
            </w:r>
          </w:p>
        </w:tc>
      </w:tr>
      <w:tr w:rsidR="0052065A" w:rsidRPr="00634251" w:rsidTr="005B2434">
        <w:trPr>
          <w:cantSplit/>
        </w:trPr>
        <w:tc>
          <w:tcPr>
            <w:tcW w:w="540" w:type="dxa"/>
            <w:shd w:val="clear" w:color="auto" w:fill="auto"/>
          </w:tcPr>
          <w:p w:rsidR="0052065A" w:rsidRDefault="0052065A" w:rsidP="005B2434">
            <w:pPr>
              <w:pStyle w:val="a3"/>
              <w:spacing w:after="0" w:line="240" w:lineRule="auto"/>
              <w:ind w:left="0"/>
              <w:rPr>
                <w:rFonts w:ascii="Times New Roman" w:hAnsi="Times New Roman"/>
                <w:sz w:val="24"/>
                <w:szCs w:val="24"/>
              </w:rPr>
            </w:pPr>
            <w:r>
              <w:rPr>
                <w:rFonts w:ascii="Times New Roman" w:hAnsi="Times New Roman"/>
                <w:sz w:val="24"/>
                <w:szCs w:val="24"/>
              </w:rPr>
              <w:t>2</w:t>
            </w:r>
          </w:p>
        </w:tc>
        <w:tc>
          <w:tcPr>
            <w:tcW w:w="6174" w:type="dxa"/>
            <w:shd w:val="clear" w:color="auto" w:fill="auto"/>
          </w:tcPr>
          <w:p w:rsidR="0052065A" w:rsidRPr="00E455BB" w:rsidRDefault="0052065A" w:rsidP="005B2434">
            <w:pPr>
              <w:ind w:right="-664"/>
              <w:rPr>
                <w:bCs/>
              </w:rPr>
            </w:pPr>
            <w:r w:rsidRPr="00E455BB">
              <w:rPr>
                <w:bCs/>
              </w:rPr>
              <w:t>Сороко-Цюпа О.С., Сороко-Цюпа А.О.  / (Под ред.                         Искендерова А.А.)</w:t>
            </w:r>
          </w:p>
          <w:p w:rsidR="0052065A" w:rsidRPr="00E455BB" w:rsidRDefault="0052065A" w:rsidP="005B2434">
            <w:pPr>
              <w:ind w:right="-664"/>
              <w:rPr>
                <w:bCs/>
              </w:rPr>
            </w:pPr>
            <w:r w:rsidRPr="00E455BB">
              <w:rPr>
                <w:bCs/>
              </w:rPr>
              <w:t xml:space="preserve">Всеобщая история. Новейшая история. </w:t>
            </w:r>
            <w:r w:rsidRPr="00E455BB">
              <w:t>«Просвещение»,                    2021</w:t>
            </w:r>
          </w:p>
        </w:tc>
        <w:tc>
          <w:tcPr>
            <w:tcW w:w="2500" w:type="dxa"/>
            <w:shd w:val="clear" w:color="auto" w:fill="auto"/>
          </w:tcPr>
          <w:p w:rsidR="0052065A" w:rsidRDefault="0052065A" w:rsidP="005B2434">
            <w:pPr>
              <w:pStyle w:val="a3"/>
              <w:spacing w:after="0" w:line="240" w:lineRule="auto"/>
              <w:ind w:left="0"/>
              <w:rPr>
                <w:rFonts w:ascii="Times New Roman" w:hAnsi="Times New Roman"/>
                <w:sz w:val="24"/>
                <w:szCs w:val="24"/>
              </w:rPr>
            </w:pPr>
            <w:r>
              <w:rPr>
                <w:rFonts w:ascii="Times New Roman" w:hAnsi="Times New Roman"/>
                <w:sz w:val="24"/>
                <w:szCs w:val="24"/>
              </w:rPr>
              <w:t>100</w:t>
            </w:r>
          </w:p>
        </w:tc>
      </w:tr>
    </w:tbl>
    <w:p w:rsidR="0052065A" w:rsidRPr="00FA4B3A" w:rsidRDefault="0052065A" w:rsidP="0052065A">
      <w:pPr>
        <w:pStyle w:val="a3"/>
        <w:spacing w:after="0" w:line="240" w:lineRule="auto"/>
        <w:ind w:left="0"/>
        <w:jc w:val="both"/>
        <w:rPr>
          <w:rFonts w:ascii="Times New Roman" w:hAnsi="Times New Roman"/>
          <w:sz w:val="24"/>
          <w:szCs w:val="24"/>
        </w:rPr>
      </w:pPr>
    </w:p>
    <w:p w:rsidR="0052065A" w:rsidRPr="00FC6BBF" w:rsidRDefault="0052065A" w:rsidP="0052065A">
      <w:pPr>
        <w:pStyle w:val="2"/>
        <w:jc w:val="center"/>
        <w:rPr>
          <w:b w:val="0"/>
          <w:bCs w:val="0"/>
          <w:sz w:val="28"/>
          <w:szCs w:val="28"/>
        </w:rPr>
      </w:pPr>
      <w:r w:rsidRPr="00FC6BBF">
        <w:rPr>
          <w:rFonts w:ascii="Times New Roman" w:hAnsi="Times New Roman"/>
          <w:color w:val="auto"/>
          <w:sz w:val="28"/>
          <w:szCs w:val="28"/>
        </w:rPr>
        <w:lastRenderedPageBreak/>
        <w:t>РАЗДЕЛ 2.  ОСНОВНЫЕ РЕЗУЛЬТАТЫ ЕГЭ ПО ПРЕДМЕТУ</w:t>
      </w:r>
    </w:p>
    <w:p w:rsidR="0052065A" w:rsidRPr="00F579AB" w:rsidRDefault="0052065A" w:rsidP="0052065A">
      <w:pPr>
        <w:ind w:left="-426" w:firstLine="426"/>
        <w:jc w:val="both"/>
        <w:rPr>
          <w:rFonts w:eastAsia="Times New Roman"/>
          <w:b/>
        </w:rPr>
      </w:pPr>
    </w:p>
    <w:p w:rsidR="0052065A" w:rsidRPr="00144248" w:rsidRDefault="0052065A" w:rsidP="0052065A">
      <w:pPr>
        <w:pStyle w:val="3"/>
        <w:numPr>
          <w:ilvl w:val="1"/>
          <w:numId w:val="3"/>
        </w:numPr>
        <w:tabs>
          <w:tab w:val="left" w:pos="142"/>
        </w:tabs>
        <w:rPr>
          <w:rFonts w:ascii="Times New Roman" w:hAnsi="Times New Roman"/>
          <w:b w:val="0"/>
          <w:i/>
          <w:color w:val="auto"/>
        </w:rPr>
      </w:pPr>
      <w:r w:rsidRPr="00144248">
        <w:rPr>
          <w:rFonts w:ascii="Times New Roman" w:hAnsi="Times New Roman"/>
          <w:color w:val="auto"/>
        </w:rPr>
        <w:t>Диаграмма распределения тестовых баллов участников ЕГЭ по предмету в 2023 г.</w:t>
      </w:r>
      <w:r w:rsidRPr="00144248">
        <w:rPr>
          <w:rFonts w:ascii="Times New Roman" w:hAnsi="Times New Roman"/>
          <w:color w:val="auto"/>
        </w:rPr>
        <w:br/>
      </w:r>
      <w:r w:rsidRPr="00144248">
        <w:rPr>
          <w:rFonts w:ascii="Times New Roman" w:hAnsi="Times New Roman"/>
          <w:b w:val="0"/>
          <w:i/>
          <w:color w:val="auto"/>
        </w:rPr>
        <w:t xml:space="preserve"> (количество участников, получивших тот или иной тестовый балл)</w:t>
      </w:r>
    </w:p>
    <w:p w:rsidR="0052065A" w:rsidRDefault="0052065A" w:rsidP="0052065A">
      <w:r>
        <w:rPr>
          <w:b/>
          <w:noProof/>
        </w:rPr>
        <w:drawing>
          <wp:inline distT="0" distB="0" distL="0" distR="0" wp14:anchorId="4913EF9C" wp14:editId="1CDC16CE">
            <wp:extent cx="5486400" cy="1981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2065A" w:rsidRDefault="0052065A" w:rsidP="0052065A"/>
    <w:p w:rsidR="0052065A" w:rsidRPr="00144248" w:rsidRDefault="0052065A" w:rsidP="00B300B4">
      <w:pPr>
        <w:pStyle w:val="3"/>
        <w:tabs>
          <w:tab w:val="left" w:pos="142"/>
        </w:tabs>
        <w:ind w:left="426"/>
        <w:rPr>
          <w:rFonts w:ascii="Times New Roman" w:hAnsi="Times New Roman"/>
          <w:color w:val="auto"/>
        </w:rPr>
      </w:pPr>
      <w:r w:rsidRPr="00144248">
        <w:rPr>
          <w:rFonts w:ascii="Times New Roman" w:hAnsi="Times New Roman"/>
          <w:color w:val="auto"/>
        </w:rPr>
        <w:t>Динамика результатов ЕГЭ по предмету за последние 3 года</w:t>
      </w:r>
    </w:p>
    <w:p w:rsidR="0052065A" w:rsidRPr="00FC6BBF" w:rsidRDefault="0052065A" w:rsidP="0052065A">
      <w:pPr>
        <w:pStyle w:val="a8"/>
        <w:keepNext/>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031"/>
        <w:gridCol w:w="2032"/>
        <w:gridCol w:w="2032"/>
      </w:tblGrid>
      <w:tr w:rsidR="0052065A" w:rsidRPr="006020BB" w:rsidTr="005B2434">
        <w:trPr>
          <w:cantSplit/>
          <w:trHeight w:val="338"/>
          <w:tblHeader/>
        </w:trPr>
        <w:tc>
          <w:tcPr>
            <w:tcW w:w="567" w:type="dxa"/>
            <w:vMerge w:val="restart"/>
          </w:tcPr>
          <w:p w:rsidR="0052065A" w:rsidRPr="006020BB" w:rsidRDefault="0052065A" w:rsidP="005B2434">
            <w:pPr>
              <w:contextualSpacing/>
              <w:jc w:val="center"/>
              <w:rPr>
                <w:rFonts w:eastAsia="MS Mincho"/>
                <w:sz w:val="20"/>
              </w:rPr>
            </w:pPr>
            <w:r>
              <w:rPr>
                <w:rFonts w:eastAsia="MS Mincho"/>
                <w:sz w:val="20"/>
              </w:rPr>
              <w:t>№ п/п</w:t>
            </w:r>
          </w:p>
        </w:tc>
        <w:tc>
          <w:tcPr>
            <w:tcW w:w="2694" w:type="dxa"/>
            <w:vMerge w:val="restart"/>
          </w:tcPr>
          <w:p w:rsidR="0052065A" w:rsidRPr="006020BB" w:rsidRDefault="0052065A" w:rsidP="005B2434">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52065A" w:rsidRPr="006020BB" w:rsidRDefault="0052065A" w:rsidP="005B2434">
            <w:pPr>
              <w:contextualSpacing/>
              <w:jc w:val="center"/>
              <w:rPr>
                <w:rFonts w:eastAsia="MS Mincho"/>
                <w:sz w:val="20"/>
              </w:rPr>
            </w:pPr>
            <w:r>
              <w:rPr>
                <w:rFonts w:eastAsia="MS Mincho"/>
                <w:sz w:val="20"/>
              </w:rPr>
              <w:t>ОО</w:t>
            </w:r>
          </w:p>
        </w:tc>
      </w:tr>
      <w:tr w:rsidR="0052065A" w:rsidRPr="006020BB" w:rsidTr="005B2434">
        <w:trPr>
          <w:cantSplit/>
          <w:trHeight w:val="155"/>
          <w:tblHeader/>
        </w:trPr>
        <w:tc>
          <w:tcPr>
            <w:tcW w:w="567" w:type="dxa"/>
            <w:vMerge/>
          </w:tcPr>
          <w:p w:rsidR="0052065A" w:rsidRPr="006020BB" w:rsidRDefault="0052065A" w:rsidP="005B2434">
            <w:pPr>
              <w:contextualSpacing/>
              <w:jc w:val="center"/>
              <w:rPr>
                <w:rFonts w:eastAsia="MS Mincho"/>
                <w:sz w:val="20"/>
              </w:rPr>
            </w:pPr>
          </w:p>
        </w:tc>
        <w:tc>
          <w:tcPr>
            <w:tcW w:w="2694" w:type="dxa"/>
            <w:vMerge/>
          </w:tcPr>
          <w:p w:rsidR="0052065A" w:rsidRPr="006020BB" w:rsidRDefault="0052065A" w:rsidP="005B2434">
            <w:pPr>
              <w:contextualSpacing/>
              <w:jc w:val="both"/>
              <w:rPr>
                <w:rFonts w:eastAsia="MS Mincho"/>
                <w:sz w:val="20"/>
              </w:rPr>
            </w:pPr>
          </w:p>
        </w:tc>
        <w:tc>
          <w:tcPr>
            <w:tcW w:w="2031" w:type="dxa"/>
          </w:tcPr>
          <w:p w:rsidR="0052065A" w:rsidRPr="006020BB" w:rsidRDefault="0052065A" w:rsidP="005B2434">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52065A" w:rsidRPr="006020BB" w:rsidRDefault="0052065A" w:rsidP="005B2434">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52065A" w:rsidRPr="006020BB" w:rsidRDefault="0052065A" w:rsidP="005B2434">
            <w:pPr>
              <w:contextualSpacing/>
              <w:jc w:val="center"/>
              <w:rPr>
                <w:rFonts w:eastAsia="MS Mincho"/>
                <w:sz w:val="20"/>
              </w:rPr>
            </w:pPr>
            <w:r>
              <w:rPr>
                <w:rFonts w:eastAsia="MS Mincho"/>
                <w:sz w:val="20"/>
              </w:rPr>
              <w:t>2023</w:t>
            </w:r>
            <w:r w:rsidRPr="006020BB">
              <w:rPr>
                <w:rFonts w:eastAsia="MS Mincho"/>
                <w:sz w:val="20"/>
              </w:rPr>
              <w:t xml:space="preserve"> г.</w:t>
            </w:r>
          </w:p>
        </w:tc>
      </w:tr>
      <w:tr w:rsidR="0052065A" w:rsidRPr="006020BB" w:rsidTr="005B2434">
        <w:trPr>
          <w:cantSplit/>
          <w:trHeight w:val="349"/>
        </w:trPr>
        <w:tc>
          <w:tcPr>
            <w:tcW w:w="567" w:type="dxa"/>
          </w:tcPr>
          <w:p w:rsidR="0052065A" w:rsidRPr="006020BB" w:rsidRDefault="0052065A" w:rsidP="005B2434">
            <w:pPr>
              <w:numPr>
                <w:ilvl w:val="0"/>
                <w:numId w:val="4"/>
              </w:numPr>
              <w:ind w:left="0" w:firstLine="0"/>
              <w:contextualSpacing/>
              <w:jc w:val="center"/>
              <w:rPr>
                <w:rFonts w:eastAsia="MS Mincho"/>
                <w:sz w:val="20"/>
              </w:rPr>
            </w:pPr>
          </w:p>
        </w:tc>
        <w:tc>
          <w:tcPr>
            <w:tcW w:w="2694" w:type="dxa"/>
          </w:tcPr>
          <w:p w:rsidR="0052065A" w:rsidRPr="006020BB" w:rsidRDefault="0052065A" w:rsidP="005B2434">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13"/>
            </w:r>
            <w:r w:rsidRPr="006020BB">
              <w:rPr>
                <w:rFonts w:eastAsia="MS Mincho"/>
                <w:sz w:val="20"/>
              </w:rPr>
              <w:t>, %</w:t>
            </w:r>
          </w:p>
        </w:tc>
        <w:tc>
          <w:tcPr>
            <w:tcW w:w="2031" w:type="dxa"/>
          </w:tcPr>
          <w:p w:rsidR="0052065A" w:rsidRPr="006020BB" w:rsidRDefault="0052065A" w:rsidP="005B2434">
            <w:pPr>
              <w:contextualSpacing/>
              <w:jc w:val="center"/>
              <w:rPr>
                <w:rFonts w:eastAsia="MS Mincho"/>
                <w:sz w:val="20"/>
              </w:rPr>
            </w:pPr>
            <w:r>
              <w:rPr>
                <w:rFonts w:eastAsia="MS Mincho"/>
                <w:sz w:val="20"/>
              </w:rPr>
              <w:t>0</w:t>
            </w:r>
          </w:p>
        </w:tc>
        <w:tc>
          <w:tcPr>
            <w:tcW w:w="2032" w:type="dxa"/>
          </w:tcPr>
          <w:p w:rsidR="0052065A" w:rsidRPr="006020BB" w:rsidRDefault="0052065A" w:rsidP="005B2434">
            <w:pPr>
              <w:contextualSpacing/>
              <w:jc w:val="center"/>
              <w:rPr>
                <w:rFonts w:eastAsia="MS Mincho"/>
                <w:sz w:val="20"/>
              </w:rPr>
            </w:pPr>
            <w:r>
              <w:rPr>
                <w:rFonts w:eastAsia="MS Mincho"/>
                <w:sz w:val="20"/>
              </w:rPr>
              <w:t>0</w:t>
            </w:r>
          </w:p>
        </w:tc>
        <w:tc>
          <w:tcPr>
            <w:tcW w:w="2032" w:type="dxa"/>
          </w:tcPr>
          <w:p w:rsidR="0052065A" w:rsidRPr="006020BB" w:rsidRDefault="0052065A" w:rsidP="005B2434">
            <w:pPr>
              <w:contextualSpacing/>
              <w:jc w:val="center"/>
              <w:rPr>
                <w:rFonts w:eastAsia="MS Mincho"/>
                <w:sz w:val="20"/>
              </w:rPr>
            </w:pPr>
            <w:r>
              <w:rPr>
                <w:rFonts w:eastAsia="MS Mincho"/>
                <w:sz w:val="20"/>
              </w:rPr>
              <w:t>0</w:t>
            </w:r>
          </w:p>
        </w:tc>
      </w:tr>
      <w:tr w:rsidR="0052065A" w:rsidRPr="006020BB" w:rsidTr="005B2434">
        <w:trPr>
          <w:cantSplit/>
          <w:trHeight w:val="349"/>
        </w:trPr>
        <w:tc>
          <w:tcPr>
            <w:tcW w:w="567" w:type="dxa"/>
          </w:tcPr>
          <w:p w:rsidR="0052065A" w:rsidRPr="006020BB" w:rsidRDefault="0052065A" w:rsidP="005B2434">
            <w:pPr>
              <w:numPr>
                <w:ilvl w:val="0"/>
                <w:numId w:val="4"/>
              </w:numPr>
              <w:ind w:left="0" w:firstLine="0"/>
              <w:contextualSpacing/>
              <w:jc w:val="center"/>
              <w:rPr>
                <w:rFonts w:eastAsia="MS Mincho"/>
                <w:sz w:val="20"/>
              </w:rPr>
            </w:pPr>
          </w:p>
        </w:tc>
        <w:tc>
          <w:tcPr>
            <w:tcW w:w="2694" w:type="dxa"/>
          </w:tcPr>
          <w:p w:rsidR="0052065A" w:rsidRPr="006020BB" w:rsidRDefault="0052065A" w:rsidP="005B2434">
            <w:pPr>
              <w:contextualSpacing/>
              <w:jc w:val="both"/>
              <w:rPr>
                <w:rFonts w:eastAsia="MS Mincho"/>
                <w:sz w:val="20"/>
              </w:rPr>
            </w:pPr>
            <w:r>
              <w:rPr>
                <w:rFonts w:eastAsia="MS Mincho"/>
                <w:sz w:val="20"/>
              </w:rPr>
              <w:t>от минимального балла до 60 баллов, %</w:t>
            </w:r>
          </w:p>
        </w:tc>
        <w:tc>
          <w:tcPr>
            <w:tcW w:w="2031" w:type="dxa"/>
          </w:tcPr>
          <w:p w:rsidR="0052065A" w:rsidRPr="006020BB" w:rsidRDefault="0052065A" w:rsidP="005B2434">
            <w:pPr>
              <w:contextualSpacing/>
              <w:jc w:val="center"/>
              <w:rPr>
                <w:rFonts w:eastAsia="MS Mincho"/>
                <w:sz w:val="20"/>
              </w:rPr>
            </w:pPr>
            <w:r>
              <w:rPr>
                <w:rFonts w:eastAsia="MS Mincho"/>
                <w:sz w:val="20"/>
              </w:rPr>
              <w:t>0</w:t>
            </w:r>
          </w:p>
        </w:tc>
        <w:tc>
          <w:tcPr>
            <w:tcW w:w="2032" w:type="dxa"/>
          </w:tcPr>
          <w:p w:rsidR="0052065A" w:rsidRPr="006020BB" w:rsidRDefault="0052065A" w:rsidP="005B2434">
            <w:pPr>
              <w:contextualSpacing/>
              <w:jc w:val="center"/>
              <w:rPr>
                <w:rFonts w:eastAsia="MS Mincho"/>
                <w:sz w:val="20"/>
              </w:rPr>
            </w:pPr>
            <w:r>
              <w:rPr>
                <w:rFonts w:eastAsia="MS Mincho"/>
                <w:sz w:val="20"/>
              </w:rPr>
              <w:t>0</w:t>
            </w:r>
          </w:p>
        </w:tc>
        <w:tc>
          <w:tcPr>
            <w:tcW w:w="2032" w:type="dxa"/>
          </w:tcPr>
          <w:p w:rsidR="0052065A" w:rsidRPr="006020BB" w:rsidRDefault="0052065A" w:rsidP="005B2434">
            <w:pPr>
              <w:contextualSpacing/>
              <w:jc w:val="center"/>
              <w:rPr>
                <w:rFonts w:eastAsia="MS Mincho"/>
                <w:sz w:val="20"/>
              </w:rPr>
            </w:pPr>
            <w:r>
              <w:rPr>
                <w:rFonts w:eastAsia="MS Mincho"/>
                <w:sz w:val="20"/>
              </w:rPr>
              <w:t>1</w:t>
            </w:r>
          </w:p>
        </w:tc>
      </w:tr>
      <w:tr w:rsidR="0052065A" w:rsidRPr="006020BB" w:rsidDel="00407E4A" w:rsidTr="005B2434">
        <w:trPr>
          <w:cantSplit/>
          <w:trHeight w:val="354"/>
        </w:trPr>
        <w:tc>
          <w:tcPr>
            <w:tcW w:w="567" w:type="dxa"/>
          </w:tcPr>
          <w:p w:rsidR="0052065A" w:rsidRPr="006020BB" w:rsidRDefault="0052065A" w:rsidP="005B2434">
            <w:pPr>
              <w:numPr>
                <w:ilvl w:val="0"/>
                <w:numId w:val="4"/>
              </w:numPr>
              <w:ind w:left="0" w:firstLine="0"/>
              <w:contextualSpacing/>
              <w:jc w:val="center"/>
              <w:rPr>
                <w:rFonts w:eastAsia="MS Mincho"/>
                <w:sz w:val="20"/>
              </w:rPr>
            </w:pPr>
          </w:p>
        </w:tc>
        <w:tc>
          <w:tcPr>
            <w:tcW w:w="2694" w:type="dxa"/>
          </w:tcPr>
          <w:p w:rsidR="0052065A" w:rsidRPr="006020BB" w:rsidDel="00407E4A" w:rsidRDefault="0052065A" w:rsidP="005B2434">
            <w:pPr>
              <w:contextualSpacing/>
              <w:jc w:val="both"/>
              <w:rPr>
                <w:rFonts w:eastAsia="MS Mincho"/>
                <w:sz w:val="20"/>
              </w:rPr>
            </w:pPr>
            <w:r w:rsidRPr="006020BB">
              <w:rPr>
                <w:rFonts w:eastAsia="MS Mincho"/>
                <w:sz w:val="20"/>
              </w:rPr>
              <w:t>от 61 до 80 баллов, %</w:t>
            </w:r>
          </w:p>
        </w:tc>
        <w:tc>
          <w:tcPr>
            <w:tcW w:w="2031" w:type="dxa"/>
          </w:tcPr>
          <w:p w:rsidR="0052065A" w:rsidRPr="006020BB" w:rsidDel="00407E4A" w:rsidRDefault="0052065A" w:rsidP="005B2434">
            <w:pPr>
              <w:contextualSpacing/>
              <w:jc w:val="center"/>
              <w:rPr>
                <w:rFonts w:eastAsia="MS Mincho"/>
                <w:sz w:val="20"/>
              </w:rPr>
            </w:pPr>
            <w:r>
              <w:rPr>
                <w:rFonts w:eastAsia="MS Mincho"/>
                <w:sz w:val="20"/>
              </w:rPr>
              <w:t>1</w:t>
            </w:r>
          </w:p>
        </w:tc>
        <w:tc>
          <w:tcPr>
            <w:tcW w:w="2032" w:type="dxa"/>
          </w:tcPr>
          <w:p w:rsidR="0052065A" w:rsidRPr="006020BB" w:rsidDel="00407E4A" w:rsidRDefault="0052065A" w:rsidP="005B2434">
            <w:pPr>
              <w:contextualSpacing/>
              <w:jc w:val="center"/>
              <w:rPr>
                <w:rFonts w:eastAsia="MS Mincho"/>
                <w:sz w:val="20"/>
              </w:rPr>
            </w:pPr>
            <w:r>
              <w:rPr>
                <w:rFonts w:eastAsia="MS Mincho"/>
                <w:sz w:val="20"/>
              </w:rPr>
              <w:t>0</w:t>
            </w:r>
          </w:p>
        </w:tc>
        <w:tc>
          <w:tcPr>
            <w:tcW w:w="2032" w:type="dxa"/>
          </w:tcPr>
          <w:p w:rsidR="0052065A" w:rsidRPr="006020BB" w:rsidDel="00407E4A" w:rsidRDefault="0052065A" w:rsidP="005B2434">
            <w:pPr>
              <w:contextualSpacing/>
              <w:jc w:val="center"/>
              <w:rPr>
                <w:rFonts w:eastAsia="MS Mincho"/>
                <w:sz w:val="20"/>
              </w:rPr>
            </w:pPr>
            <w:r>
              <w:rPr>
                <w:rFonts w:eastAsia="MS Mincho"/>
                <w:sz w:val="20"/>
              </w:rPr>
              <w:t>0</w:t>
            </w:r>
          </w:p>
        </w:tc>
      </w:tr>
      <w:tr w:rsidR="0052065A" w:rsidRPr="006020BB" w:rsidTr="005B2434">
        <w:trPr>
          <w:cantSplit/>
          <w:trHeight w:val="338"/>
        </w:trPr>
        <w:tc>
          <w:tcPr>
            <w:tcW w:w="567" w:type="dxa"/>
          </w:tcPr>
          <w:p w:rsidR="0052065A" w:rsidRPr="006020BB" w:rsidRDefault="0052065A" w:rsidP="005B2434">
            <w:pPr>
              <w:numPr>
                <w:ilvl w:val="0"/>
                <w:numId w:val="4"/>
              </w:numPr>
              <w:ind w:left="0" w:firstLine="0"/>
              <w:contextualSpacing/>
              <w:jc w:val="center"/>
              <w:rPr>
                <w:rFonts w:eastAsia="MS Mincho"/>
                <w:sz w:val="20"/>
              </w:rPr>
            </w:pPr>
          </w:p>
        </w:tc>
        <w:tc>
          <w:tcPr>
            <w:tcW w:w="2694" w:type="dxa"/>
          </w:tcPr>
          <w:p w:rsidR="0052065A" w:rsidRPr="006020BB" w:rsidRDefault="0052065A" w:rsidP="005B2434">
            <w:pPr>
              <w:contextualSpacing/>
              <w:jc w:val="both"/>
              <w:rPr>
                <w:rFonts w:eastAsia="MS Mincho"/>
                <w:sz w:val="20"/>
              </w:rPr>
            </w:pPr>
            <w:r w:rsidRPr="006020BB">
              <w:rPr>
                <w:rFonts w:eastAsia="MS Mincho"/>
                <w:sz w:val="20"/>
              </w:rPr>
              <w:t>от 81 до 99 баллов, %</w:t>
            </w:r>
          </w:p>
        </w:tc>
        <w:tc>
          <w:tcPr>
            <w:tcW w:w="2031" w:type="dxa"/>
          </w:tcPr>
          <w:p w:rsidR="0052065A" w:rsidRPr="006020BB" w:rsidRDefault="0052065A" w:rsidP="005B2434">
            <w:pPr>
              <w:contextualSpacing/>
              <w:jc w:val="center"/>
              <w:rPr>
                <w:rFonts w:eastAsia="MS Mincho"/>
                <w:sz w:val="20"/>
              </w:rPr>
            </w:pPr>
            <w:r>
              <w:rPr>
                <w:rFonts w:eastAsia="MS Mincho"/>
                <w:sz w:val="20"/>
              </w:rPr>
              <w:t>1</w:t>
            </w:r>
          </w:p>
        </w:tc>
        <w:tc>
          <w:tcPr>
            <w:tcW w:w="2032" w:type="dxa"/>
          </w:tcPr>
          <w:p w:rsidR="0052065A" w:rsidRPr="006020BB" w:rsidRDefault="0052065A" w:rsidP="005B2434">
            <w:pPr>
              <w:contextualSpacing/>
              <w:jc w:val="center"/>
              <w:rPr>
                <w:rFonts w:eastAsia="MS Mincho"/>
                <w:sz w:val="20"/>
              </w:rPr>
            </w:pPr>
            <w:r>
              <w:rPr>
                <w:rFonts w:eastAsia="MS Mincho"/>
                <w:sz w:val="20"/>
              </w:rPr>
              <w:t>0</w:t>
            </w:r>
          </w:p>
        </w:tc>
        <w:tc>
          <w:tcPr>
            <w:tcW w:w="2032" w:type="dxa"/>
          </w:tcPr>
          <w:p w:rsidR="0052065A" w:rsidRPr="006020BB" w:rsidRDefault="0052065A" w:rsidP="005B2434">
            <w:pPr>
              <w:contextualSpacing/>
              <w:jc w:val="center"/>
              <w:rPr>
                <w:rFonts w:eastAsia="MS Mincho"/>
                <w:sz w:val="20"/>
              </w:rPr>
            </w:pPr>
            <w:r>
              <w:rPr>
                <w:rFonts w:eastAsia="MS Mincho"/>
                <w:sz w:val="20"/>
              </w:rPr>
              <w:t>0</w:t>
            </w:r>
          </w:p>
        </w:tc>
      </w:tr>
      <w:tr w:rsidR="0052065A" w:rsidRPr="006020BB" w:rsidTr="005B2434">
        <w:trPr>
          <w:cantSplit/>
          <w:trHeight w:val="338"/>
        </w:trPr>
        <w:tc>
          <w:tcPr>
            <w:tcW w:w="567" w:type="dxa"/>
          </w:tcPr>
          <w:p w:rsidR="0052065A" w:rsidRPr="006020BB" w:rsidRDefault="0052065A" w:rsidP="005B2434">
            <w:pPr>
              <w:numPr>
                <w:ilvl w:val="0"/>
                <w:numId w:val="4"/>
              </w:numPr>
              <w:ind w:left="0" w:firstLine="0"/>
              <w:contextualSpacing/>
              <w:jc w:val="center"/>
              <w:rPr>
                <w:rFonts w:eastAsia="MS Mincho"/>
                <w:sz w:val="20"/>
              </w:rPr>
            </w:pPr>
          </w:p>
        </w:tc>
        <w:tc>
          <w:tcPr>
            <w:tcW w:w="2694" w:type="dxa"/>
          </w:tcPr>
          <w:p w:rsidR="0052065A" w:rsidRPr="006020BB" w:rsidRDefault="0052065A" w:rsidP="005B2434">
            <w:pPr>
              <w:contextualSpacing/>
              <w:jc w:val="both"/>
              <w:rPr>
                <w:rFonts w:eastAsia="MS Mincho"/>
                <w:sz w:val="20"/>
              </w:rPr>
            </w:pPr>
            <w:r w:rsidRPr="006020BB">
              <w:rPr>
                <w:rFonts w:eastAsia="MS Mincho"/>
                <w:sz w:val="20"/>
              </w:rPr>
              <w:t>100 баллов, чел.</w:t>
            </w:r>
          </w:p>
        </w:tc>
        <w:tc>
          <w:tcPr>
            <w:tcW w:w="2031" w:type="dxa"/>
          </w:tcPr>
          <w:p w:rsidR="0052065A" w:rsidRPr="006020BB" w:rsidRDefault="0052065A" w:rsidP="005B2434">
            <w:pPr>
              <w:contextualSpacing/>
              <w:jc w:val="center"/>
              <w:rPr>
                <w:rFonts w:eastAsia="MS Mincho"/>
                <w:sz w:val="20"/>
              </w:rPr>
            </w:pPr>
            <w:r>
              <w:rPr>
                <w:rFonts w:eastAsia="MS Mincho"/>
                <w:sz w:val="20"/>
              </w:rPr>
              <w:t>0</w:t>
            </w:r>
          </w:p>
        </w:tc>
        <w:tc>
          <w:tcPr>
            <w:tcW w:w="2032" w:type="dxa"/>
          </w:tcPr>
          <w:p w:rsidR="0052065A" w:rsidRPr="006020BB" w:rsidRDefault="0052065A" w:rsidP="005B2434">
            <w:pPr>
              <w:contextualSpacing/>
              <w:jc w:val="center"/>
              <w:rPr>
                <w:rFonts w:eastAsia="MS Mincho"/>
                <w:sz w:val="20"/>
              </w:rPr>
            </w:pPr>
            <w:r>
              <w:rPr>
                <w:rFonts w:eastAsia="MS Mincho"/>
                <w:sz w:val="20"/>
              </w:rPr>
              <w:t>0</w:t>
            </w:r>
          </w:p>
        </w:tc>
        <w:tc>
          <w:tcPr>
            <w:tcW w:w="2032" w:type="dxa"/>
          </w:tcPr>
          <w:p w:rsidR="0052065A" w:rsidRPr="006020BB" w:rsidRDefault="0052065A" w:rsidP="005B2434">
            <w:pPr>
              <w:contextualSpacing/>
              <w:jc w:val="center"/>
              <w:rPr>
                <w:rFonts w:eastAsia="MS Mincho"/>
                <w:sz w:val="20"/>
              </w:rPr>
            </w:pPr>
            <w:r>
              <w:rPr>
                <w:rFonts w:eastAsia="MS Mincho"/>
                <w:sz w:val="20"/>
              </w:rPr>
              <w:t>0</w:t>
            </w:r>
          </w:p>
        </w:tc>
      </w:tr>
      <w:tr w:rsidR="0052065A" w:rsidRPr="006020BB" w:rsidTr="005B2434">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52065A" w:rsidRPr="006020BB" w:rsidRDefault="0052065A" w:rsidP="005B2434">
            <w:pPr>
              <w:numPr>
                <w:ilvl w:val="0"/>
                <w:numId w:val="4"/>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52065A" w:rsidRPr="006020BB" w:rsidRDefault="0052065A" w:rsidP="005B2434">
            <w:pPr>
              <w:contextualSpacing/>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52065A" w:rsidRPr="006020BB" w:rsidRDefault="0052065A" w:rsidP="005B2434">
            <w:pPr>
              <w:contextualSpacing/>
              <w:jc w:val="center"/>
              <w:rPr>
                <w:rFonts w:eastAsia="MS Mincho"/>
                <w:sz w:val="20"/>
              </w:rPr>
            </w:pPr>
            <w:r>
              <w:rPr>
                <w:rFonts w:eastAsia="MS Mincho"/>
                <w:sz w:val="20"/>
              </w:rPr>
              <w:t>72</w:t>
            </w:r>
          </w:p>
        </w:tc>
        <w:tc>
          <w:tcPr>
            <w:tcW w:w="2032" w:type="dxa"/>
            <w:tcBorders>
              <w:top w:val="single" w:sz="4" w:space="0" w:color="000000"/>
              <w:left w:val="single" w:sz="4" w:space="0" w:color="000000"/>
              <w:bottom w:val="single" w:sz="4" w:space="0" w:color="000000"/>
              <w:right w:val="single" w:sz="4" w:space="0" w:color="000000"/>
            </w:tcBorders>
          </w:tcPr>
          <w:p w:rsidR="0052065A" w:rsidRPr="006020BB" w:rsidRDefault="0052065A" w:rsidP="005B2434">
            <w:pPr>
              <w:contextualSpacing/>
              <w:jc w:val="center"/>
              <w:rPr>
                <w:rFonts w:eastAsia="MS Mincho"/>
                <w:sz w:val="20"/>
              </w:rPr>
            </w:pPr>
            <w:r>
              <w:rPr>
                <w:rFonts w:eastAsia="MS Mincho"/>
                <w:sz w:val="20"/>
              </w:rPr>
              <w:t>-</w:t>
            </w:r>
          </w:p>
        </w:tc>
        <w:tc>
          <w:tcPr>
            <w:tcW w:w="2032" w:type="dxa"/>
            <w:tcBorders>
              <w:top w:val="single" w:sz="4" w:space="0" w:color="000000"/>
              <w:left w:val="single" w:sz="4" w:space="0" w:color="000000"/>
              <w:bottom w:val="single" w:sz="4" w:space="0" w:color="000000"/>
              <w:right w:val="single" w:sz="4" w:space="0" w:color="000000"/>
            </w:tcBorders>
          </w:tcPr>
          <w:p w:rsidR="0052065A" w:rsidRPr="006020BB" w:rsidRDefault="0052065A" w:rsidP="005B2434">
            <w:pPr>
              <w:contextualSpacing/>
              <w:jc w:val="center"/>
              <w:rPr>
                <w:rFonts w:eastAsia="MS Mincho"/>
                <w:sz w:val="20"/>
              </w:rPr>
            </w:pPr>
            <w:r>
              <w:rPr>
                <w:rFonts w:eastAsia="MS Mincho"/>
                <w:sz w:val="20"/>
              </w:rPr>
              <w:t>40</w:t>
            </w:r>
          </w:p>
        </w:tc>
      </w:tr>
    </w:tbl>
    <w:p w:rsidR="0052065A" w:rsidRPr="00FA4B3A" w:rsidRDefault="0052065A" w:rsidP="0052065A">
      <w:pPr>
        <w:tabs>
          <w:tab w:val="left" w:pos="709"/>
        </w:tabs>
        <w:jc w:val="both"/>
      </w:pPr>
    </w:p>
    <w:p w:rsidR="0052065A" w:rsidRPr="00144248" w:rsidRDefault="0052065A" w:rsidP="00B300B4">
      <w:pPr>
        <w:pStyle w:val="3"/>
        <w:tabs>
          <w:tab w:val="left" w:pos="142"/>
        </w:tabs>
        <w:ind w:left="142"/>
        <w:rPr>
          <w:rFonts w:ascii="Times New Roman" w:hAnsi="Times New Roman"/>
          <w:color w:val="auto"/>
        </w:rPr>
      </w:pPr>
      <w:r w:rsidRPr="00144248">
        <w:rPr>
          <w:rFonts w:ascii="Times New Roman" w:hAnsi="Times New Roman"/>
          <w:color w:val="auto"/>
        </w:rPr>
        <w:t>Результаты ЕГЭ по предмету по группам участников экзамена с различным уровнем подготовки:</w:t>
      </w:r>
    </w:p>
    <w:p w:rsidR="0052065A" w:rsidRPr="00144248" w:rsidRDefault="00B300B4" w:rsidP="00B300B4">
      <w:pPr>
        <w:pStyle w:val="3"/>
        <w:ind w:left="1224"/>
        <w:rPr>
          <w:rFonts w:ascii="Times New Roman" w:hAnsi="Times New Roman"/>
          <w:color w:val="auto"/>
        </w:rPr>
      </w:pPr>
      <w:r>
        <w:rPr>
          <w:rFonts w:ascii="Times New Roman" w:hAnsi="Times New Roman"/>
          <w:b w:val="0"/>
          <w:bCs w:val="0"/>
          <w:color w:val="auto"/>
        </w:rPr>
        <w:t>В</w:t>
      </w:r>
      <w:r w:rsidR="0052065A" w:rsidRPr="00144248">
        <w:rPr>
          <w:rFonts w:ascii="Times New Roman" w:hAnsi="Times New Roman"/>
          <w:b w:val="0"/>
          <w:bCs w:val="0"/>
          <w:color w:val="auto"/>
        </w:rPr>
        <w:t xml:space="preserve"> разрезе категорий</w:t>
      </w:r>
      <w:r>
        <w:rPr>
          <w:rFonts w:ascii="Times New Roman" w:hAnsi="Times New Roman"/>
          <w:b w:val="0"/>
          <w:bCs w:val="0"/>
          <w:color w:val="auto"/>
        </w:rPr>
        <w:t xml:space="preserve"> </w:t>
      </w:r>
      <w:r w:rsidR="0052065A" w:rsidRPr="00144248">
        <w:rPr>
          <w:rFonts w:ascii="Times New Roman" w:hAnsi="Times New Roman"/>
          <w:b w:val="0"/>
          <w:bCs w:val="0"/>
          <w:color w:val="auto"/>
        </w:rPr>
        <w:t xml:space="preserve"> участников ЕГЭ </w:t>
      </w:r>
    </w:p>
    <w:p w:rsidR="0052065A" w:rsidRPr="00FC6BBF" w:rsidRDefault="0052065A" w:rsidP="0052065A">
      <w:pPr>
        <w:pStyle w:val="a8"/>
        <w:keepNext/>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524"/>
        <w:gridCol w:w="2055"/>
        <w:gridCol w:w="2056"/>
      </w:tblGrid>
      <w:tr w:rsidR="0052065A" w:rsidRPr="006020BB" w:rsidTr="005B2434">
        <w:trPr>
          <w:cantSplit/>
          <w:trHeight w:val="795"/>
          <w:tblHeader/>
        </w:trPr>
        <w:tc>
          <w:tcPr>
            <w:tcW w:w="822" w:type="dxa"/>
          </w:tcPr>
          <w:p w:rsidR="0052065A" w:rsidRPr="006020BB" w:rsidRDefault="0052065A" w:rsidP="005B2434">
            <w:pPr>
              <w:pStyle w:val="a3"/>
              <w:spacing w:after="0" w:line="240" w:lineRule="auto"/>
              <w:ind w:left="0"/>
              <w:jc w:val="both"/>
              <w:rPr>
                <w:rFonts w:ascii="Times New Roman" w:hAnsi="Times New Roman"/>
                <w:sz w:val="20"/>
                <w:szCs w:val="24"/>
              </w:rPr>
            </w:pPr>
            <w:r>
              <w:rPr>
                <w:rFonts w:ascii="Times New Roman" w:hAnsi="Times New Roman"/>
                <w:sz w:val="20"/>
                <w:szCs w:val="24"/>
              </w:rPr>
              <w:t>№ п/п</w:t>
            </w:r>
          </w:p>
        </w:tc>
        <w:tc>
          <w:tcPr>
            <w:tcW w:w="4524" w:type="dxa"/>
          </w:tcPr>
          <w:p w:rsidR="0052065A" w:rsidRPr="006020BB" w:rsidRDefault="0052065A" w:rsidP="005B2434">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52065A" w:rsidRPr="006020BB" w:rsidRDefault="0052065A" w:rsidP="005B2434">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ВТГ, обучающиеся по программам СОО</w:t>
            </w:r>
          </w:p>
        </w:tc>
        <w:tc>
          <w:tcPr>
            <w:tcW w:w="2056" w:type="dxa"/>
            <w:vAlign w:val="center"/>
          </w:tcPr>
          <w:p w:rsidR="0052065A" w:rsidRPr="006020BB" w:rsidRDefault="0052065A" w:rsidP="005B2434">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52065A" w:rsidRPr="006020BB" w:rsidTr="005B2434">
        <w:trPr>
          <w:cantSplit/>
          <w:trHeight w:val="435"/>
        </w:trPr>
        <w:tc>
          <w:tcPr>
            <w:tcW w:w="822" w:type="dxa"/>
          </w:tcPr>
          <w:p w:rsidR="0052065A" w:rsidRPr="006020BB" w:rsidRDefault="0052065A" w:rsidP="005B2434">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52065A" w:rsidRPr="006020BB" w:rsidRDefault="0052065A" w:rsidP="005B2434">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52065A" w:rsidRPr="006020BB" w:rsidRDefault="0052065A" w:rsidP="005B2434">
            <w:pPr>
              <w:pStyle w:val="a3"/>
              <w:spacing w:after="0" w:line="240" w:lineRule="auto"/>
              <w:ind w:left="0"/>
              <w:jc w:val="both"/>
              <w:rPr>
                <w:rFonts w:ascii="Times New Roman" w:hAnsi="Times New Roman"/>
                <w:b/>
                <w:sz w:val="20"/>
                <w:szCs w:val="24"/>
              </w:rPr>
            </w:pPr>
          </w:p>
        </w:tc>
        <w:tc>
          <w:tcPr>
            <w:tcW w:w="2056" w:type="dxa"/>
          </w:tcPr>
          <w:p w:rsidR="0052065A" w:rsidRPr="006020BB" w:rsidRDefault="0052065A" w:rsidP="005B2434">
            <w:pPr>
              <w:pStyle w:val="a3"/>
              <w:spacing w:after="0" w:line="240" w:lineRule="auto"/>
              <w:ind w:left="0"/>
              <w:jc w:val="both"/>
              <w:rPr>
                <w:rFonts w:ascii="Times New Roman" w:hAnsi="Times New Roman"/>
                <w:b/>
                <w:sz w:val="20"/>
                <w:szCs w:val="24"/>
              </w:rPr>
            </w:pPr>
          </w:p>
        </w:tc>
      </w:tr>
      <w:tr w:rsidR="0052065A" w:rsidRPr="006020BB" w:rsidTr="005B2434">
        <w:trPr>
          <w:cantSplit/>
          <w:trHeight w:val="631"/>
        </w:trPr>
        <w:tc>
          <w:tcPr>
            <w:tcW w:w="822" w:type="dxa"/>
          </w:tcPr>
          <w:p w:rsidR="0052065A" w:rsidRPr="006020BB" w:rsidRDefault="0052065A" w:rsidP="005B2434">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52065A" w:rsidRPr="006020BB" w:rsidRDefault="0052065A" w:rsidP="005B2434">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52065A" w:rsidRPr="003C16C8" w:rsidRDefault="0052065A" w:rsidP="005B2434">
            <w:pPr>
              <w:pStyle w:val="a3"/>
              <w:spacing w:after="0" w:line="240" w:lineRule="auto"/>
              <w:ind w:left="0"/>
              <w:jc w:val="center"/>
              <w:rPr>
                <w:rFonts w:ascii="Times New Roman" w:hAnsi="Times New Roman"/>
                <w:sz w:val="20"/>
                <w:szCs w:val="24"/>
              </w:rPr>
            </w:pPr>
            <w:r w:rsidRPr="003C16C8">
              <w:rPr>
                <w:rFonts w:ascii="Times New Roman" w:hAnsi="Times New Roman"/>
                <w:sz w:val="20"/>
                <w:szCs w:val="24"/>
              </w:rPr>
              <w:t>100</w:t>
            </w:r>
          </w:p>
        </w:tc>
        <w:tc>
          <w:tcPr>
            <w:tcW w:w="2056" w:type="dxa"/>
          </w:tcPr>
          <w:p w:rsidR="0052065A" w:rsidRPr="006020BB" w:rsidRDefault="0052065A" w:rsidP="005B2434">
            <w:pPr>
              <w:pStyle w:val="a3"/>
              <w:spacing w:after="0" w:line="240" w:lineRule="auto"/>
              <w:ind w:left="0"/>
              <w:jc w:val="both"/>
              <w:rPr>
                <w:rFonts w:ascii="Times New Roman" w:hAnsi="Times New Roman"/>
                <w:b/>
                <w:sz w:val="20"/>
                <w:szCs w:val="24"/>
              </w:rPr>
            </w:pPr>
          </w:p>
        </w:tc>
      </w:tr>
      <w:tr w:rsidR="0052065A" w:rsidRPr="006020BB" w:rsidTr="005B2434">
        <w:trPr>
          <w:cantSplit/>
          <w:trHeight w:val="435"/>
        </w:trPr>
        <w:tc>
          <w:tcPr>
            <w:tcW w:w="822" w:type="dxa"/>
          </w:tcPr>
          <w:p w:rsidR="0052065A" w:rsidRPr="006020BB" w:rsidRDefault="0052065A" w:rsidP="005B2434">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52065A" w:rsidRPr="006020BB" w:rsidRDefault="0052065A" w:rsidP="005B2434">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52065A" w:rsidRPr="00144248" w:rsidRDefault="0052065A" w:rsidP="005B2434">
            <w:pPr>
              <w:pStyle w:val="a3"/>
              <w:spacing w:after="0" w:line="240" w:lineRule="auto"/>
              <w:ind w:left="0"/>
              <w:jc w:val="center"/>
              <w:rPr>
                <w:rFonts w:ascii="Times New Roman" w:hAnsi="Times New Roman"/>
                <w:sz w:val="20"/>
                <w:szCs w:val="24"/>
              </w:rPr>
            </w:pPr>
          </w:p>
        </w:tc>
        <w:tc>
          <w:tcPr>
            <w:tcW w:w="2056" w:type="dxa"/>
          </w:tcPr>
          <w:p w:rsidR="0052065A" w:rsidRPr="006020BB" w:rsidRDefault="0052065A" w:rsidP="005B2434">
            <w:pPr>
              <w:pStyle w:val="a3"/>
              <w:spacing w:after="0" w:line="240" w:lineRule="auto"/>
              <w:ind w:left="0"/>
              <w:jc w:val="both"/>
              <w:rPr>
                <w:rFonts w:ascii="Times New Roman" w:hAnsi="Times New Roman"/>
                <w:b/>
                <w:sz w:val="20"/>
                <w:szCs w:val="24"/>
              </w:rPr>
            </w:pPr>
          </w:p>
        </w:tc>
      </w:tr>
      <w:tr w:rsidR="0052065A" w:rsidRPr="006020BB" w:rsidTr="005B2434">
        <w:trPr>
          <w:cantSplit/>
          <w:trHeight w:val="421"/>
        </w:trPr>
        <w:tc>
          <w:tcPr>
            <w:tcW w:w="822" w:type="dxa"/>
          </w:tcPr>
          <w:p w:rsidR="0052065A" w:rsidRPr="006020BB" w:rsidRDefault="0052065A" w:rsidP="005B2434">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52065A" w:rsidRPr="006020BB" w:rsidRDefault="0052065A" w:rsidP="005B2434">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52065A" w:rsidRPr="00E65641" w:rsidRDefault="0052065A" w:rsidP="005B2434">
            <w:pPr>
              <w:pStyle w:val="a3"/>
              <w:spacing w:after="0" w:line="240" w:lineRule="auto"/>
              <w:ind w:left="0"/>
              <w:jc w:val="center"/>
              <w:rPr>
                <w:rFonts w:ascii="Times New Roman" w:hAnsi="Times New Roman"/>
                <w:sz w:val="20"/>
                <w:szCs w:val="24"/>
              </w:rPr>
            </w:pPr>
          </w:p>
        </w:tc>
        <w:tc>
          <w:tcPr>
            <w:tcW w:w="2056" w:type="dxa"/>
          </w:tcPr>
          <w:p w:rsidR="0052065A" w:rsidRPr="006020BB" w:rsidRDefault="0052065A" w:rsidP="005B2434">
            <w:pPr>
              <w:pStyle w:val="a3"/>
              <w:spacing w:after="0" w:line="240" w:lineRule="auto"/>
              <w:ind w:left="0"/>
              <w:jc w:val="both"/>
              <w:rPr>
                <w:rFonts w:ascii="Times New Roman" w:hAnsi="Times New Roman"/>
                <w:b/>
                <w:sz w:val="20"/>
                <w:szCs w:val="24"/>
              </w:rPr>
            </w:pPr>
          </w:p>
        </w:tc>
      </w:tr>
      <w:tr w:rsidR="0052065A" w:rsidRPr="006020BB" w:rsidTr="005B2434">
        <w:trPr>
          <w:cantSplit/>
          <w:trHeight w:val="421"/>
        </w:trPr>
        <w:tc>
          <w:tcPr>
            <w:tcW w:w="822" w:type="dxa"/>
          </w:tcPr>
          <w:p w:rsidR="0052065A" w:rsidRPr="006020BB" w:rsidRDefault="0052065A" w:rsidP="005B2434">
            <w:pPr>
              <w:pStyle w:val="a3"/>
              <w:numPr>
                <w:ilvl w:val="0"/>
                <w:numId w:val="5"/>
              </w:numPr>
              <w:spacing w:after="0" w:line="240" w:lineRule="auto"/>
              <w:ind w:left="315" w:hanging="284"/>
              <w:jc w:val="both"/>
              <w:rPr>
                <w:rFonts w:ascii="Times New Roman" w:hAnsi="Times New Roman"/>
                <w:sz w:val="20"/>
                <w:szCs w:val="24"/>
              </w:rPr>
            </w:pPr>
          </w:p>
        </w:tc>
        <w:tc>
          <w:tcPr>
            <w:tcW w:w="4524" w:type="dxa"/>
          </w:tcPr>
          <w:p w:rsidR="0052065A" w:rsidRPr="006020BB" w:rsidRDefault="0052065A" w:rsidP="005B2434">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52065A" w:rsidRPr="006020BB" w:rsidRDefault="0052065A" w:rsidP="005B2434">
            <w:pPr>
              <w:pStyle w:val="a3"/>
              <w:spacing w:after="0" w:line="240" w:lineRule="auto"/>
              <w:ind w:left="0"/>
              <w:jc w:val="both"/>
              <w:rPr>
                <w:rFonts w:ascii="Times New Roman" w:hAnsi="Times New Roman"/>
                <w:b/>
                <w:sz w:val="20"/>
                <w:szCs w:val="24"/>
              </w:rPr>
            </w:pPr>
          </w:p>
        </w:tc>
        <w:tc>
          <w:tcPr>
            <w:tcW w:w="2056" w:type="dxa"/>
          </w:tcPr>
          <w:p w:rsidR="0052065A" w:rsidRPr="006020BB" w:rsidRDefault="0052065A" w:rsidP="005B2434">
            <w:pPr>
              <w:pStyle w:val="a3"/>
              <w:spacing w:after="0" w:line="240" w:lineRule="auto"/>
              <w:ind w:left="0"/>
              <w:jc w:val="both"/>
              <w:rPr>
                <w:rFonts w:ascii="Times New Roman" w:hAnsi="Times New Roman"/>
                <w:b/>
                <w:sz w:val="20"/>
                <w:szCs w:val="24"/>
              </w:rPr>
            </w:pPr>
          </w:p>
        </w:tc>
      </w:tr>
    </w:tbl>
    <w:p w:rsidR="0052065A" w:rsidRPr="00E65641" w:rsidRDefault="0052065A" w:rsidP="0052065A">
      <w:pPr>
        <w:pStyle w:val="3"/>
        <w:numPr>
          <w:ilvl w:val="1"/>
          <w:numId w:val="2"/>
        </w:numPr>
        <w:tabs>
          <w:tab w:val="left" w:pos="567"/>
        </w:tabs>
        <w:ind w:left="426" w:hanging="426"/>
        <w:rPr>
          <w:rFonts w:ascii="Times New Roman" w:hAnsi="Times New Roman"/>
          <w:color w:val="auto"/>
        </w:rPr>
      </w:pPr>
      <w:r>
        <w:rPr>
          <w:rFonts w:ascii="Times New Roman" w:hAnsi="Times New Roman"/>
        </w:rPr>
        <w:lastRenderedPageBreak/>
        <w:t xml:space="preserve"> </w:t>
      </w:r>
      <w:r w:rsidRPr="00E65641">
        <w:rPr>
          <w:rFonts w:ascii="Times New Roman" w:hAnsi="Times New Roman"/>
          <w:color w:val="auto"/>
        </w:rPr>
        <w:t>ВЫВОДЫ о характере изменения результатов ЕГЭ по предмету</w:t>
      </w:r>
    </w:p>
    <w:p w:rsidR="0052065A" w:rsidRPr="00E65641" w:rsidRDefault="0052065A" w:rsidP="0052065A"/>
    <w:p w:rsidR="0052065A" w:rsidRDefault="0052065A" w:rsidP="0052065A">
      <w:pPr>
        <w:jc w:val="both"/>
      </w:pPr>
      <w:r>
        <w:rPr>
          <w:iCs/>
          <w:szCs w:val="22"/>
        </w:rPr>
        <w:t xml:space="preserve">Значимые изменения в результатах ЕГЭ 2023 года по истории относительно результатов ЕГЭ 2021 г. присутствуют. Произошло понижение среднего балла. </w:t>
      </w:r>
    </w:p>
    <w:p w:rsidR="0052065A" w:rsidRDefault="0052065A" w:rsidP="0052065A">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b w:val="0"/>
          <w:bCs w:val="0"/>
          <w:color w:val="auto"/>
          <w:sz w:val="28"/>
          <w:szCs w:val="28"/>
        </w:rPr>
        <w:t xml:space="preserve">Раздел 3. АНАЛИЗ РЕЗУЛЬТАТОВ ВЫПОЛНЕНИЯ </w:t>
      </w:r>
      <w:r>
        <w:rPr>
          <w:rFonts w:ascii="Times New Roman" w:hAnsi="Times New Roman"/>
          <w:b w:val="0"/>
          <w:bCs w:val="0"/>
          <w:color w:val="auto"/>
          <w:sz w:val="28"/>
          <w:szCs w:val="28"/>
        </w:rPr>
        <w:t>ЗАДАНИЙ КИМ</w:t>
      </w:r>
      <w:r w:rsidRPr="008718AA">
        <w:rPr>
          <w:rStyle w:val="a6"/>
          <w:rFonts w:ascii="Times New Roman" w:hAnsi="Times New Roman"/>
          <w:bCs w:val="0"/>
          <w:color w:val="auto"/>
          <w:sz w:val="28"/>
          <w:szCs w:val="28"/>
        </w:rPr>
        <w:footnoteReference w:id="14"/>
      </w:r>
    </w:p>
    <w:p w:rsidR="0052065A" w:rsidRPr="00634251" w:rsidRDefault="0052065A" w:rsidP="0052065A">
      <w:pPr>
        <w:pStyle w:val="a3"/>
        <w:keepNext/>
        <w:keepLines/>
        <w:numPr>
          <w:ilvl w:val="0"/>
          <w:numId w:val="2"/>
        </w:numPr>
        <w:spacing w:before="200" w:after="0" w:line="240" w:lineRule="auto"/>
        <w:contextualSpacing w:val="0"/>
        <w:jc w:val="both"/>
        <w:outlineLvl w:val="2"/>
        <w:rPr>
          <w:rFonts w:ascii="Times New Roman" w:eastAsia="SimSun" w:hAnsi="Times New Roman"/>
          <w:b/>
          <w:bCs/>
          <w:vanish/>
          <w:sz w:val="28"/>
          <w:szCs w:val="24"/>
          <w:lang w:eastAsia="ru-RU"/>
        </w:rPr>
      </w:pPr>
    </w:p>
    <w:p w:rsidR="0052065A" w:rsidRDefault="0052065A" w:rsidP="0052065A">
      <w:pPr>
        <w:pStyle w:val="3"/>
        <w:numPr>
          <w:ilvl w:val="1"/>
          <w:numId w:val="2"/>
        </w:numPr>
        <w:tabs>
          <w:tab w:val="left" w:pos="567"/>
        </w:tabs>
        <w:ind w:left="426" w:hanging="426"/>
        <w:rPr>
          <w:rFonts w:ascii="Times New Roman" w:hAnsi="Times New Roman"/>
          <w:color w:val="auto"/>
        </w:rPr>
      </w:pPr>
      <w:r w:rsidRPr="00577295">
        <w:rPr>
          <w:rFonts w:ascii="Times New Roman" w:hAnsi="Times New Roman"/>
          <w:color w:val="auto"/>
        </w:rPr>
        <w:t>Анализ выполнения заданий КИМ</w:t>
      </w:r>
    </w:p>
    <w:p w:rsidR="0052065A" w:rsidRPr="0052065A" w:rsidRDefault="0052065A" w:rsidP="0052065A">
      <w:pPr>
        <w:pStyle w:val="3"/>
        <w:ind w:left="720"/>
        <w:rPr>
          <w:color w:val="auto"/>
        </w:rPr>
      </w:pPr>
      <w:r w:rsidRPr="0052065A">
        <w:rPr>
          <w:rFonts w:ascii="Times New Roman" w:hAnsi="Times New Roman"/>
          <w:b w:val="0"/>
          <w:bCs w:val="0"/>
          <w:color w:val="auto"/>
        </w:rPr>
        <w:t>3.1.1.Статистический анализ выполнения заданий КИМ в 2023 году</w:t>
      </w:r>
    </w:p>
    <w:p w:rsidR="0052065A" w:rsidRPr="0052065A" w:rsidRDefault="0052065A" w:rsidP="0052065A">
      <w:pPr>
        <w:ind w:left="-426" w:firstLine="852"/>
        <w:jc w:val="both"/>
        <w:rPr>
          <w:i/>
          <w:iCs/>
        </w:rPr>
      </w:pPr>
    </w:p>
    <w:p w:rsidR="0052065A" w:rsidRDefault="0052065A" w:rsidP="0052065A">
      <w:pPr>
        <w:pStyle w:val="a8"/>
        <w:keepNext/>
      </w:pPr>
    </w:p>
    <w:tbl>
      <w:tblPr>
        <w:tblW w:w="9356" w:type="dxa"/>
        <w:tblInd w:w="-10" w:type="dxa"/>
        <w:tblLayout w:type="fixed"/>
        <w:tblCellMar>
          <w:left w:w="10" w:type="dxa"/>
          <w:right w:w="10" w:type="dxa"/>
        </w:tblCellMar>
        <w:tblLook w:val="0000" w:firstRow="0" w:lastRow="0" w:firstColumn="0" w:lastColumn="0" w:noHBand="0" w:noVBand="0"/>
      </w:tblPr>
      <w:tblGrid>
        <w:gridCol w:w="851"/>
        <w:gridCol w:w="1559"/>
        <w:gridCol w:w="1201"/>
        <w:gridCol w:w="1149"/>
        <w:gridCol w:w="1149"/>
        <w:gridCol w:w="1149"/>
        <w:gridCol w:w="1149"/>
        <w:gridCol w:w="1149"/>
      </w:tblGrid>
      <w:tr w:rsidR="0052065A" w:rsidTr="005B2434">
        <w:trPr>
          <w:cantSplit/>
          <w:trHeight w:val="313"/>
          <w:tblHeader/>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Default="0052065A" w:rsidP="005B2434">
            <w:pPr>
              <w:autoSpaceDE w:val="0"/>
              <w:jc w:val="center"/>
            </w:pPr>
            <w:r>
              <w:rPr>
                <w:bCs/>
                <w:sz w:val="20"/>
                <w:szCs w:val="20"/>
              </w:rPr>
              <w:t>Номер</w:t>
            </w:r>
          </w:p>
          <w:p w:rsidR="0052065A" w:rsidRDefault="0052065A" w:rsidP="005B2434">
            <w:pPr>
              <w:autoSpaceDE w:val="0"/>
              <w:jc w:val="center"/>
            </w:pPr>
            <w:r>
              <w:rPr>
                <w:bCs/>
                <w:sz w:val="20"/>
                <w:szCs w:val="20"/>
              </w:rPr>
              <w:t>задания в КИМ</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Default="0052065A" w:rsidP="005B2434">
            <w:pPr>
              <w:autoSpaceDE w:val="0"/>
              <w:jc w:val="center"/>
            </w:pPr>
            <w:r>
              <w:rPr>
                <w:bCs/>
                <w:sz w:val="20"/>
                <w:szCs w:val="20"/>
              </w:rPr>
              <w:t>Проверяемые элементы содержания / умения</w:t>
            </w:r>
          </w:p>
        </w:tc>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Default="0052065A" w:rsidP="005B2434">
            <w:pPr>
              <w:autoSpaceDE w:val="0"/>
              <w:jc w:val="center"/>
            </w:pPr>
            <w:r>
              <w:rPr>
                <w:bCs/>
                <w:sz w:val="20"/>
                <w:szCs w:val="20"/>
              </w:rPr>
              <w:t>Уровень сложности задания</w:t>
            </w:r>
          </w:p>
          <w:p w:rsidR="0052065A" w:rsidRDefault="0052065A" w:rsidP="005B2434">
            <w:pPr>
              <w:autoSpaceDE w:val="0"/>
              <w:jc w:val="center"/>
              <w:rPr>
                <w:sz w:val="20"/>
                <w:szCs w:val="20"/>
              </w:rPr>
            </w:pPr>
          </w:p>
        </w:tc>
        <w:tc>
          <w:tcPr>
            <w:tcW w:w="5745" w:type="dxa"/>
            <w:gridSpan w:val="5"/>
            <w:tcBorders>
              <w:top w:val="single" w:sz="8" w:space="0" w:color="000000"/>
              <w:left w:val="single" w:sz="8" w:space="0" w:color="000000"/>
              <w:right w:val="single" w:sz="8" w:space="0" w:color="000000"/>
            </w:tcBorders>
            <w:shd w:val="clear" w:color="auto" w:fill="auto"/>
            <w:tcMar>
              <w:top w:w="0" w:type="dxa"/>
              <w:left w:w="57" w:type="dxa"/>
              <w:bottom w:w="0" w:type="dxa"/>
              <w:right w:w="57" w:type="dxa"/>
            </w:tcMar>
          </w:tcPr>
          <w:p w:rsidR="0052065A" w:rsidRDefault="0052065A" w:rsidP="005B2434">
            <w:pPr>
              <w:jc w:val="center"/>
            </w:pPr>
            <w:r>
              <w:rPr>
                <w:sz w:val="20"/>
                <w:szCs w:val="20"/>
              </w:rPr>
              <w:t xml:space="preserve">Процент выполнения задания </w:t>
            </w:r>
            <w:r>
              <w:rPr>
                <w:sz w:val="20"/>
                <w:szCs w:val="20"/>
              </w:rPr>
              <w:br/>
              <w:t>в ОО</w:t>
            </w:r>
            <w:r>
              <w:rPr>
                <w:rStyle w:val="a6"/>
                <w:sz w:val="20"/>
                <w:szCs w:val="20"/>
              </w:rPr>
              <w:footnoteReference w:id="15"/>
            </w:r>
          </w:p>
        </w:tc>
      </w:tr>
      <w:tr w:rsidR="0052065A" w:rsidRPr="0052065A" w:rsidTr="005B2434">
        <w:trPr>
          <w:cantSplit/>
          <w:trHeight w:val="635"/>
          <w:tblHeader/>
        </w:trPr>
        <w:tc>
          <w:tcPr>
            <w:tcW w:w="85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jc w:val="center"/>
              <w:rPr>
                <w:bCs/>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jc w:val="center"/>
              <w:rPr>
                <w:bCs/>
                <w:sz w:val="20"/>
                <w:szCs w:val="20"/>
              </w:rPr>
            </w:pPr>
          </w:p>
        </w:tc>
        <w:tc>
          <w:tcPr>
            <w:tcW w:w="120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jc w:val="center"/>
              <w:rPr>
                <w:bCs/>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средний</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autoSpaceDE w:val="0"/>
              <w:jc w:val="center"/>
              <w:rPr>
                <w:bCs/>
                <w:sz w:val="20"/>
                <w:szCs w:val="20"/>
              </w:rPr>
            </w:pPr>
            <w:r w:rsidRPr="0052065A">
              <w:rPr>
                <w:bCs/>
                <w:sz w:val="20"/>
                <w:szCs w:val="20"/>
              </w:rPr>
              <w:t>в группе не преодолев-ших минималь-ный балл</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jc w:val="center"/>
              <w:rPr>
                <w:bCs/>
                <w:sz w:val="20"/>
                <w:szCs w:val="20"/>
              </w:rPr>
            </w:pPr>
            <w:r w:rsidRPr="0052065A">
              <w:rPr>
                <w:bCs/>
                <w:sz w:val="20"/>
                <w:szCs w:val="20"/>
              </w:rPr>
              <w:t>в группе от минимального до 60 т.б.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jc w:val="center"/>
              <w:rPr>
                <w:bCs/>
                <w:sz w:val="20"/>
                <w:szCs w:val="20"/>
              </w:rPr>
            </w:pPr>
            <w:r w:rsidRPr="0052065A">
              <w:rPr>
                <w:bCs/>
                <w:sz w:val="20"/>
                <w:szCs w:val="20"/>
              </w:rPr>
              <w:t>в группе от 61 до 80 т.б.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jc w:val="center"/>
              <w:rPr>
                <w:bCs/>
                <w:sz w:val="20"/>
                <w:szCs w:val="20"/>
              </w:rPr>
            </w:pPr>
            <w:r w:rsidRPr="0052065A">
              <w:rPr>
                <w:bCs/>
                <w:sz w:val="20"/>
                <w:szCs w:val="20"/>
              </w:rPr>
              <w:t xml:space="preserve">в группе </w:t>
            </w:r>
            <w:r w:rsidRPr="0052065A">
              <w:rPr>
                <w:bCs/>
                <w:sz w:val="20"/>
                <w:szCs w:val="20"/>
              </w:rPr>
              <w:br/>
              <w:t>от 81 до 100 т.б.</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Знание дат (задание на установление соответствия)</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Систематизация исторической информации (умение определять последовательность событий)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-1</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Знание основных фактов, процессов, явлений (задание на установление соответствия)</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Систематизация исторической информации, представленной в различных знаковых системах (таблица)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33,3%</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33,3%</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Знание исторических деятелей (задание на установление соответствия)</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письменным историческим источником</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lastRenderedPageBreak/>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Знание основных фактов, процессов, явлений истории культуры России (задание на установление соответствия)</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изображениями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-1</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исторической картой (схемой)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-1</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исторической картой (схемой)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-1</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исторической картой (схемой)</w:t>
            </w:r>
            <w:r w:rsidRPr="0052065A">
              <w:rPr>
                <w:color w:val="333333"/>
                <w:sz w:val="20"/>
                <w:szCs w:val="20"/>
              </w:rPr>
              <w:br/>
            </w:r>
            <w:r w:rsidRPr="0052065A">
              <w:rPr>
                <w:color w:val="333333"/>
                <w:sz w:val="20"/>
                <w:szCs w:val="20"/>
                <w:shd w:val="clear" w:color="auto" w:fill="FFFFFF"/>
              </w:rPr>
              <w:t>(соотнесение картографической информации с текстом)</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исторической картой (схемой)</w:t>
            </w:r>
            <w:r w:rsidRPr="0052065A">
              <w:rPr>
                <w:color w:val="333333"/>
                <w:sz w:val="20"/>
                <w:szCs w:val="20"/>
              </w:rPr>
              <w:br/>
            </w:r>
            <w:r w:rsidRPr="0052065A">
              <w:rPr>
                <w:color w:val="333333"/>
                <w:sz w:val="20"/>
                <w:szCs w:val="20"/>
                <w:shd w:val="clear" w:color="auto" w:fill="FFFFFF"/>
              </w:rPr>
              <w:t>(множественный выбор)</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Характеристика авторства, времени, обстоятельств и целей создания источника</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Умение проводить поиск исторической информации в источниках разных типов</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изображениями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изображениями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lastRenderedPageBreak/>
              <w:t>17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Работа с письменными историческими источниками: атрибуция, использование контекстной информации, извлечение информации, представленной в явном виде</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66, 7%</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66, 7%</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Умение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(установление причинно-следственных связей)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p>
          <w:p w:rsidR="0052065A" w:rsidRPr="0052065A" w:rsidRDefault="0052065A" w:rsidP="005B2434">
            <w:pPr>
              <w:jc w:val="center"/>
              <w:rPr>
                <w:sz w:val="20"/>
                <w:szCs w:val="20"/>
              </w:rPr>
            </w:pPr>
            <w:r w:rsidRPr="0052065A">
              <w:rPr>
                <w:sz w:val="20"/>
                <w:szCs w:val="20"/>
              </w:rPr>
              <w:t>-</w:t>
            </w:r>
          </w:p>
          <w:p w:rsidR="0052065A" w:rsidRPr="0052065A" w:rsidRDefault="0052065A" w:rsidP="005B2434">
            <w:pPr>
              <w:jc w:val="center"/>
              <w:rPr>
                <w:sz w:val="20"/>
                <w:szCs w:val="20"/>
              </w:rPr>
            </w:pPr>
          </w:p>
          <w:p w:rsidR="0052065A" w:rsidRPr="0052065A" w:rsidRDefault="0052065A" w:rsidP="005B2434">
            <w:pPr>
              <w:jc w:val="center"/>
              <w:rPr>
                <w:sz w:val="20"/>
                <w:szCs w:val="20"/>
              </w:rPr>
            </w:pPr>
          </w:p>
          <w:p w:rsidR="0052065A" w:rsidRPr="0052065A" w:rsidRDefault="0052065A" w:rsidP="005B2434">
            <w:pPr>
              <w:jc w:val="center"/>
              <w:rPr>
                <w:sz w:val="20"/>
                <w:szCs w:val="20"/>
              </w:rPr>
            </w:pPr>
          </w:p>
          <w:p w:rsidR="0052065A" w:rsidRPr="0052065A" w:rsidRDefault="0052065A" w:rsidP="005B2434">
            <w:pPr>
              <w:jc w:val="center"/>
              <w:rPr>
                <w:sz w:val="20"/>
                <w:szCs w:val="20"/>
              </w:rPr>
            </w:pPr>
          </w:p>
          <w:p w:rsidR="0052065A" w:rsidRPr="0052065A" w:rsidRDefault="0052065A" w:rsidP="005B2434">
            <w:pPr>
              <w:jc w:val="center"/>
              <w:rPr>
                <w:sz w:val="20"/>
                <w:szCs w:val="20"/>
              </w:rPr>
            </w:pPr>
          </w:p>
          <w:p w:rsidR="0052065A" w:rsidRPr="0052065A" w:rsidRDefault="0052065A" w:rsidP="005B2434">
            <w:pPr>
              <w:jc w:val="center"/>
              <w:rPr>
                <w:sz w:val="20"/>
                <w:szCs w:val="20"/>
              </w:rPr>
            </w:pPr>
          </w:p>
          <w:p w:rsidR="0052065A" w:rsidRPr="0052065A" w:rsidRDefault="0052065A" w:rsidP="005B2434">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19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Знание исторических понятий, умение их использовать</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p>
          <w:p w:rsidR="0052065A" w:rsidRPr="0052065A" w:rsidRDefault="0052065A" w:rsidP="005B2434">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Умение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r w:rsidRPr="0052065A">
              <w:rPr>
                <w:color w:val="333333"/>
                <w:sz w:val="20"/>
                <w:szCs w:val="20"/>
              </w:rPr>
              <w:br/>
            </w:r>
            <w:r w:rsidRPr="0052065A">
              <w:rPr>
                <w:color w:val="333333"/>
                <w:sz w:val="20"/>
                <w:szCs w:val="20"/>
                <w:shd w:val="clear" w:color="auto" w:fill="FFFFFF"/>
              </w:rPr>
              <w:t>(сравнение исторических событий, процессов, явлений)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r w:rsidR="0052065A" w:rsidRPr="0052065A" w:rsidTr="005B2434">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lastRenderedPageBreak/>
              <w:t>21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color w:val="333333"/>
                <w:sz w:val="20"/>
                <w:szCs w:val="20"/>
                <w:shd w:val="clear" w:color="auto" w:fill="FFFFFF"/>
              </w:rPr>
              <w:t>Умение использовать исторические сведения для аргументации в ходе дискуссии</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hanging="112"/>
              <w:jc w:val="center"/>
              <w:rPr>
                <w:sz w:val="20"/>
                <w:szCs w:val="20"/>
              </w:rPr>
            </w:pPr>
            <w:r w:rsidRPr="0052065A">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autoSpaceDE w:val="0"/>
              <w:ind w:firstLine="67"/>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52065A" w:rsidRPr="0052065A" w:rsidRDefault="0052065A" w:rsidP="005B2434">
            <w:pPr>
              <w:jc w:val="center"/>
              <w:rPr>
                <w:sz w:val="20"/>
                <w:szCs w:val="20"/>
              </w:rPr>
            </w:pPr>
            <w:r w:rsidRPr="0052065A">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52065A" w:rsidRPr="0052065A" w:rsidRDefault="0052065A" w:rsidP="005B2434">
            <w:pPr>
              <w:jc w:val="center"/>
              <w:rPr>
                <w:sz w:val="20"/>
                <w:szCs w:val="20"/>
              </w:rPr>
            </w:pPr>
            <w:r w:rsidRPr="0052065A">
              <w:rPr>
                <w:sz w:val="20"/>
                <w:szCs w:val="20"/>
              </w:rPr>
              <w:t>-</w:t>
            </w:r>
          </w:p>
        </w:tc>
      </w:tr>
    </w:tbl>
    <w:p w:rsidR="0052065A" w:rsidRPr="0052065A" w:rsidRDefault="0052065A" w:rsidP="0052065A">
      <w:pPr>
        <w:ind w:left="-426" w:firstLine="965"/>
        <w:jc w:val="both"/>
        <w:rPr>
          <w:i/>
          <w:iCs/>
          <w:sz w:val="20"/>
          <w:szCs w:val="20"/>
        </w:rPr>
      </w:pPr>
    </w:p>
    <w:p w:rsidR="0052065A" w:rsidRPr="0052065A" w:rsidRDefault="0052065A" w:rsidP="0052065A">
      <w:pPr>
        <w:rPr>
          <w:sz w:val="20"/>
          <w:szCs w:val="20"/>
        </w:rPr>
      </w:pPr>
    </w:p>
    <w:p w:rsidR="0052065A" w:rsidRPr="0052065A" w:rsidRDefault="0052065A" w:rsidP="0052065A">
      <w:pPr>
        <w:autoSpaceDE w:val="0"/>
        <w:spacing w:line="276" w:lineRule="auto"/>
      </w:pPr>
      <w:r w:rsidRPr="0052065A">
        <w:t>В рамках выполнения анализа, по меньшей мере, необходимо указать:</w:t>
      </w:r>
    </w:p>
    <w:p w:rsidR="0052065A" w:rsidRPr="0052065A" w:rsidRDefault="0052065A" w:rsidP="0052065A">
      <w:pPr>
        <w:autoSpaceDE w:val="0"/>
        <w:spacing w:line="276" w:lineRule="auto"/>
      </w:pPr>
      <w:r w:rsidRPr="0052065A">
        <w:t></w:t>
      </w:r>
      <w:r w:rsidRPr="0052065A">
        <w:tab/>
        <w:t>линии заданий с наименьшими процентами выполнения, среди них отдельно выделить:</w:t>
      </w:r>
    </w:p>
    <w:p w:rsidR="0052065A" w:rsidRPr="0052065A" w:rsidRDefault="0052065A" w:rsidP="0052065A">
      <w:pPr>
        <w:autoSpaceDE w:val="0"/>
        <w:spacing w:line="276" w:lineRule="auto"/>
      </w:pPr>
      <w:r w:rsidRPr="0052065A">
        <w:t>o</w:t>
      </w:r>
      <w:r w:rsidRPr="0052065A">
        <w:tab/>
        <w:t>задания базового уровня (с процентом выполнения ниже 50):</w:t>
      </w:r>
    </w:p>
    <w:p w:rsidR="0052065A" w:rsidRPr="0052065A" w:rsidRDefault="0052065A" w:rsidP="0052065A">
      <w:pPr>
        <w:autoSpaceDE w:val="0"/>
        <w:spacing w:line="276" w:lineRule="auto"/>
      </w:pPr>
      <w:r w:rsidRPr="0052065A">
        <w:t>-№1- Знание дат (задание на установление соответствия);</w:t>
      </w:r>
    </w:p>
    <w:p w:rsidR="0052065A" w:rsidRPr="0052065A" w:rsidRDefault="0052065A" w:rsidP="0052065A">
      <w:pPr>
        <w:autoSpaceDE w:val="0"/>
        <w:spacing w:line="276" w:lineRule="auto"/>
      </w:pPr>
      <w:r w:rsidRPr="0052065A">
        <w:t>№8-работа с изображениями;</w:t>
      </w:r>
    </w:p>
    <w:p w:rsidR="0052065A" w:rsidRPr="0052065A" w:rsidRDefault="0052065A" w:rsidP="0052065A">
      <w:pPr>
        <w:autoSpaceDE w:val="0"/>
        <w:spacing w:line="276" w:lineRule="auto"/>
      </w:pPr>
      <w:r w:rsidRPr="0052065A">
        <w:t>№9, 10- Работа с исторической картой (схемой)</w:t>
      </w:r>
    </w:p>
    <w:p w:rsidR="0052065A" w:rsidRPr="0052065A" w:rsidRDefault="0052065A" w:rsidP="0052065A">
      <w:pPr>
        <w:autoSpaceDE w:val="0"/>
        <w:spacing w:line="276" w:lineRule="auto"/>
      </w:pPr>
    </w:p>
    <w:p w:rsidR="0052065A" w:rsidRPr="0052065A" w:rsidRDefault="0052065A" w:rsidP="0052065A">
      <w:pPr>
        <w:autoSpaceDE w:val="0"/>
        <w:spacing w:line="276" w:lineRule="auto"/>
      </w:pPr>
      <w:r w:rsidRPr="0052065A">
        <w:t>o</w:t>
      </w:r>
      <w:r w:rsidRPr="0052065A">
        <w:tab/>
        <w:t>задания повышенного уровня:</w:t>
      </w:r>
    </w:p>
    <w:p w:rsidR="0052065A" w:rsidRPr="0052065A" w:rsidRDefault="0052065A" w:rsidP="0052065A">
      <w:pPr>
        <w:autoSpaceDE w:val="0"/>
        <w:spacing w:line="276" w:lineRule="auto"/>
      </w:pPr>
      <w:r w:rsidRPr="0052065A">
        <w:t>№2- Систематизация исторической информации (умение определять последовательность событий);</w:t>
      </w:r>
    </w:p>
    <w:p w:rsidR="0052065A" w:rsidRPr="0052065A" w:rsidRDefault="0052065A" w:rsidP="0052065A">
      <w:pPr>
        <w:autoSpaceDE w:val="0"/>
        <w:spacing w:line="276" w:lineRule="auto"/>
      </w:pPr>
      <w:r w:rsidRPr="0052065A">
        <w:t>№12- работа с исторической картой (схемой). Множественный выбор.</w:t>
      </w:r>
    </w:p>
    <w:p w:rsidR="0052065A" w:rsidRPr="0052065A" w:rsidRDefault="0052065A" w:rsidP="0052065A">
      <w:pPr>
        <w:autoSpaceDE w:val="0"/>
        <w:spacing w:line="276" w:lineRule="auto"/>
      </w:pPr>
      <w:r w:rsidRPr="0052065A">
        <w:t>№13- Характеристика авторства, времени, обстоятельств и целей создания источника;</w:t>
      </w:r>
    </w:p>
    <w:p w:rsidR="0052065A" w:rsidRPr="0052065A" w:rsidRDefault="0052065A" w:rsidP="0052065A">
      <w:pPr>
        <w:autoSpaceDE w:val="0"/>
        <w:spacing w:line="276" w:lineRule="auto"/>
      </w:pPr>
      <w:r w:rsidRPr="0052065A">
        <w:t>№15- Работа с изображениями;</w:t>
      </w:r>
    </w:p>
    <w:p w:rsidR="0052065A" w:rsidRPr="0052065A" w:rsidRDefault="0052065A" w:rsidP="0052065A">
      <w:pPr>
        <w:autoSpaceDE w:val="0"/>
        <w:spacing w:line="276" w:lineRule="auto"/>
      </w:pPr>
      <w:r w:rsidRPr="0052065A">
        <w:t>№19- Знание исторических понятий, умение их использовать</w:t>
      </w:r>
    </w:p>
    <w:p w:rsidR="0052065A" w:rsidRPr="0052065A" w:rsidRDefault="0052065A" w:rsidP="0052065A">
      <w:pPr>
        <w:autoSpaceDE w:val="0"/>
        <w:spacing w:line="276" w:lineRule="auto"/>
      </w:pPr>
    </w:p>
    <w:p w:rsidR="0052065A" w:rsidRPr="0052065A" w:rsidRDefault="0052065A" w:rsidP="0052065A">
      <w:pPr>
        <w:autoSpaceDE w:val="0"/>
        <w:spacing w:line="276" w:lineRule="auto"/>
      </w:pPr>
      <w:r w:rsidRPr="0052065A">
        <w:t xml:space="preserve">               - задания высокого уровня (с процентом выполнения ниже 15):</w:t>
      </w:r>
    </w:p>
    <w:p w:rsidR="0052065A" w:rsidRPr="0052065A" w:rsidRDefault="0052065A" w:rsidP="0052065A">
      <w:pPr>
        <w:autoSpaceDE w:val="0"/>
        <w:spacing w:line="276" w:lineRule="auto"/>
      </w:pPr>
      <w:r w:rsidRPr="0052065A">
        <w:t>№18- Умение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(установление причинно-следственных связей);</w:t>
      </w:r>
    </w:p>
    <w:p w:rsidR="0052065A" w:rsidRPr="0052065A" w:rsidRDefault="0052065A" w:rsidP="0052065A">
      <w:pPr>
        <w:autoSpaceDE w:val="0"/>
        <w:spacing w:line="276" w:lineRule="auto"/>
      </w:pPr>
      <w:r w:rsidRPr="0052065A">
        <w:t>№20- Умение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52065A" w:rsidRPr="0052065A" w:rsidRDefault="0052065A" w:rsidP="0052065A">
      <w:pPr>
        <w:autoSpaceDE w:val="0"/>
        <w:spacing w:line="276" w:lineRule="auto"/>
      </w:pPr>
      <w:r w:rsidRPr="0052065A">
        <w:t>(сравнение исторических событий, процессов, явлений);</w:t>
      </w:r>
    </w:p>
    <w:p w:rsidR="0052065A" w:rsidRPr="0052065A" w:rsidRDefault="0052065A" w:rsidP="0052065A">
      <w:pPr>
        <w:autoSpaceDE w:val="0"/>
        <w:spacing w:line="276" w:lineRule="auto"/>
      </w:pPr>
      <w:r w:rsidRPr="0052065A">
        <w:t>№21- Умение использовать исторические сведения для аргументации в ходе дискуссии</w:t>
      </w:r>
    </w:p>
    <w:p w:rsidR="0052065A" w:rsidRPr="0052065A" w:rsidRDefault="0052065A" w:rsidP="0052065A">
      <w:pPr>
        <w:autoSpaceDE w:val="0"/>
        <w:spacing w:line="276" w:lineRule="auto"/>
      </w:pPr>
    </w:p>
    <w:p w:rsidR="0052065A" w:rsidRPr="0052065A" w:rsidRDefault="0052065A" w:rsidP="0052065A">
      <w:pPr>
        <w:autoSpaceDE w:val="0"/>
        <w:spacing w:line="276" w:lineRule="auto"/>
      </w:pPr>
      <w:r w:rsidRPr="0052065A">
        <w:t></w:t>
      </w:r>
      <w:r w:rsidRPr="0052065A">
        <w:tab/>
        <w:t>успешно усвоенные элементы содержания / освоенные умения, навыки, виды деятельности:</w:t>
      </w:r>
    </w:p>
    <w:p w:rsidR="0052065A" w:rsidRPr="0052065A" w:rsidRDefault="0052065A" w:rsidP="0052065A">
      <w:pPr>
        <w:autoSpaceDE w:val="0"/>
        <w:spacing w:line="276" w:lineRule="auto"/>
      </w:pPr>
      <w:r w:rsidRPr="0052065A">
        <w:t>№7- Знание основных фактов, процессов, явлений истории культуры России (задание на установление соответствия);</w:t>
      </w:r>
    </w:p>
    <w:p w:rsidR="0052065A" w:rsidRPr="0052065A" w:rsidRDefault="0052065A" w:rsidP="0052065A">
      <w:pPr>
        <w:autoSpaceDE w:val="0"/>
        <w:spacing w:line="276" w:lineRule="auto"/>
      </w:pPr>
      <w:r w:rsidRPr="0052065A">
        <w:t>№11- Работа с исторической картой (схемой)</w:t>
      </w:r>
    </w:p>
    <w:p w:rsidR="0052065A" w:rsidRPr="0052065A" w:rsidRDefault="0052065A" w:rsidP="0052065A">
      <w:pPr>
        <w:autoSpaceDE w:val="0"/>
        <w:spacing w:line="276" w:lineRule="auto"/>
      </w:pPr>
      <w:r w:rsidRPr="0052065A">
        <w:t>(соотнесение картографической информации с текстом);</w:t>
      </w:r>
    </w:p>
    <w:p w:rsidR="0052065A" w:rsidRPr="0052065A" w:rsidRDefault="0052065A" w:rsidP="0052065A">
      <w:pPr>
        <w:autoSpaceDE w:val="0"/>
        <w:spacing w:line="276" w:lineRule="auto"/>
      </w:pPr>
      <w:r w:rsidRPr="0052065A">
        <w:t>№14- Умение проводить поиск исторической информации в источниках разных типов;</w:t>
      </w:r>
    </w:p>
    <w:p w:rsidR="0052065A" w:rsidRPr="0052065A" w:rsidRDefault="0052065A" w:rsidP="0052065A">
      <w:pPr>
        <w:autoSpaceDE w:val="0"/>
        <w:spacing w:line="276" w:lineRule="auto"/>
      </w:pPr>
      <w:r w:rsidRPr="0052065A">
        <w:lastRenderedPageBreak/>
        <w:t>№17- Работа с письменными историческими источниками: атрибуция, использование контекстной информации, извлечение информации, представленной в явном виде</w:t>
      </w:r>
    </w:p>
    <w:p w:rsidR="0052065A" w:rsidRPr="0052065A" w:rsidRDefault="0052065A" w:rsidP="0052065A">
      <w:pPr>
        <w:autoSpaceDE w:val="0"/>
        <w:spacing w:line="276" w:lineRule="auto"/>
      </w:pPr>
    </w:p>
    <w:p w:rsidR="0052065A" w:rsidRPr="0052065A" w:rsidRDefault="0052065A" w:rsidP="0052065A">
      <w:pPr>
        <w:autoSpaceDE w:val="0"/>
        <w:spacing w:line="276" w:lineRule="auto"/>
      </w:pPr>
      <w:r w:rsidRPr="0052065A">
        <w:t>-недостаточно усвоенные элементы содержания:</w:t>
      </w:r>
    </w:p>
    <w:p w:rsidR="0052065A" w:rsidRPr="0052065A" w:rsidRDefault="0052065A" w:rsidP="0052065A">
      <w:pPr>
        <w:autoSpaceDE w:val="0"/>
        <w:spacing w:line="276" w:lineRule="auto"/>
      </w:pPr>
      <w:r w:rsidRPr="0052065A">
        <w:t>№3- Знание основных фактов, процессов, явлений (задание на установление соответствия);</w:t>
      </w:r>
    </w:p>
    <w:p w:rsidR="0052065A" w:rsidRPr="0052065A" w:rsidRDefault="0052065A" w:rsidP="0052065A">
      <w:pPr>
        <w:autoSpaceDE w:val="0"/>
        <w:spacing w:line="276" w:lineRule="auto"/>
      </w:pPr>
      <w:r w:rsidRPr="0052065A">
        <w:t>№5- Знание исторических деятелей (задание на установление соответствия);</w:t>
      </w:r>
    </w:p>
    <w:p w:rsidR="0052065A" w:rsidRPr="0052065A" w:rsidRDefault="0052065A" w:rsidP="0052065A">
      <w:pPr>
        <w:autoSpaceDE w:val="0"/>
        <w:spacing w:line="276" w:lineRule="auto"/>
      </w:pPr>
      <w:r w:rsidRPr="0052065A">
        <w:t>№6- Работа с письменным историческим источником,</w:t>
      </w:r>
    </w:p>
    <w:p w:rsidR="0052065A" w:rsidRPr="0052065A" w:rsidRDefault="0052065A" w:rsidP="0052065A">
      <w:pPr>
        <w:autoSpaceDE w:val="0"/>
        <w:spacing w:line="276" w:lineRule="auto"/>
      </w:pPr>
      <w:r w:rsidRPr="0052065A">
        <w:t xml:space="preserve"> №16- Работа с изображениями</w:t>
      </w:r>
    </w:p>
    <w:p w:rsidR="0052065A" w:rsidRDefault="0052065A" w:rsidP="00D22339"/>
    <w:p w:rsidR="0071633C" w:rsidRPr="002F7314" w:rsidRDefault="0071633C" w:rsidP="0071633C">
      <w:pPr>
        <w:pStyle w:val="1"/>
        <w:rPr>
          <w:rStyle w:val="a7"/>
          <w:rFonts w:ascii="Times New Roman" w:hAnsi="Times New Roman"/>
          <w:bCs/>
          <w:sz w:val="24"/>
          <w:szCs w:val="22"/>
        </w:rPr>
      </w:pPr>
      <w:r w:rsidRPr="00FC6BBF">
        <w:t xml:space="preserve">Методический анализ результатов </w:t>
      </w:r>
      <w:r>
        <w:t>ЕГЭ</w:t>
      </w:r>
      <w:r w:rsidRPr="00FC6BBF">
        <w:br/>
      </w:r>
      <w:r w:rsidRPr="00FC6BBF">
        <w:rPr>
          <w:rStyle w:val="a7"/>
          <w:rFonts w:ascii="Times New Roman" w:hAnsi="Times New Roman"/>
          <w:sz w:val="20"/>
          <w:szCs w:val="20"/>
        </w:rPr>
        <w:br/>
      </w:r>
      <w:r>
        <w:rPr>
          <w:rStyle w:val="a7"/>
          <w:rFonts w:ascii="Times New Roman" w:hAnsi="Times New Roman"/>
          <w:sz w:val="32"/>
        </w:rPr>
        <w:t>по</w:t>
      </w:r>
      <w:r>
        <w:rPr>
          <w:rStyle w:val="a7"/>
          <w:rFonts w:ascii="Times New Roman" w:hAnsi="Times New Roman"/>
          <w:sz w:val="32"/>
          <w:lang w:val="ru-RU"/>
        </w:rPr>
        <w:t xml:space="preserve"> обществознанию</w:t>
      </w:r>
      <w:r w:rsidRPr="00FC6BBF">
        <w:rPr>
          <w:rStyle w:val="a7"/>
          <w:rFonts w:ascii="Times New Roman" w:hAnsi="Times New Roman"/>
          <w:sz w:val="32"/>
        </w:rPr>
        <w:br/>
      </w:r>
    </w:p>
    <w:p w:rsidR="0071633C" w:rsidRPr="00634251" w:rsidRDefault="0071633C" w:rsidP="0071633C">
      <w:pPr>
        <w:rPr>
          <w:rStyle w:val="a7"/>
          <w:rFonts w:ascii="Cambria" w:eastAsia="SimSun" w:hAnsi="Cambria"/>
          <w:b w:val="0"/>
          <w:bCs w:val="0"/>
          <w:i/>
          <w:sz w:val="32"/>
          <w:szCs w:val="28"/>
        </w:rPr>
      </w:pPr>
    </w:p>
    <w:p w:rsidR="0071633C" w:rsidRPr="00FC6BBF" w:rsidRDefault="0071633C" w:rsidP="0071633C">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РАЗДЕЛ 1. ХАРАКТЕРИСТИКА УЧАСТНИКОВ ЕГЭ</w:t>
      </w:r>
      <w:r>
        <w:rPr>
          <w:rFonts w:ascii="Times New Roman" w:hAnsi="Times New Roman"/>
          <w:color w:val="auto"/>
          <w:sz w:val="28"/>
          <w:szCs w:val="28"/>
        </w:rPr>
        <w:br/>
      </w:r>
      <w:r w:rsidRPr="00FC6BBF">
        <w:rPr>
          <w:rFonts w:ascii="Times New Roman" w:hAnsi="Times New Roman"/>
          <w:color w:val="auto"/>
          <w:sz w:val="28"/>
          <w:szCs w:val="28"/>
        </w:rPr>
        <w:t xml:space="preserve"> ПО УЧЕБНОМУ ПРЕДМЕТУ</w:t>
      </w:r>
    </w:p>
    <w:p w:rsidR="0071633C" w:rsidRPr="00ED6D95" w:rsidRDefault="0071633C" w:rsidP="0071633C">
      <w:pPr>
        <w:pStyle w:val="3"/>
        <w:tabs>
          <w:tab w:val="left" w:pos="142"/>
        </w:tabs>
        <w:rPr>
          <w:rFonts w:ascii="Times New Roman" w:hAnsi="Times New Roman"/>
          <w:color w:val="auto"/>
        </w:rPr>
      </w:pPr>
      <w:r>
        <w:rPr>
          <w:rFonts w:ascii="Times New Roman" w:hAnsi="Times New Roman"/>
          <w:color w:val="auto"/>
        </w:rPr>
        <w:t xml:space="preserve">1.1. </w:t>
      </w:r>
      <w:r w:rsidRPr="00ED6D95">
        <w:rPr>
          <w:rFonts w:ascii="Times New Roman" w:hAnsi="Times New Roman"/>
          <w:color w:val="auto"/>
        </w:rPr>
        <w:t>Количество</w:t>
      </w:r>
      <w:r w:rsidR="00B300B4">
        <w:rPr>
          <w:rFonts w:ascii="Times New Roman" w:hAnsi="Times New Roman"/>
          <w:color w:val="auto"/>
        </w:rPr>
        <w:t xml:space="preserve"> </w:t>
      </w:r>
      <w:r w:rsidRPr="00ED6D95">
        <w:rPr>
          <w:rFonts w:ascii="Times New Roman" w:hAnsi="Times New Roman"/>
          <w:color w:val="auto"/>
        </w:rPr>
        <w:t xml:space="preserve"> участников ЕГЭ по учебному предмету (за 3 года)</w:t>
      </w:r>
    </w:p>
    <w:p w:rsidR="0071633C" w:rsidRPr="00AD3663" w:rsidRDefault="0071633C" w:rsidP="0071633C">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594"/>
        <w:gridCol w:w="1598"/>
        <w:gridCol w:w="1596"/>
        <w:gridCol w:w="1596"/>
        <w:gridCol w:w="1799"/>
      </w:tblGrid>
      <w:tr w:rsidR="0071633C" w:rsidRPr="00634251" w:rsidTr="003C16C8">
        <w:tc>
          <w:tcPr>
            <w:tcW w:w="1515" w:type="pct"/>
            <w:gridSpan w:val="2"/>
          </w:tcPr>
          <w:p w:rsidR="0071633C" w:rsidRPr="00D65DF5" w:rsidRDefault="0071633C" w:rsidP="003C16C8">
            <w:pPr>
              <w:tabs>
                <w:tab w:val="left" w:pos="10320"/>
              </w:tabs>
              <w:jc w:val="center"/>
              <w:rPr>
                <w:b/>
                <w:noProof/>
              </w:rPr>
            </w:pPr>
            <w:r w:rsidRPr="00634251">
              <w:rPr>
                <w:b/>
                <w:noProof/>
              </w:rPr>
              <w:t>20</w:t>
            </w:r>
            <w:r>
              <w:rPr>
                <w:b/>
                <w:noProof/>
              </w:rPr>
              <w:t>21 г.</w:t>
            </w:r>
          </w:p>
        </w:tc>
        <w:tc>
          <w:tcPr>
            <w:tcW w:w="1689" w:type="pct"/>
            <w:gridSpan w:val="2"/>
          </w:tcPr>
          <w:p w:rsidR="0071633C" w:rsidRPr="0016787E" w:rsidRDefault="0071633C" w:rsidP="003C16C8">
            <w:pPr>
              <w:tabs>
                <w:tab w:val="left" w:pos="10320"/>
              </w:tabs>
              <w:jc w:val="center"/>
              <w:rPr>
                <w:b/>
                <w:noProof/>
              </w:rPr>
            </w:pPr>
            <w:r w:rsidRPr="00634251">
              <w:rPr>
                <w:b/>
                <w:noProof/>
              </w:rPr>
              <w:t>20</w:t>
            </w:r>
            <w:r>
              <w:rPr>
                <w:b/>
                <w:noProof/>
                <w:lang w:val="en-US"/>
              </w:rPr>
              <w:t>2</w:t>
            </w:r>
            <w:r>
              <w:rPr>
                <w:b/>
                <w:noProof/>
              </w:rPr>
              <w:t>2 г.</w:t>
            </w:r>
          </w:p>
        </w:tc>
        <w:tc>
          <w:tcPr>
            <w:tcW w:w="1796" w:type="pct"/>
            <w:gridSpan w:val="2"/>
          </w:tcPr>
          <w:p w:rsidR="0071633C" w:rsidRPr="00D65DF5" w:rsidRDefault="0071633C" w:rsidP="003C16C8">
            <w:pPr>
              <w:tabs>
                <w:tab w:val="left" w:pos="10320"/>
              </w:tabs>
              <w:jc w:val="center"/>
              <w:rPr>
                <w:b/>
                <w:noProof/>
              </w:rPr>
            </w:pPr>
            <w:r>
              <w:rPr>
                <w:b/>
                <w:noProof/>
              </w:rPr>
              <w:t>2023 г.</w:t>
            </w:r>
          </w:p>
        </w:tc>
      </w:tr>
      <w:tr w:rsidR="0071633C" w:rsidRPr="00634251" w:rsidTr="003C16C8">
        <w:tc>
          <w:tcPr>
            <w:tcW w:w="673" w:type="pct"/>
            <w:vAlign w:val="center"/>
          </w:tcPr>
          <w:p w:rsidR="0071633C" w:rsidRPr="00634251" w:rsidRDefault="0071633C" w:rsidP="003C16C8">
            <w:pPr>
              <w:tabs>
                <w:tab w:val="left" w:pos="10320"/>
              </w:tabs>
              <w:jc w:val="center"/>
              <w:rPr>
                <w:noProof/>
              </w:rPr>
            </w:pPr>
            <w:r w:rsidRPr="00634251">
              <w:rPr>
                <w:noProof/>
              </w:rPr>
              <w:t>чел.</w:t>
            </w:r>
          </w:p>
        </w:tc>
        <w:tc>
          <w:tcPr>
            <w:tcW w:w="843" w:type="pct"/>
            <w:vAlign w:val="center"/>
          </w:tcPr>
          <w:p w:rsidR="0071633C" w:rsidRPr="00634251" w:rsidRDefault="0071633C" w:rsidP="003C16C8">
            <w:pPr>
              <w:tabs>
                <w:tab w:val="left" w:pos="10320"/>
              </w:tabs>
              <w:jc w:val="center"/>
              <w:rPr>
                <w:noProof/>
              </w:rPr>
            </w:pPr>
            <w:r w:rsidRPr="00634251">
              <w:rPr>
                <w:noProof/>
              </w:rPr>
              <w:t>% от общего числа участников</w:t>
            </w:r>
          </w:p>
        </w:tc>
        <w:tc>
          <w:tcPr>
            <w:tcW w:w="845" w:type="pct"/>
            <w:vAlign w:val="center"/>
          </w:tcPr>
          <w:p w:rsidR="0071633C" w:rsidRPr="00634251" w:rsidRDefault="0071633C" w:rsidP="003C16C8">
            <w:pPr>
              <w:tabs>
                <w:tab w:val="left" w:pos="10320"/>
              </w:tabs>
              <w:jc w:val="center"/>
              <w:rPr>
                <w:noProof/>
              </w:rPr>
            </w:pPr>
            <w:r w:rsidRPr="00634251">
              <w:rPr>
                <w:noProof/>
              </w:rPr>
              <w:t>чел.</w:t>
            </w:r>
          </w:p>
        </w:tc>
        <w:tc>
          <w:tcPr>
            <w:tcW w:w="844" w:type="pct"/>
            <w:vAlign w:val="center"/>
          </w:tcPr>
          <w:p w:rsidR="0071633C" w:rsidRPr="00634251" w:rsidRDefault="0071633C" w:rsidP="003C16C8">
            <w:pPr>
              <w:tabs>
                <w:tab w:val="left" w:pos="10320"/>
              </w:tabs>
              <w:jc w:val="center"/>
              <w:rPr>
                <w:noProof/>
              </w:rPr>
            </w:pPr>
            <w:r w:rsidRPr="00634251">
              <w:rPr>
                <w:noProof/>
              </w:rPr>
              <w:t>% от общего числа участников</w:t>
            </w:r>
          </w:p>
        </w:tc>
        <w:tc>
          <w:tcPr>
            <w:tcW w:w="844" w:type="pct"/>
            <w:vAlign w:val="center"/>
          </w:tcPr>
          <w:p w:rsidR="0071633C" w:rsidRPr="00634251" w:rsidRDefault="0071633C" w:rsidP="003C16C8">
            <w:pPr>
              <w:tabs>
                <w:tab w:val="left" w:pos="10320"/>
              </w:tabs>
              <w:jc w:val="center"/>
              <w:rPr>
                <w:noProof/>
              </w:rPr>
            </w:pPr>
            <w:r w:rsidRPr="00634251">
              <w:rPr>
                <w:noProof/>
              </w:rPr>
              <w:t>чел.</w:t>
            </w:r>
          </w:p>
        </w:tc>
        <w:tc>
          <w:tcPr>
            <w:tcW w:w="952" w:type="pct"/>
            <w:vAlign w:val="center"/>
          </w:tcPr>
          <w:p w:rsidR="0071633C" w:rsidRPr="00634251" w:rsidRDefault="0071633C" w:rsidP="003C16C8">
            <w:pPr>
              <w:tabs>
                <w:tab w:val="left" w:pos="10320"/>
              </w:tabs>
              <w:jc w:val="center"/>
              <w:rPr>
                <w:noProof/>
              </w:rPr>
            </w:pPr>
            <w:r w:rsidRPr="00634251">
              <w:rPr>
                <w:noProof/>
              </w:rPr>
              <w:t>% от общего числа участников</w:t>
            </w:r>
          </w:p>
        </w:tc>
      </w:tr>
      <w:tr w:rsidR="0071633C" w:rsidRPr="00634251" w:rsidTr="003C16C8">
        <w:tc>
          <w:tcPr>
            <w:tcW w:w="673" w:type="pct"/>
            <w:vAlign w:val="center"/>
          </w:tcPr>
          <w:p w:rsidR="0071633C" w:rsidRPr="00634251" w:rsidRDefault="006F4874" w:rsidP="003C16C8">
            <w:pPr>
              <w:jc w:val="center"/>
            </w:pPr>
            <w:r>
              <w:t>3</w:t>
            </w:r>
          </w:p>
        </w:tc>
        <w:tc>
          <w:tcPr>
            <w:tcW w:w="843" w:type="pct"/>
            <w:vAlign w:val="bottom"/>
          </w:tcPr>
          <w:p w:rsidR="0071633C" w:rsidRPr="00634251" w:rsidRDefault="00EF163B" w:rsidP="003C16C8">
            <w:pPr>
              <w:jc w:val="center"/>
            </w:pPr>
            <w:r>
              <w:t>5</w:t>
            </w:r>
            <w:r w:rsidR="0071633C">
              <w:t>0</w:t>
            </w:r>
          </w:p>
        </w:tc>
        <w:tc>
          <w:tcPr>
            <w:tcW w:w="845" w:type="pct"/>
            <w:vAlign w:val="center"/>
          </w:tcPr>
          <w:p w:rsidR="0071633C" w:rsidRPr="00634251" w:rsidRDefault="0071633C" w:rsidP="003C16C8">
            <w:pPr>
              <w:tabs>
                <w:tab w:val="left" w:pos="10320"/>
              </w:tabs>
              <w:jc w:val="center"/>
              <w:rPr>
                <w:noProof/>
              </w:rPr>
            </w:pPr>
            <w:r>
              <w:rPr>
                <w:noProof/>
              </w:rPr>
              <w:t>1</w:t>
            </w:r>
          </w:p>
        </w:tc>
        <w:tc>
          <w:tcPr>
            <w:tcW w:w="844" w:type="pct"/>
            <w:vAlign w:val="center"/>
          </w:tcPr>
          <w:p w:rsidR="0071633C" w:rsidRPr="00634251" w:rsidRDefault="0071633C" w:rsidP="003C16C8">
            <w:pPr>
              <w:tabs>
                <w:tab w:val="left" w:pos="10320"/>
              </w:tabs>
              <w:jc w:val="center"/>
              <w:rPr>
                <w:noProof/>
              </w:rPr>
            </w:pPr>
            <w:r>
              <w:rPr>
                <w:noProof/>
              </w:rPr>
              <w:t>20</w:t>
            </w:r>
          </w:p>
        </w:tc>
        <w:tc>
          <w:tcPr>
            <w:tcW w:w="844" w:type="pct"/>
            <w:vAlign w:val="bottom"/>
          </w:tcPr>
          <w:p w:rsidR="0071633C" w:rsidRPr="00634251" w:rsidRDefault="0071633C" w:rsidP="003C16C8">
            <w:pPr>
              <w:jc w:val="right"/>
            </w:pPr>
            <w:r>
              <w:t>2</w:t>
            </w:r>
          </w:p>
        </w:tc>
        <w:tc>
          <w:tcPr>
            <w:tcW w:w="952" w:type="pct"/>
            <w:vAlign w:val="bottom"/>
          </w:tcPr>
          <w:p w:rsidR="0071633C" w:rsidRPr="00634251" w:rsidRDefault="0071633C" w:rsidP="003C16C8">
            <w:pPr>
              <w:jc w:val="center"/>
            </w:pPr>
            <w:r>
              <w:t>66,7</w:t>
            </w:r>
          </w:p>
        </w:tc>
      </w:tr>
    </w:tbl>
    <w:p w:rsidR="0071633C" w:rsidRPr="00D22339" w:rsidRDefault="0071633C" w:rsidP="0071633C">
      <w:pPr>
        <w:pStyle w:val="3"/>
        <w:numPr>
          <w:ilvl w:val="1"/>
          <w:numId w:val="14"/>
        </w:numPr>
        <w:tabs>
          <w:tab w:val="left" w:pos="142"/>
        </w:tabs>
        <w:rPr>
          <w:rFonts w:ascii="Times New Roman" w:hAnsi="Times New Roman"/>
          <w:color w:val="auto"/>
        </w:rPr>
      </w:pPr>
      <w:r>
        <w:rPr>
          <w:rFonts w:ascii="Times New Roman" w:hAnsi="Times New Roman"/>
          <w:color w:val="auto"/>
        </w:rPr>
        <w:t xml:space="preserve"> </w:t>
      </w:r>
      <w:r w:rsidRPr="00D22339">
        <w:rPr>
          <w:rFonts w:ascii="Times New Roman" w:hAnsi="Times New Roman"/>
          <w:color w:val="auto"/>
        </w:rPr>
        <w:t>Процентное соотношение юношей и девушек, участвующих в ЕГЭ</w:t>
      </w:r>
    </w:p>
    <w:p w:rsidR="0071633C" w:rsidRPr="00FC6BBF" w:rsidRDefault="0071633C" w:rsidP="0071633C">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1127"/>
        <w:gridCol w:w="1625"/>
        <w:gridCol w:w="1135"/>
        <w:gridCol w:w="1621"/>
        <w:gridCol w:w="1139"/>
        <w:gridCol w:w="1615"/>
      </w:tblGrid>
      <w:tr w:rsidR="0071633C" w:rsidRPr="00634251" w:rsidTr="003C16C8">
        <w:tc>
          <w:tcPr>
            <w:tcW w:w="632" w:type="pct"/>
            <w:vMerge w:val="restart"/>
            <w:vAlign w:val="center"/>
          </w:tcPr>
          <w:p w:rsidR="0071633C" w:rsidRPr="00634251" w:rsidRDefault="0071633C" w:rsidP="003C16C8">
            <w:pPr>
              <w:tabs>
                <w:tab w:val="left" w:pos="10320"/>
              </w:tabs>
              <w:jc w:val="center"/>
              <w:rPr>
                <w:b/>
                <w:noProof/>
              </w:rPr>
            </w:pPr>
            <w:r w:rsidRPr="00634251">
              <w:rPr>
                <w:b/>
                <w:noProof/>
              </w:rPr>
              <w:t>Пол</w:t>
            </w:r>
          </w:p>
        </w:tc>
        <w:tc>
          <w:tcPr>
            <w:tcW w:w="1455" w:type="pct"/>
            <w:gridSpan w:val="2"/>
          </w:tcPr>
          <w:p w:rsidR="0071633C" w:rsidRPr="00634251" w:rsidRDefault="0071633C" w:rsidP="003C16C8">
            <w:pPr>
              <w:tabs>
                <w:tab w:val="left" w:pos="10320"/>
              </w:tabs>
              <w:jc w:val="center"/>
              <w:rPr>
                <w:b/>
                <w:noProof/>
              </w:rPr>
            </w:pPr>
            <w:r>
              <w:rPr>
                <w:b/>
                <w:noProof/>
              </w:rPr>
              <w:t>2021 г.</w:t>
            </w:r>
          </w:p>
        </w:tc>
        <w:tc>
          <w:tcPr>
            <w:tcW w:w="1457" w:type="pct"/>
            <w:gridSpan w:val="2"/>
          </w:tcPr>
          <w:p w:rsidR="0071633C" w:rsidRPr="00634251" w:rsidRDefault="0071633C" w:rsidP="003C16C8">
            <w:pPr>
              <w:tabs>
                <w:tab w:val="left" w:pos="10320"/>
              </w:tabs>
              <w:jc w:val="center"/>
              <w:rPr>
                <w:b/>
                <w:noProof/>
              </w:rPr>
            </w:pPr>
            <w:r>
              <w:rPr>
                <w:b/>
                <w:noProof/>
              </w:rPr>
              <w:t>2022 г.</w:t>
            </w:r>
          </w:p>
        </w:tc>
        <w:tc>
          <w:tcPr>
            <w:tcW w:w="1456" w:type="pct"/>
            <w:gridSpan w:val="2"/>
          </w:tcPr>
          <w:p w:rsidR="0071633C" w:rsidRPr="00634251" w:rsidRDefault="0071633C" w:rsidP="003C16C8">
            <w:pPr>
              <w:tabs>
                <w:tab w:val="left" w:pos="10320"/>
              </w:tabs>
              <w:jc w:val="center"/>
              <w:rPr>
                <w:b/>
                <w:noProof/>
              </w:rPr>
            </w:pPr>
            <w:r>
              <w:rPr>
                <w:b/>
                <w:noProof/>
              </w:rPr>
              <w:t>2023 г.</w:t>
            </w:r>
          </w:p>
        </w:tc>
      </w:tr>
      <w:tr w:rsidR="0071633C" w:rsidRPr="00634251" w:rsidTr="003C16C8">
        <w:tc>
          <w:tcPr>
            <w:tcW w:w="632" w:type="pct"/>
            <w:vMerge/>
          </w:tcPr>
          <w:p w:rsidR="0071633C" w:rsidRPr="00634251" w:rsidRDefault="0071633C" w:rsidP="003C16C8">
            <w:pPr>
              <w:tabs>
                <w:tab w:val="left" w:pos="10320"/>
              </w:tabs>
              <w:rPr>
                <w:b/>
                <w:noProof/>
              </w:rPr>
            </w:pPr>
          </w:p>
        </w:tc>
        <w:tc>
          <w:tcPr>
            <w:tcW w:w="596" w:type="pct"/>
            <w:vAlign w:val="center"/>
          </w:tcPr>
          <w:p w:rsidR="0071633C" w:rsidRPr="00634251" w:rsidRDefault="0071633C" w:rsidP="003C16C8">
            <w:pPr>
              <w:tabs>
                <w:tab w:val="left" w:pos="10320"/>
              </w:tabs>
              <w:jc w:val="center"/>
              <w:rPr>
                <w:noProof/>
              </w:rPr>
            </w:pPr>
            <w:r w:rsidRPr="00634251">
              <w:rPr>
                <w:noProof/>
              </w:rPr>
              <w:t>чел.</w:t>
            </w:r>
          </w:p>
        </w:tc>
        <w:tc>
          <w:tcPr>
            <w:tcW w:w="859" w:type="pct"/>
            <w:vAlign w:val="center"/>
          </w:tcPr>
          <w:p w:rsidR="0071633C" w:rsidRPr="00634251" w:rsidRDefault="0071633C" w:rsidP="003C16C8">
            <w:pPr>
              <w:tabs>
                <w:tab w:val="left" w:pos="10320"/>
              </w:tabs>
              <w:jc w:val="center"/>
              <w:rPr>
                <w:noProof/>
              </w:rPr>
            </w:pPr>
            <w:r w:rsidRPr="00634251">
              <w:rPr>
                <w:noProof/>
              </w:rPr>
              <w:t>% от общего числа участников</w:t>
            </w:r>
          </w:p>
        </w:tc>
        <w:tc>
          <w:tcPr>
            <w:tcW w:w="600" w:type="pct"/>
            <w:vAlign w:val="center"/>
          </w:tcPr>
          <w:p w:rsidR="0071633C" w:rsidRPr="00634251" w:rsidRDefault="0071633C" w:rsidP="003C16C8">
            <w:pPr>
              <w:tabs>
                <w:tab w:val="left" w:pos="10320"/>
              </w:tabs>
              <w:jc w:val="center"/>
              <w:rPr>
                <w:noProof/>
              </w:rPr>
            </w:pPr>
            <w:r w:rsidRPr="00634251">
              <w:rPr>
                <w:noProof/>
              </w:rPr>
              <w:t>чел.</w:t>
            </w:r>
          </w:p>
        </w:tc>
        <w:tc>
          <w:tcPr>
            <w:tcW w:w="857" w:type="pct"/>
            <w:vAlign w:val="center"/>
          </w:tcPr>
          <w:p w:rsidR="0071633C" w:rsidRPr="00634251" w:rsidRDefault="0071633C" w:rsidP="003C16C8">
            <w:pPr>
              <w:tabs>
                <w:tab w:val="left" w:pos="10320"/>
              </w:tabs>
              <w:jc w:val="center"/>
              <w:rPr>
                <w:noProof/>
              </w:rPr>
            </w:pPr>
            <w:r w:rsidRPr="00634251">
              <w:rPr>
                <w:noProof/>
              </w:rPr>
              <w:t>% от общего числа участников</w:t>
            </w:r>
          </w:p>
        </w:tc>
        <w:tc>
          <w:tcPr>
            <w:tcW w:w="602" w:type="pct"/>
            <w:vAlign w:val="center"/>
          </w:tcPr>
          <w:p w:rsidR="0071633C" w:rsidRPr="00634251" w:rsidRDefault="0071633C" w:rsidP="003C16C8">
            <w:pPr>
              <w:tabs>
                <w:tab w:val="left" w:pos="10320"/>
              </w:tabs>
              <w:jc w:val="center"/>
              <w:rPr>
                <w:noProof/>
              </w:rPr>
            </w:pPr>
            <w:r w:rsidRPr="00634251">
              <w:rPr>
                <w:noProof/>
              </w:rPr>
              <w:t>чел.</w:t>
            </w:r>
          </w:p>
        </w:tc>
        <w:tc>
          <w:tcPr>
            <w:tcW w:w="854" w:type="pct"/>
            <w:vAlign w:val="center"/>
          </w:tcPr>
          <w:p w:rsidR="0071633C" w:rsidRPr="00634251" w:rsidRDefault="0071633C" w:rsidP="003C16C8">
            <w:pPr>
              <w:tabs>
                <w:tab w:val="left" w:pos="10320"/>
              </w:tabs>
              <w:jc w:val="center"/>
              <w:rPr>
                <w:noProof/>
              </w:rPr>
            </w:pPr>
            <w:r w:rsidRPr="00634251">
              <w:rPr>
                <w:noProof/>
              </w:rPr>
              <w:t>% от общего числа участников</w:t>
            </w:r>
          </w:p>
        </w:tc>
      </w:tr>
      <w:tr w:rsidR="0071633C" w:rsidRPr="00634251" w:rsidTr="003C16C8">
        <w:tc>
          <w:tcPr>
            <w:tcW w:w="632" w:type="pct"/>
            <w:vAlign w:val="center"/>
          </w:tcPr>
          <w:p w:rsidR="0071633C" w:rsidRPr="00634251" w:rsidRDefault="0071633C" w:rsidP="003C16C8">
            <w:pPr>
              <w:tabs>
                <w:tab w:val="left" w:pos="10320"/>
              </w:tabs>
            </w:pPr>
            <w:r w:rsidRPr="00634251">
              <w:t>Женский</w:t>
            </w:r>
          </w:p>
        </w:tc>
        <w:tc>
          <w:tcPr>
            <w:tcW w:w="596" w:type="pct"/>
            <w:vAlign w:val="center"/>
          </w:tcPr>
          <w:p w:rsidR="0071633C" w:rsidRPr="00634251" w:rsidRDefault="00EF163B" w:rsidP="003C16C8">
            <w:pPr>
              <w:jc w:val="center"/>
            </w:pPr>
            <w:r>
              <w:t>3</w:t>
            </w:r>
          </w:p>
        </w:tc>
        <w:tc>
          <w:tcPr>
            <w:tcW w:w="859" w:type="pct"/>
            <w:vAlign w:val="bottom"/>
          </w:tcPr>
          <w:p w:rsidR="0071633C" w:rsidRPr="00634251" w:rsidRDefault="00EF163B" w:rsidP="003C16C8">
            <w:pPr>
              <w:jc w:val="center"/>
            </w:pPr>
            <w:r>
              <w:t>60</w:t>
            </w:r>
          </w:p>
        </w:tc>
        <w:tc>
          <w:tcPr>
            <w:tcW w:w="600" w:type="pct"/>
            <w:vAlign w:val="center"/>
          </w:tcPr>
          <w:p w:rsidR="0071633C" w:rsidRPr="00634251" w:rsidRDefault="0071633C" w:rsidP="003C16C8">
            <w:pPr>
              <w:tabs>
                <w:tab w:val="left" w:pos="10320"/>
              </w:tabs>
              <w:jc w:val="center"/>
              <w:rPr>
                <w:noProof/>
              </w:rPr>
            </w:pPr>
            <w:r>
              <w:rPr>
                <w:noProof/>
              </w:rPr>
              <w:t>1</w:t>
            </w:r>
          </w:p>
        </w:tc>
        <w:tc>
          <w:tcPr>
            <w:tcW w:w="857" w:type="pct"/>
            <w:vAlign w:val="center"/>
          </w:tcPr>
          <w:p w:rsidR="0071633C" w:rsidRPr="00634251" w:rsidRDefault="00EF163B" w:rsidP="003C16C8">
            <w:pPr>
              <w:tabs>
                <w:tab w:val="left" w:pos="10320"/>
              </w:tabs>
              <w:jc w:val="center"/>
              <w:rPr>
                <w:noProof/>
              </w:rPr>
            </w:pPr>
            <w:r>
              <w:rPr>
                <w:noProof/>
              </w:rPr>
              <w:t>100</w:t>
            </w:r>
          </w:p>
        </w:tc>
        <w:tc>
          <w:tcPr>
            <w:tcW w:w="602" w:type="pct"/>
            <w:vAlign w:val="bottom"/>
          </w:tcPr>
          <w:p w:rsidR="0071633C" w:rsidRPr="00634251" w:rsidRDefault="0071633C" w:rsidP="003C16C8">
            <w:pPr>
              <w:jc w:val="right"/>
            </w:pPr>
            <w:r>
              <w:t>2</w:t>
            </w:r>
          </w:p>
        </w:tc>
        <w:tc>
          <w:tcPr>
            <w:tcW w:w="854" w:type="pct"/>
            <w:vAlign w:val="bottom"/>
          </w:tcPr>
          <w:p w:rsidR="0071633C" w:rsidRPr="00634251" w:rsidRDefault="0071633C" w:rsidP="003C16C8">
            <w:pPr>
              <w:jc w:val="center"/>
            </w:pPr>
            <w:r>
              <w:t>66,7</w:t>
            </w:r>
          </w:p>
        </w:tc>
      </w:tr>
      <w:tr w:rsidR="0071633C" w:rsidRPr="00634251" w:rsidTr="003C16C8">
        <w:tc>
          <w:tcPr>
            <w:tcW w:w="632" w:type="pct"/>
            <w:tcBorders>
              <w:top w:val="single" w:sz="4" w:space="0" w:color="auto"/>
              <w:left w:val="single" w:sz="4" w:space="0" w:color="auto"/>
              <w:bottom w:val="single" w:sz="4" w:space="0" w:color="auto"/>
              <w:right w:val="single" w:sz="4" w:space="0" w:color="auto"/>
            </w:tcBorders>
            <w:vAlign w:val="center"/>
          </w:tcPr>
          <w:p w:rsidR="0071633C" w:rsidRPr="00634251" w:rsidRDefault="0071633C" w:rsidP="003C16C8">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71633C" w:rsidRPr="00634251" w:rsidRDefault="0071633C" w:rsidP="003C16C8">
            <w:pPr>
              <w:jc w:val="center"/>
            </w:pPr>
            <w:r>
              <w:t>0</w:t>
            </w:r>
          </w:p>
        </w:tc>
        <w:tc>
          <w:tcPr>
            <w:tcW w:w="859" w:type="pct"/>
            <w:tcBorders>
              <w:top w:val="single" w:sz="4" w:space="0" w:color="auto"/>
              <w:left w:val="single" w:sz="4" w:space="0" w:color="auto"/>
              <w:bottom w:val="single" w:sz="4" w:space="0" w:color="auto"/>
              <w:right w:val="single" w:sz="4" w:space="0" w:color="auto"/>
            </w:tcBorders>
            <w:vAlign w:val="bottom"/>
          </w:tcPr>
          <w:p w:rsidR="0071633C" w:rsidRPr="00634251" w:rsidRDefault="0071633C" w:rsidP="003C16C8">
            <w:pPr>
              <w:jc w:val="center"/>
            </w:pPr>
            <w:r>
              <w:t>0</w:t>
            </w:r>
          </w:p>
        </w:tc>
        <w:tc>
          <w:tcPr>
            <w:tcW w:w="600" w:type="pct"/>
            <w:tcBorders>
              <w:top w:val="single" w:sz="4" w:space="0" w:color="auto"/>
              <w:left w:val="single" w:sz="4" w:space="0" w:color="auto"/>
              <w:bottom w:val="single" w:sz="4" w:space="0" w:color="auto"/>
              <w:right w:val="single" w:sz="4" w:space="0" w:color="auto"/>
            </w:tcBorders>
            <w:vAlign w:val="center"/>
          </w:tcPr>
          <w:p w:rsidR="0071633C" w:rsidRPr="00634251" w:rsidRDefault="0071633C" w:rsidP="003C16C8">
            <w:pPr>
              <w:tabs>
                <w:tab w:val="left" w:pos="10320"/>
              </w:tabs>
              <w:jc w:val="center"/>
              <w:rPr>
                <w:noProof/>
              </w:rPr>
            </w:pPr>
            <w:r>
              <w:rPr>
                <w:noProof/>
              </w:rPr>
              <w:t>0</w:t>
            </w:r>
          </w:p>
        </w:tc>
        <w:tc>
          <w:tcPr>
            <w:tcW w:w="857" w:type="pct"/>
            <w:tcBorders>
              <w:top w:val="single" w:sz="4" w:space="0" w:color="auto"/>
              <w:left w:val="single" w:sz="4" w:space="0" w:color="auto"/>
              <w:bottom w:val="single" w:sz="4" w:space="0" w:color="auto"/>
              <w:right w:val="single" w:sz="4" w:space="0" w:color="auto"/>
            </w:tcBorders>
            <w:vAlign w:val="center"/>
          </w:tcPr>
          <w:p w:rsidR="0071633C" w:rsidRPr="00634251" w:rsidRDefault="0071633C" w:rsidP="003C16C8">
            <w:pPr>
              <w:tabs>
                <w:tab w:val="left" w:pos="10320"/>
              </w:tabs>
              <w:jc w:val="center"/>
              <w:rPr>
                <w:noProof/>
              </w:rPr>
            </w:pPr>
            <w:r>
              <w:rPr>
                <w:noProof/>
              </w:rPr>
              <w:t>0</w:t>
            </w:r>
          </w:p>
        </w:tc>
        <w:tc>
          <w:tcPr>
            <w:tcW w:w="602" w:type="pct"/>
            <w:tcBorders>
              <w:top w:val="single" w:sz="4" w:space="0" w:color="auto"/>
              <w:left w:val="single" w:sz="4" w:space="0" w:color="auto"/>
              <w:bottom w:val="single" w:sz="4" w:space="0" w:color="auto"/>
              <w:right w:val="single" w:sz="4" w:space="0" w:color="auto"/>
            </w:tcBorders>
            <w:vAlign w:val="bottom"/>
          </w:tcPr>
          <w:p w:rsidR="0071633C" w:rsidRPr="00634251" w:rsidRDefault="0071633C" w:rsidP="003C16C8">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71633C" w:rsidRPr="00634251" w:rsidRDefault="0071633C" w:rsidP="003C16C8">
            <w:pPr>
              <w:jc w:val="center"/>
            </w:pPr>
            <w:r>
              <w:t>0</w:t>
            </w:r>
          </w:p>
        </w:tc>
      </w:tr>
    </w:tbl>
    <w:p w:rsidR="0071633C" w:rsidRPr="00715B99" w:rsidRDefault="0071633C" w:rsidP="0071633C">
      <w:pPr>
        <w:pStyle w:val="3"/>
        <w:tabs>
          <w:tab w:val="left" w:pos="142"/>
        </w:tabs>
        <w:jc w:val="both"/>
        <w:rPr>
          <w:rFonts w:ascii="Times New Roman" w:hAnsi="Times New Roman"/>
        </w:rPr>
      </w:pPr>
      <w:r>
        <w:rPr>
          <w:rFonts w:ascii="Times New Roman" w:hAnsi="Times New Roman"/>
          <w:color w:val="auto"/>
        </w:rPr>
        <w:t xml:space="preserve">1.3. </w:t>
      </w:r>
      <w:r w:rsidRPr="00D22339">
        <w:rPr>
          <w:rFonts w:ascii="Times New Roman" w:hAnsi="Times New Roman"/>
          <w:color w:val="auto"/>
        </w:rPr>
        <w:t>Основные учебники по предмету из федерального перечня Минпросвещения России (ФПУ), которые использовались в ОО в 2022-2023 учебном году.</w:t>
      </w:r>
      <w:r w:rsidRPr="00FC6BBF">
        <w:rPr>
          <w:rFonts w:ascii="Times New Roman" w:hAnsi="Times New Roman"/>
        </w:rPr>
        <w:t xml:space="preserve"> </w:t>
      </w:r>
    </w:p>
    <w:p w:rsidR="0071633C" w:rsidRPr="00FC6BBF" w:rsidRDefault="0071633C" w:rsidP="0071633C">
      <w:pPr>
        <w:pStyle w:val="a8"/>
        <w:keepN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69"/>
        <w:gridCol w:w="2505"/>
      </w:tblGrid>
      <w:tr w:rsidR="0071633C" w:rsidRPr="00634251" w:rsidTr="003C16C8">
        <w:trPr>
          <w:cantSplit/>
          <w:tblHeader/>
        </w:trPr>
        <w:tc>
          <w:tcPr>
            <w:tcW w:w="255" w:type="dxa"/>
            <w:shd w:val="clear" w:color="auto" w:fill="auto"/>
            <w:vAlign w:val="center"/>
          </w:tcPr>
          <w:p w:rsidR="0071633C" w:rsidRPr="00634251" w:rsidRDefault="0071633C" w:rsidP="003C16C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408" w:type="dxa"/>
            <w:shd w:val="clear" w:color="auto" w:fill="auto"/>
            <w:vAlign w:val="center"/>
          </w:tcPr>
          <w:p w:rsidR="0071633C" w:rsidRPr="00634251" w:rsidRDefault="0071633C" w:rsidP="003C16C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51" w:type="dxa"/>
            <w:shd w:val="clear" w:color="auto" w:fill="auto"/>
            <w:vAlign w:val="center"/>
          </w:tcPr>
          <w:p w:rsidR="0071633C" w:rsidRPr="00634251" w:rsidRDefault="0071633C" w:rsidP="003C16C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71633C" w:rsidRPr="00634251" w:rsidTr="003C16C8">
        <w:trPr>
          <w:cantSplit/>
        </w:trPr>
        <w:tc>
          <w:tcPr>
            <w:tcW w:w="255" w:type="dxa"/>
            <w:shd w:val="clear" w:color="auto" w:fill="auto"/>
          </w:tcPr>
          <w:p w:rsidR="0071633C" w:rsidRPr="00634251" w:rsidRDefault="0071633C" w:rsidP="003C16C8">
            <w:pPr>
              <w:pStyle w:val="a3"/>
              <w:spacing w:after="0" w:line="240" w:lineRule="auto"/>
              <w:ind w:left="0"/>
              <w:rPr>
                <w:rFonts w:ascii="Times New Roman" w:hAnsi="Times New Roman"/>
                <w:sz w:val="24"/>
                <w:szCs w:val="24"/>
              </w:rPr>
            </w:pPr>
          </w:p>
        </w:tc>
        <w:tc>
          <w:tcPr>
            <w:tcW w:w="6408" w:type="dxa"/>
            <w:shd w:val="clear" w:color="auto" w:fill="auto"/>
          </w:tcPr>
          <w:p w:rsidR="0071633C" w:rsidRPr="00634251" w:rsidRDefault="0071633C" w:rsidP="003C16C8">
            <w:pPr>
              <w:pStyle w:val="a3"/>
              <w:spacing w:after="0" w:line="240" w:lineRule="auto"/>
              <w:ind w:left="0"/>
              <w:rPr>
                <w:rFonts w:ascii="Times New Roman" w:hAnsi="Times New Roman"/>
                <w:sz w:val="24"/>
                <w:szCs w:val="24"/>
              </w:rPr>
            </w:pPr>
            <w:r>
              <w:rPr>
                <w:rFonts w:ascii="Times New Roman" w:hAnsi="Times New Roman"/>
                <w:sz w:val="24"/>
                <w:szCs w:val="24"/>
              </w:rPr>
              <w:t>Учебник</w:t>
            </w:r>
            <w:r w:rsidRPr="00634251">
              <w:rPr>
                <w:rFonts w:ascii="Times New Roman" w:hAnsi="Times New Roman"/>
                <w:sz w:val="24"/>
                <w:szCs w:val="24"/>
              </w:rPr>
              <w:t xml:space="preserve"> </w:t>
            </w:r>
            <w:r>
              <w:rPr>
                <w:rFonts w:ascii="Times New Roman" w:hAnsi="Times New Roman"/>
                <w:sz w:val="24"/>
                <w:szCs w:val="24"/>
              </w:rPr>
              <w:t xml:space="preserve">из ФПУ </w:t>
            </w:r>
            <w:r w:rsidRPr="00634251">
              <w:rPr>
                <w:rFonts w:ascii="Times New Roman" w:hAnsi="Times New Roman"/>
                <w:i/>
                <w:sz w:val="24"/>
                <w:szCs w:val="24"/>
              </w:rPr>
              <w:t>(указать авторов, название, год издания)</w:t>
            </w:r>
          </w:p>
        </w:tc>
        <w:tc>
          <w:tcPr>
            <w:tcW w:w="2551" w:type="dxa"/>
            <w:shd w:val="clear" w:color="auto" w:fill="auto"/>
          </w:tcPr>
          <w:p w:rsidR="0071633C" w:rsidRPr="00634251" w:rsidRDefault="0071633C" w:rsidP="003C16C8">
            <w:pPr>
              <w:pStyle w:val="a3"/>
              <w:spacing w:after="0" w:line="240" w:lineRule="auto"/>
              <w:ind w:left="0"/>
              <w:rPr>
                <w:rFonts w:ascii="Times New Roman" w:hAnsi="Times New Roman"/>
                <w:sz w:val="24"/>
                <w:szCs w:val="24"/>
              </w:rPr>
            </w:pPr>
          </w:p>
        </w:tc>
      </w:tr>
      <w:tr w:rsidR="0071633C" w:rsidRPr="00634251" w:rsidTr="003C16C8">
        <w:trPr>
          <w:cantSplit/>
        </w:trPr>
        <w:tc>
          <w:tcPr>
            <w:tcW w:w="255" w:type="dxa"/>
            <w:shd w:val="clear" w:color="auto" w:fill="auto"/>
          </w:tcPr>
          <w:p w:rsidR="0071633C" w:rsidRPr="00634251" w:rsidRDefault="0071633C" w:rsidP="003C16C8">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408" w:type="dxa"/>
            <w:shd w:val="clear" w:color="auto" w:fill="auto"/>
          </w:tcPr>
          <w:p w:rsidR="00EF163B" w:rsidRPr="00BD79A1" w:rsidRDefault="00EF163B" w:rsidP="00EF163B">
            <w:pPr>
              <w:pStyle w:val="a3"/>
              <w:spacing w:after="0" w:line="240" w:lineRule="auto"/>
              <w:ind w:left="0"/>
              <w:rPr>
                <w:rFonts w:ascii="Times New Roman" w:hAnsi="Times New Roman"/>
                <w:sz w:val="24"/>
                <w:szCs w:val="24"/>
              </w:rPr>
            </w:pPr>
            <w:r w:rsidRPr="00BD79A1">
              <w:rPr>
                <w:rFonts w:ascii="Times New Roman" w:hAnsi="Times New Roman"/>
                <w:sz w:val="24"/>
                <w:szCs w:val="24"/>
              </w:rPr>
              <w:t>Боголюбов Л.Н.,  Аверьянов Ю.И.,  Белявский А.В. и др.                    под ред.  Л.Н.Боголюбова</w:t>
            </w:r>
          </w:p>
          <w:p w:rsidR="0071633C" w:rsidRPr="00634251" w:rsidRDefault="00EF163B" w:rsidP="00EF163B">
            <w:pPr>
              <w:pStyle w:val="a3"/>
              <w:spacing w:after="0" w:line="240" w:lineRule="auto"/>
              <w:ind w:left="0"/>
              <w:rPr>
                <w:rFonts w:ascii="Times New Roman" w:hAnsi="Times New Roman"/>
                <w:sz w:val="24"/>
                <w:szCs w:val="24"/>
              </w:rPr>
            </w:pPr>
            <w:r w:rsidRPr="00BD79A1">
              <w:rPr>
                <w:rFonts w:ascii="Times New Roman" w:hAnsi="Times New Roman"/>
                <w:sz w:val="24"/>
                <w:szCs w:val="24"/>
              </w:rPr>
              <w:t xml:space="preserve">Обществознание.  «Просвещение», </w:t>
            </w:r>
            <w:r w:rsidRPr="00BD79A1">
              <w:t xml:space="preserve">  </w:t>
            </w:r>
            <w:r w:rsidRPr="00BD79A1">
              <w:rPr>
                <w:rFonts w:ascii="Times New Roman" w:hAnsi="Times New Roman"/>
                <w:sz w:val="24"/>
                <w:szCs w:val="24"/>
              </w:rPr>
              <w:t xml:space="preserve">2019             </w:t>
            </w:r>
          </w:p>
        </w:tc>
        <w:tc>
          <w:tcPr>
            <w:tcW w:w="2551" w:type="dxa"/>
            <w:shd w:val="clear" w:color="auto" w:fill="auto"/>
          </w:tcPr>
          <w:p w:rsidR="0071633C" w:rsidRDefault="0071633C" w:rsidP="003C16C8">
            <w:pPr>
              <w:pStyle w:val="a3"/>
              <w:spacing w:after="0" w:line="240" w:lineRule="auto"/>
              <w:ind w:left="0"/>
              <w:jc w:val="center"/>
              <w:rPr>
                <w:rFonts w:ascii="Times New Roman" w:hAnsi="Times New Roman"/>
                <w:sz w:val="24"/>
                <w:szCs w:val="24"/>
              </w:rPr>
            </w:pPr>
          </w:p>
          <w:p w:rsidR="0071633C" w:rsidRPr="00634251" w:rsidRDefault="0071633C" w:rsidP="003C16C8">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bl>
    <w:p w:rsidR="0071633C" w:rsidRPr="00FA4B3A" w:rsidRDefault="0071633C" w:rsidP="0071633C">
      <w:pPr>
        <w:pStyle w:val="a3"/>
        <w:spacing w:after="0" w:line="240" w:lineRule="auto"/>
        <w:ind w:left="0"/>
        <w:jc w:val="both"/>
        <w:rPr>
          <w:rFonts w:ascii="Times New Roman" w:hAnsi="Times New Roman"/>
          <w:sz w:val="24"/>
          <w:szCs w:val="24"/>
        </w:rPr>
      </w:pPr>
    </w:p>
    <w:p w:rsidR="0071633C" w:rsidRPr="00D22339" w:rsidRDefault="0071633C" w:rsidP="0071633C">
      <w:pPr>
        <w:pStyle w:val="3"/>
        <w:numPr>
          <w:ilvl w:val="1"/>
          <w:numId w:val="16"/>
        </w:numPr>
        <w:tabs>
          <w:tab w:val="left" w:pos="567"/>
        </w:tabs>
        <w:rPr>
          <w:rFonts w:ascii="Times New Roman" w:hAnsi="Times New Roman"/>
          <w:color w:val="auto"/>
        </w:rPr>
      </w:pPr>
      <w:r>
        <w:rPr>
          <w:rFonts w:ascii="Times New Roman" w:hAnsi="Times New Roman"/>
          <w:color w:val="auto"/>
        </w:rPr>
        <w:t xml:space="preserve"> </w:t>
      </w:r>
      <w:r w:rsidRPr="00D22339">
        <w:rPr>
          <w:rFonts w:ascii="Times New Roman" w:hAnsi="Times New Roman"/>
          <w:color w:val="auto"/>
        </w:rPr>
        <w:t xml:space="preserve">ВЫВОДЫ о характере изменения количества участников ЕГЭ по учебному предмету. </w:t>
      </w:r>
    </w:p>
    <w:p w:rsidR="0071633C" w:rsidRPr="00D22339" w:rsidRDefault="0071633C" w:rsidP="0071633C">
      <w:pPr>
        <w:spacing w:line="360" w:lineRule="auto"/>
        <w:jc w:val="both"/>
      </w:pPr>
      <w:r w:rsidRPr="00D22339">
        <w:t>Анализируя ЕГЭ по химии за 2021 - 2023 годы отмечается сначала уменьшение количества участников с 1 до 0, затем увеличение количества обучающихся, принявших участие до 1 человека.</w:t>
      </w:r>
    </w:p>
    <w:p w:rsidR="0071633C" w:rsidRPr="00121B84" w:rsidRDefault="0071633C" w:rsidP="0071633C"/>
    <w:p w:rsidR="0071633C" w:rsidRPr="00FC6BBF" w:rsidRDefault="0071633C" w:rsidP="0071633C">
      <w:pPr>
        <w:pStyle w:val="2"/>
        <w:numPr>
          <w:ilvl w:val="1"/>
          <w:numId w:val="0"/>
        </w:numPr>
        <w:spacing w:before="40"/>
        <w:jc w:val="center"/>
        <w:rPr>
          <w:b w:val="0"/>
          <w:bCs w:val="0"/>
          <w:sz w:val="28"/>
          <w:szCs w:val="28"/>
        </w:rPr>
      </w:pPr>
      <w:r w:rsidRPr="00FC6BBF">
        <w:rPr>
          <w:rFonts w:ascii="Times New Roman" w:hAnsi="Times New Roman"/>
          <w:color w:val="auto"/>
          <w:sz w:val="28"/>
          <w:szCs w:val="28"/>
        </w:rPr>
        <w:t>РАЗДЕЛ 2.  ОСНОВНЫЕ РЕЗУЛЬТАТЫ ЕГЭ ПО ПРЕДМЕТУ</w:t>
      </w:r>
    </w:p>
    <w:p w:rsidR="0071633C" w:rsidRPr="00F579AB" w:rsidRDefault="0071633C" w:rsidP="0071633C">
      <w:pPr>
        <w:ind w:left="-426" w:firstLine="426"/>
        <w:jc w:val="both"/>
        <w:rPr>
          <w:rFonts w:eastAsia="Times New Roman"/>
          <w:b/>
        </w:rPr>
      </w:pPr>
    </w:p>
    <w:p w:rsidR="0071633C" w:rsidRPr="00634251" w:rsidRDefault="0071633C" w:rsidP="0071633C">
      <w:pPr>
        <w:pStyle w:val="a3"/>
        <w:keepNext/>
        <w:keepLines/>
        <w:numPr>
          <w:ilvl w:val="0"/>
          <w:numId w:val="16"/>
        </w:numPr>
        <w:spacing w:before="200" w:after="0" w:line="240" w:lineRule="auto"/>
        <w:contextualSpacing w:val="0"/>
        <w:outlineLvl w:val="2"/>
        <w:rPr>
          <w:rFonts w:ascii="Times New Roman" w:eastAsia="SimSun" w:hAnsi="Times New Roman"/>
          <w:vanish/>
          <w:sz w:val="28"/>
          <w:szCs w:val="24"/>
          <w:lang w:eastAsia="ru-RU"/>
        </w:rPr>
      </w:pPr>
    </w:p>
    <w:p w:rsidR="0071633C" w:rsidRPr="00D22339" w:rsidRDefault="0071633C" w:rsidP="0071633C">
      <w:pPr>
        <w:pStyle w:val="3"/>
        <w:numPr>
          <w:ilvl w:val="1"/>
          <w:numId w:val="17"/>
        </w:numPr>
        <w:tabs>
          <w:tab w:val="left" w:pos="142"/>
        </w:tabs>
        <w:rPr>
          <w:rFonts w:ascii="Times New Roman" w:hAnsi="Times New Roman"/>
          <w:b w:val="0"/>
          <w:i/>
          <w:color w:val="auto"/>
        </w:rPr>
      </w:pPr>
      <w:r w:rsidRPr="00D22339">
        <w:rPr>
          <w:rFonts w:ascii="Times New Roman" w:hAnsi="Times New Roman"/>
          <w:color w:val="auto"/>
        </w:rPr>
        <w:t>Диаграмма распределения тестовых баллов участников ЕГЭ по предмету в 2023 г.</w:t>
      </w:r>
      <w:r w:rsidRPr="00D22339">
        <w:rPr>
          <w:rFonts w:ascii="Times New Roman" w:hAnsi="Times New Roman"/>
          <w:color w:val="auto"/>
        </w:rPr>
        <w:br/>
      </w:r>
      <w:r w:rsidRPr="00D22339">
        <w:rPr>
          <w:rFonts w:ascii="Times New Roman" w:hAnsi="Times New Roman"/>
          <w:b w:val="0"/>
          <w:i/>
          <w:color w:val="auto"/>
        </w:rPr>
        <w:t xml:space="preserve"> (количество участников, получивших тот или иной тестовый балл)</w:t>
      </w:r>
    </w:p>
    <w:p w:rsidR="0071633C" w:rsidRPr="00F579AB" w:rsidRDefault="0071633C" w:rsidP="0071633C"/>
    <w:p w:rsidR="0071633C" w:rsidRPr="00FA4B3A" w:rsidRDefault="0071633C" w:rsidP="0071633C"/>
    <w:p w:rsidR="0071633C" w:rsidRPr="00FA4B3A" w:rsidRDefault="0071633C" w:rsidP="0071633C">
      <w:r>
        <w:rPr>
          <w:b/>
          <w:noProof/>
        </w:rPr>
        <w:drawing>
          <wp:inline distT="0" distB="0" distL="0" distR="0" wp14:anchorId="5D5A3C12" wp14:editId="69BF723A">
            <wp:extent cx="5486400" cy="1981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1633C" w:rsidRPr="00FA4B3A" w:rsidRDefault="0071633C" w:rsidP="0071633C"/>
    <w:p w:rsidR="0071633C" w:rsidRPr="00FA4B3A" w:rsidRDefault="0071633C" w:rsidP="0071633C"/>
    <w:p w:rsidR="0071633C" w:rsidRPr="00D22339" w:rsidRDefault="0071633C" w:rsidP="0071633C">
      <w:pPr>
        <w:pStyle w:val="3"/>
        <w:numPr>
          <w:ilvl w:val="1"/>
          <w:numId w:val="17"/>
        </w:numPr>
        <w:tabs>
          <w:tab w:val="left" w:pos="142"/>
        </w:tabs>
        <w:rPr>
          <w:rFonts w:ascii="Times New Roman" w:hAnsi="Times New Roman"/>
          <w:color w:val="auto"/>
        </w:rPr>
      </w:pPr>
      <w:r w:rsidRPr="00D22339">
        <w:rPr>
          <w:rFonts w:ascii="Times New Roman" w:hAnsi="Times New Roman"/>
          <w:color w:val="auto"/>
        </w:rPr>
        <w:t>Динамика результатов ЕГЭ по предмету за последние 3 года</w:t>
      </w:r>
    </w:p>
    <w:p w:rsidR="0071633C" w:rsidRPr="00FC6BBF" w:rsidRDefault="0071633C" w:rsidP="0071633C">
      <w:pPr>
        <w:pStyle w:val="a8"/>
        <w:keepNext/>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031"/>
        <w:gridCol w:w="2032"/>
        <w:gridCol w:w="2032"/>
      </w:tblGrid>
      <w:tr w:rsidR="0071633C" w:rsidRPr="006020BB" w:rsidTr="003C16C8">
        <w:trPr>
          <w:cantSplit/>
          <w:trHeight w:val="338"/>
          <w:tblHeader/>
        </w:trPr>
        <w:tc>
          <w:tcPr>
            <w:tcW w:w="567" w:type="dxa"/>
            <w:vMerge w:val="restart"/>
          </w:tcPr>
          <w:p w:rsidR="0071633C" w:rsidRPr="006020BB" w:rsidRDefault="0071633C" w:rsidP="003C16C8">
            <w:pPr>
              <w:contextualSpacing/>
              <w:jc w:val="center"/>
              <w:rPr>
                <w:rFonts w:eastAsia="MS Mincho"/>
                <w:sz w:val="20"/>
              </w:rPr>
            </w:pPr>
            <w:r>
              <w:rPr>
                <w:rFonts w:eastAsia="MS Mincho"/>
                <w:sz w:val="20"/>
              </w:rPr>
              <w:t>№ п/п</w:t>
            </w:r>
          </w:p>
        </w:tc>
        <w:tc>
          <w:tcPr>
            <w:tcW w:w="2694" w:type="dxa"/>
            <w:vMerge w:val="restart"/>
          </w:tcPr>
          <w:p w:rsidR="0071633C" w:rsidRPr="006020BB" w:rsidRDefault="0071633C" w:rsidP="003C16C8">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71633C" w:rsidRPr="006020BB" w:rsidRDefault="0071633C" w:rsidP="003C16C8">
            <w:pPr>
              <w:contextualSpacing/>
              <w:jc w:val="center"/>
              <w:rPr>
                <w:rFonts w:eastAsia="MS Mincho"/>
                <w:sz w:val="20"/>
              </w:rPr>
            </w:pPr>
            <w:r>
              <w:rPr>
                <w:rFonts w:eastAsia="MS Mincho"/>
                <w:sz w:val="20"/>
              </w:rPr>
              <w:t>ОО</w:t>
            </w:r>
          </w:p>
        </w:tc>
      </w:tr>
      <w:tr w:rsidR="0071633C" w:rsidRPr="006020BB" w:rsidTr="003C16C8">
        <w:trPr>
          <w:cantSplit/>
          <w:trHeight w:val="155"/>
          <w:tblHeader/>
        </w:trPr>
        <w:tc>
          <w:tcPr>
            <w:tcW w:w="567" w:type="dxa"/>
            <w:vMerge/>
          </w:tcPr>
          <w:p w:rsidR="0071633C" w:rsidRPr="006020BB" w:rsidRDefault="0071633C" w:rsidP="003C16C8">
            <w:pPr>
              <w:contextualSpacing/>
              <w:jc w:val="center"/>
              <w:rPr>
                <w:rFonts w:eastAsia="MS Mincho"/>
                <w:sz w:val="20"/>
              </w:rPr>
            </w:pPr>
          </w:p>
        </w:tc>
        <w:tc>
          <w:tcPr>
            <w:tcW w:w="2694" w:type="dxa"/>
            <w:vMerge/>
          </w:tcPr>
          <w:p w:rsidR="0071633C" w:rsidRPr="006020BB" w:rsidRDefault="0071633C" w:rsidP="003C16C8">
            <w:pPr>
              <w:contextualSpacing/>
              <w:jc w:val="both"/>
              <w:rPr>
                <w:rFonts w:eastAsia="MS Mincho"/>
                <w:sz w:val="20"/>
              </w:rPr>
            </w:pPr>
          </w:p>
        </w:tc>
        <w:tc>
          <w:tcPr>
            <w:tcW w:w="2031" w:type="dxa"/>
          </w:tcPr>
          <w:p w:rsidR="0071633C" w:rsidRPr="006020BB" w:rsidRDefault="0071633C" w:rsidP="003C16C8">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71633C" w:rsidRPr="006020BB" w:rsidRDefault="0071633C" w:rsidP="003C16C8">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71633C" w:rsidRPr="006020BB" w:rsidRDefault="0071633C" w:rsidP="003C16C8">
            <w:pPr>
              <w:contextualSpacing/>
              <w:jc w:val="center"/>
              <w:rPr>
                <w:rFonts w:eastAsia="MS Mincho"/>
                <w:sz w:val="20"/>
              </w:rPr>
            </w:pPr>
            <w:r>
              <w:rPr>
                <w:rFonts w:eastAsia="MS Mincho"/>
                <w:sz w:val="20"/>
              </w:rPr>
              <w:t>2023</w:t>
            </w:r>
            <w:r w:rsidRPr="006020BB">
              <w:rPr>
                <w:rFonts w:eastAsia="MS Mincho"/>
                <w:sz w:val="20"/>
              </w:rPr>
              <w:t xml:space="preserve"> г.</w:t>
            </w:r>
          </w:p>
        </w:tc>
      </w:tr>
      <w:tr w:rsidR="0071633C" w:rsidRPr="006020BB" w:rsidTr="003C16C8">
        <w:trPr>
          <w:cantSplit/>
          <w:trHeight w:val="349"/>
        </w:trPr>
        <w:tc>
          <w:tcPr>
            <w:tcW w:w="567" w:type="dxa"/>
          </w:tcPr>
          <w:p w:rsidR="0071633C" w:rsidRPr="006020BB" w:rsidRDefault="0071633C" w:rsidP="003C16C8">
            <w:pPr>
              <w:numPr>
                <w:ilvl w:val="0"/>
                <w:numId w:val="4"/>
              </w:numPr>
              <w:ind w:left="0" w:firstLine="0"/>
              <w:contextualSpacing/>
              <w:jc w:val="center"/>
              <w:rPr>
                <w:rFonts w:eastAsia="MS Mincho"/>
                <w:sz w:val="20"/>
              </w:rPr>
            </w:pPr>
          </w:p>
        </w:tc>
        <w:tc>
          <w:tcPr>
            <w:tcW w:w="2694" w:type="dxa"/>
          </w:tcPr>
          <w:p w:rsidR="0071633C" w:rsidRPr="006020BB" w:rsidRDefault="0071633C" w:rsidP="003C16C8">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16"/>
            </w:r>
            <w:r w:rsidRPr="006020BB">
              <w:rPr>
                <w:rFonts w:eastAsia="MS Mincho"/>
                <w:sz w:val="20"/>
              </w:rPr>
              <w:t>, %</w:t>
            </w:r>
          </w:p>
        </w:tc>
        <w:tc>
          <w:tcPr>
            <w:tcW w:w="2031" w:type="dxa"/>
          </w:tcPr>
          <w:p w:rsidR="0071633C" w:rsidRPr="006020BB" w:rsidRDefault="00862CD8" w:rsidP="003C16C8">
            <w:pPr>
              <w:contextualSpacing/>
              <w:jc w:val="center"/>
              <w:rPr>
                <w:rFonts w:eastAsia="MS Mincho"/>
                <w:sz w:val="20"/>
              </w:rPr>
            </w:pPr>
            <w:r>
              <w:rPr>
                <w:rFonts w:eastAsia="MS Mincho"/>
                <w:sz w:val="20"/>
              </w:rPr>
              <w:t>25</w:t>
            </w:r>
          </w:p>
        </w:tc>
        <w:tc>
          <w:tcPr>
            <w:tcW w:w="2032" w:type="dxa"/>
          </w:tcPr>
          <w:p w:rsidR="0071633C" w:rsidRPr="006020BB" w:rsidRDefault="0071633C" w:rsidP="003C16C8">
            <w:pPr>
              <w:contextualSpacing/>
              <w:jc w:val="center"/>
              <w:rPr>
                <w:rFonts w:eastAsia="MS Mincho"/>
                <w:sz w:val="20"/>
              </w:rPr>
            </w:pPr>
            <w:r>
              <w:rPr>
                <w:rFonts w:eastAsia="MS Mincho"/>
                <w:sz w:val="20"/>
              </w:rPr>
              <w:t>0</w:t>
            </w:r>
          </w:p>
        </w:tc>
        <w:tc>
          <w:tcPr>
            <w:tcW w:w="2032" w:type="dxa"/>
          </w:tcPr>
          <w:p w:rsidR="0071633C" w:rsidRPr="006020BB" w:rsidRDefault="0071633C" w:rsidP="003C16C8">
            <w:pPr>
              <w:contextualSpacing/>
              <w:jc w:val="center"/>
              <w:rPr>
                <w:rFonts w:eastAsia="MS Mincho"/>
                <w:sz w:val="20"/>
              </w:rPr>
            </w:pPr>
            <w:r>
              <w:rPr>
                <w:rFonts w:eastAsia="MS Mincho"/>
                <w:sz w:val="20"/>
              </w:rPr>
              <w:t>0</w:t>
            </w:r>
          </w:p>
        </w:tc>
      </w:tr>
      <w:tr w:rsidR="0071633C" w:rsidRPr="006020BB" w:rsidTr="003C16C8">
        <w:trPr>
          <w:cantSplit/>
          <w:trHeight w:val="349"/>
        </w:trPr>
        <w:tc>
          <w:tcPr>
            <w:tcW w:w="567" w:type="dxa"/>
          </w:tcPr>
          <w:p w:rsidR="0071633C" w:rsidRPr="006020BB" w:rsidRDefault="0071633C" w:rsidP="003C16C8">
            <w:pPr>
              <w:numPr>
                <w:ilvl w:val="0"/>
                <w:numId w:val="4"/>
              </w:numPr>
              <w:ind w:left="0" w:firstLine="0"/>
              <w:contextualSpacing/>
              <w:jc w:val="center"/>
              <w:rPr>
                <w:rFonts w:eastAsia="MS Mincho"/>
                <w:sz w:val="20"/>
              </w:rPr>
            </w:pPr>
          </w:p>
        </w:tc>
        <w:tc>
          <w:tcPr>
            <w:tcW w:w="2694" w:type="dxa"/>
          </w:tcPr>
          <w:p w:rsidR="0071633C" w:rsidRPr="006020BB" w:rsidRDefault="0071633C" w:rsidP="003C16C8">
            <w:pPr>
              <w:contextualSpacing/>
              <w:jc w:val="both"/>
              <w:rPr>
                <w:rFonts w:eastAsia="MS Mincho"/>
                <w:sz w:val="20"/>
              </w:rPr>
            </w:pPr>
            <w:r>
              <w:rPr>
                <w:rFonts w:eastAsia="MS Mincho"/>
                <w:sz w:val="20"/>
              </w:rPr>
              <w:t>от минимального балла до 60 баллов, %</w:t>
            </w:r>
          </w:p>
        </w:tc>
        <w:tc>
          <w:tcPr>
            <w:tcW w:w="2031" w:type="dxa"/>
          </w:tcPr>
          <w:p w:rsidR="0071633C" w:rsidRPr="006020BB" w:rsidRDefault="00862CD8" w:rsidP="003C16C8">
            <w:pPr>
              <w:contextualSpacing/>
              <w:jc w:val="center"/>
              <w:rPr>
                <w:rFonts w:eastAsia="MS Mincho"/>
                <w:sz w:val="20"/>
              </w:rPr>
            </w:pPr>
            <w:r>
              <w:rPr>
                <w:rFonts w:eastAsia="MS Mincho"/>
                <w:sz w:val="20"/>
              </w:rPr>
              <w:t>25</w:t>
            </w:r>
          </w:p>
        </w:tc>
        <w:tc>
          <w:tcPr>
            <w:tcW w:w="2032" w:type="dxa"/>
          </w:tcPr>
          <w:p w:rsidR="0071633C" w:rsidRPr="006020BB" w:rsidRDefault="00862CD8" w:rsidP="003C16C8">
            <w:pPr>
              <w:contextualSpacing/>
              <w:jc w:val="center"/>
              <w:rPr>
                <w:rFonts w:eastAsia="MS Mincho"/>
                <w:sz w:val="20"/>
              </w:rPr>
            </w:pPr>
            <w:r>
              <w:rPr>
                <w:rFonts w:eastAsia="MS Mincho"/>
                <w:sz w:val="20"/>
              </w:rPr>
              <w:t>100</w:t>
            </w:r>
          </w:p>
        </w:tc>
        <w:tc>
          <w:tcPr>
            <w:tcW w:w="2032" w:type="dxa"/>
          </w:tcPr>
          <w:p w:rsidR="0071633C" w:rsidRPr="006020BB" w:rsidRDefault="00862CD8" w:rsidP="003C16C8">
            <w:pPr>
              <w:contextualSpacing/>
              <w:jc w:val="center"/>
              <w:rPr>
                <w:rFonts w:eastAsia="MS Mincho"/>
                <w:sz w:val="20"/>
              </w:rPr>
            </w:pPr>
            <w:r>
              <w:rPr>
                <w:rFonts w:eastAsia="MS Mincho"/>
                <w:sz w:val="20"/>
              </w:rPr>
              <w:t>50</w:t>
            </w:r>
          </w:p>
        </w:tc>
      </w:tr>
      <w:tr w:rsidR="0071633C" w:rsidRPr="006020BB" w:rsidDel="00407E4A" w:rsidTr="003C16C8">
        <w:trPr>
          <w:cantSplit/>
          <w:trHeight w:val="354"/>
        </w:trPr>
        <w:tc>
          <w:tcPr>
            <w:tcW w:w="567" w:type="dxa"/>
          </w:tcPr>
          <w:p w:rsidR="0071633C" w:rsidRPr="006020BB" w:rsidRDefault="0071633C" w:rsidP="003C16C8">
            <w:pPr>
              <w:numPr>
                <w:ilvl w:val="0"/>
                <w:numId w:val="4"/>
              </w:numPr>
              <w:ind w:left="0" w:firstLine="0"/>
              <w:contextualSpacing/>
              <w:jc w:val="center"/>
              <w:rPr>
                <w:rFonts w:eastAsia="MS Mincho"/>
                <w:sz w:val="20"/>
              </w:rPr>
            </w:pPr>
          </w:p>
        </w:tc>
        <w:tc>
          <w:tcPr>
            <w:tcW w:w="2694" w:type="dxa"/>
          </w:tcPr>
          <w:p w:rsidR="0071633C" w:rsidRPr="006020BB" w:rsidDel="00407E4A" w:rsidRDefault="0071633C" w:rsidP="003C16C8">
            <w:pPr>
              <w:contextualSpacing/>
              <w:jc w:val="both"/>
              <w:rPr>
                <w:rFonts w:eastAsia="MS Mincho"/>
                <w:sz w:val="20"/>
              </w:rPr>
            </w:pPr>
            <w:r w:rsidRPr="006020BB">
              <w:rPr>
                <w:rFonts w:eastAsia="MS Mincho"/>
                <w:sz w:val="20"/>
              </w:rPr>
              <w:t>от 61 до 80 баллов, %</w:t>
            </w:r>
          </w:p>
        </w:tc>
        <w:tc>
          <w:tcPr>
            <w:tcW w:w="2031" w:type="dxa"/>
          </w:tcPr>
          <w:p w:rsidR="0071633C" w:rsidRPr="006020BB" w:rsidDel="00407E4A" w:rsidRDefault="00862CD8" w:rsidP="003C16C8">
            <w:pPr>
              <w:contextualSpacing/>
              <w:jc w:val="center"/>
              <w:rPr>
                <w:rFonts w:eastAsia="MS Mincho"/>
                <w:sz w:val="20"/>
              </w:rPr>
            </w:pPr>
            <w:r>
              <w:rPr>
                <w:rFonts w:eastAsia="MS Mincho"/>
                <w:sz w:val="20"/>
              </w:rPr>
              <w:t>50</w:t>
            </w:r>
          </w:p>
        </w:tc>
        <w:tc>
          <w:tcPr>
            <w:tcW w:w="2032" w:type="dxa"/>
          </w:tcPr>
          <w:p w:rsidR="0071633C" w:rsidRPr="006020BB" w:rsidDel="00407E4A" w:rsidRDefault="0071633C" w:rsidP="003C16C8">
            <w:pPr>
              <w:contextualSpacing/>
              <w:jc w:val="center"/>
              <w:rPr>
                <w:rFonts w:eastAsia="MS Mincho"/>
                <w:sz w:val="20"/>
              </w:rPr>
            </w:pPr>
            <w:r>
              <w:rPr>
                <w:rFonts w:eastAsia="MS Mincho"/>
                <w:sz w:val="20"/>
              </w:rPr>
              <w:t>0</w:t>
            </w:r>
          </w:p>
        </w:tc>
        <w:tc>
          <w:tcPr>
            <w:tcW w:w="2032" w:type="dxa"/>
          </w:tcPr>
          <w:p w:rsidR="0071633C" w:rsidRPr="006020BB" w:rsidDel="00407E4A" w:rsidRDefault="00862CD8" w:rsidP="003C16C8">
            <w:pPr>
              <w:contextualSpacing/>
              <w:jc w:val="center"/>
              <w:rPr>
                <w:rFonts w:eastAsia="MS Mincho"/>
                <w:sz w:val="20"/>
              </w:rPr>
            </w:pPr>
            <w:r>
              <w:rPr>
                <w:rFonts w:eastAsia="MS Mincho"/>
                <w:sz w:val="20"/>
              </w:rPr>
              <w:t>50</w:t>
            </w:r>
          </w:p>
        </w:tc>
      </w:tr>
      <w:tr w:rsidR="0071633C" w:rsidRPr="006020BB" w:rsidTr="003C16C8">
        <w:trPr>
          <w:cantSplit/>
          <w:trHeight w:val="338"/>
        </w:trPr>
        <w:tc>
          <w:tcPr>
            <w:tcW w:w="567" w:type="dxa"/>
          </w:tcPr>
          <w:p w:rsidR="0071633C" w:rsidRPr="006020BB" w:rsidRDefault="0071633C" w:rsidP="003C16C8">
            <w:pPr>
              <w:numPr>
                <w:ilvl w:val="0"/>
                <w:numId w:val="4"/>
              </w:numPr>
              <w:ind w:left="0" w:firstLine="0"/>
              <w:contextualSpacing/>
              <w:jc w:val="center"/>
              <w:rPr>
                <w:rFonts w:eastAsia="MS Mincho"/>
                <w:sz w:val="20"/>
              </w:rPr>
            </w:pPr>
          </w:p>
        </w:tc>
        <w:tc>
          <w:tcPr>
            <w:tcW w:w="2694" w:type="dxa"/>
          </w:tcPr>
          <w:p w:rsidR="0071633C" w:rsidRPr="006020BB" w:rsidRDefault="0071633C" w:rsidP="003C16C8">
            <w:pPr>
              <w:contextualSpacing/>
              <w:jc w:val="both"/>
              <w:rPr>
                <w:rFonts w:eastAsia="MS Mincho"/>
                <w:sz w:val="20"/>
              </w:rPr>
            </w:pPr>
            <w:r w:rsidRPr="006020BB">
              <w:rPr>
                <w:rFonts w:eastAsia="MS Mincho"/>
                <w:sz w:val="20"/>
              </w:rPr>
              <w:t>от 81 до 99 баллов, %</w:t>
            </w:r>
          </w:p>
        </w:tc>
        <w:tc>
          <w:tcPr>
            <w:tcW w:w="2031" w:type="dxa"/>
          </w:tcPr>
          <w:p w:rsidR="0071633C" w:rsidRPr="006020BB" w:rsidRDefault="0071633C" w:rsidP="003C16C8">
            <w:pPr>
              <w:contextualSpacing/>
              <w:jc w:val="center"/>
              <w:rPr>
                <w:rFonts w:eastAsia="MS Mincho"/>
                <w:sz w:val="20"/>
              </w:rPr>
            </w:pPr>
            <w:r>
              <w:rPr>
                <w:rFonts w:eastAsia="MS Mincho"/>
                <w:sz w:val="20"/>
              </w:rPr>
              <w:t>0</w:t>
            </w:r>
          </w:p>
        </w:tc>
        <w:tc>
          <w:tcPr>
            <w:tcW w:w="2032" w:type="dxa"/>
          </w:tcPr>
          <w:p w:rsidR="0071633C" w:rsidRPr="006020BB" w:rsidRDefault="0071633C" w:rsidP="003C16C8">
            <w:pPr>
              <w:contextualSpacing/>
              <w:jc w:val="center"/>
              <w:rPr>
                <w:rFonts w:eastAsia="MS Mincho"/>
                <w:sz w:val="20"/>
              </w:rPr>
            </w:pPr>
            <w:r>
              <w:rPr>
                <w:rFonts w:eastAsia="MS Mincho"/>
                <w:sz w:val="20"/>
              </w:rPr>
              <w:t>0</w:t>
            </w:r>
          </w:p>
        </w:tc>
        <w:tc>
          <w:tcPr>
            <w:tcW w:w="2032" w:type="dxa"/>
          </w:tcPr>
          <w:p w:rsidR="0071633C" w:rsidRPr="006020BB" w:rsidRDefault="0071633C" w:rsidP="003C16C8">
            <w:pPr>
              <w:contextualSpacing/>
              <w:jc w:val="center"/>
              <w:rPr>
                <w:rFonts w:eastAsia="MS Mincho"/>
                <w:sz w:val="20"/>
              </w:rPr>
            </w:pPr>
            <w:r>
              <w:rPr>
                <w:rFonts w:eastAsia="MS Mincho"/>
                <w:sz w:val="20"/>
              </w:rPr>
              <w:t>0</w:t>
            </w:r>
          </w:p>
        </w:tc>
      </w:tr>
      <w:tr w:rsidR="0071633C" w:rsidRPr="006020BB" w:rsidTr="003C16C8">
        <w:trPr>
          <w:cantSplit/>
          <w:trHeight w:val="338"/>
        </w:trPr>
        <w:tc>
          <w:tcPr>
            <w:tcW w:w="567" w:type="dxa"/>
          </w:tcPr>
          <w:p w:rsidR="0071633C" w:rsidRPr="006020BB" w:rsidRDefault="0071633C" w:rsidP="003C16C8">
            <w:pPr>
              <w:numPr>
                <w:ilvl w:val="0"/>
                <w:numId w:val="4"/>
              </w:numPr>
              <w:ind w:left="0" w:firstLine="0"/>
              <w:contextualSpacing/>
              <w:jc w:val="center"/>
              <w:rPr>
                <w:rFonts w:eastAsia="MS Mincho"/>
                <w:sz w:val="20"/>
              </w:rPr>
            </w:pPr>
          </w:p>
        </w:tc>
        <w:tc>
          <w:tcPr>
            <w:tcW w:w="2694" w:type="dxa"/>
          </w:tcPr>
          <w:p w:rsidR="0071633C" w:rsidRPr="006020BB" w:rsidRDefault="0071633C" w:rsidP="003C16C8">
            <w:pPr>
              <w:contextualSpacing/>
              <w:jc w:val="both"/>
              <w:rPr>
                <w:rFonts w:eastAsia="MS Mincho"/>
                <w:sz w:val="20"/>
              </w:rPr>
            </w:pPr>
            <w:r w:rsidRPr="006020BB">
              <w:rPr>
                <w:rFonts w:eastAsia="MS Mincho"/>
                <w:sz w:val="20"/>
              </w:rPr>
              <w:t>100 баллов, чел.</w:t>
            </w:r>
          </w:p>
        </w:tc>
        <w:tc>
          <w:tcPr>
            <w:tcW w:w="2031" w:type="dxa"/>
          </w:tcPr>
          <w:p w:rsidR="0071633C" w:rsidRPr="006020BB" w:rsidRDefault="0071633C" w:rsidP="003C16C8">
            <w:pPr>
              <w:contextualSpacing/>
              <w:jc w:val="center"/>
              <w:rPr>
                <w:rFonts w:eastAsia="MS Mincho"/>
                <w:sz w:val="20"/>
              </w:rPr>
            </w:pPr>
            <w:r>
              <w:rPr>
                <w:rFonts w:eastAsia="MS Mincho"/>
                <w:sz w:val="20"/>
              </w:rPr>
              <w:t>0</w:t>
            </w:r>
          </w:p>
        </w:tc>
        <w:tc>
          <w:tcPr>
            <w:tcW w:w="2032" w:type="dxa"/>
          </w:tcPr>
          <w:p w:rsidR="0071633C" w:rsidRPr="006020BB" w:rsidRDefault="0071633C" w:rsidP="003C16C8">
            <w:pPr>
              <w:contextualSpacing/>
              <w:jc w:val="center"/>
              <w:rPr>
                <w:rFonts w:eastAsia="MS Mincho"/>
                <w:sz w:val="20"/>
              </w:rPr>
            </w:pPr>
            <w:r>
              <w:rPr>
                <w:rFonts w:eastAsia="MS Mincho"/>
                <w:sz w:val="20"/>
              </w:rPr>
              <w:t>0</w:t>
            </w:r>
          </w:p>
        </w:tc>
        <w:tc>
          <w:tcPr>
            <w:tcW w:w="2032" w:type="dxa"/>
          </w:tcPr>
          <w:p w:rsidR="0071633C" w:rsidRPr="006020BB" w:rsidRDefault="0071633C" w:rsidP="003C16C8">
            <w:pPr>
              <w:contextualSpacing/>
              <w:jc w:val="center"/>
              <w:rPr>
                <w:rFonts w:eastAsia="MS Mincho"/>
                <w:sz w:val="20"/>
              </w:rPr>
            </w:pPr>
            <w:r>
              <w:rPr>
                <w:rFonts w:eastAsia="MS Mincho"/>
                <w:sz w:val="20"/>
              </w:rPr>
              <w:t>0</w:t>
            </w:r>
          </w:p>
        </w:tc>
      </w:tr>
      <w:tr w:rsidR="0071633C" w:rsidRPr="006020BB" w:rsidTr="003C16C8">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71633C" w:rsidRPr="006020BB" w:rsidRDefault="0071633C" w:rsidP="003C16C8">
            <w:pPr>
              <w:numPr>
                <w:ilvl w:val="0"/>
                <w:numId w:val="4"/>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71633C" w:rsidRPr="006020BB" w:rsidRDefault="0071633C" w:rsidP="003C16C8">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71633C" w:rsidRPr="006020BB" w:rsidRDefault="0071633C" w:rsidP="003C16C8">
            <w:pPr>
              <w:contextualSpacing/>
              <w:jc w:val="center"/>
              <w:rPr>
                <w:rFonts w:eastAsia="MS Mincho"/>
                <w:sz w:val="20"/>
              </w:rPr>
            </w:pPr>
            <w:r>
              <w:rPr>
                <w:rFonts w:eastAsia="MS Mincho"/>
                <w:sz w:val="20"/>
              </w:rPr>
              <w:t>53</w:t>
            </w:r>
          </w:p>
        </w:tc>
        <w:tc>
          <w:tcPr>
            <w:tcW w:w="2032" w:type="dxa"/>
            <w:tcBorders>
              <w:top w:val="single" w:sz="4" w:space="0" w:color="000000"/>
              <w:left w:val="single" w:sz="4" w:space="0" w:color="000000"/>
              <w:bottom w:val="single" w:sz="4" w:space="0" w:color="000000"/>
              <w:right w:val="single" w:sz="4" w:space="0" w:color="000000"/>
            </w:tcBorders>
          </w:tcPr>
          <w:p w:rsidR="0071633C" w:rsidRPr="006020BB" w:rsidRDefault="00862CD8" w:rsidP="003C16C8">
            <w:pPr>
              <w:contextualSpacing/>
              <w:jc w:val="center"/>
              <w:rPr>
                <w:rFonts w:eastAsia="MS Mincho"/>
                <w:sz w:val="20"/>
              </w:rPr>
            </w:pPr>
            <w:r>
              <w:rPr>
                <w:rFonts w:eastAsia="MS Mincho"/>
                <w:sz w:val="20"/>
              </w:rPr>
              <w:t>44</w:t>
            </w:r>
          </w:p>
        </w:tc>
        <w:tc>
          <w:tcPr>
            <w:tcW w:w="2032" w:type="dxa"/>
            <w:tcBorders>
              <w:top w:val="single" w:sz="4" w:space="0" w:color="000000"/>
              <w:left w:val="single" w:sz="4" w:space="0" w:color="000000"/>
              <w:bottom w:val="single" w:sz="4" w:space="0" w:color="000000"/>
              <w:right w:val="single" w:sz="4" w:space="0" w:color="000000"/>
            </w:tcBorders>
          </w:tcPr>
          <w:p w:rsidR="0071633C" w:rsidRPr="006020BB" w:rsidRDefault="00862CD8" w:rsidP="003C16C8">
            <w:pPr>
              <w:contextualSpacing/>
              <w:jc w:val="center"/>
              <w:rPr>
                <w:rFonts w:eastAsia="MS Mincho"/>
                <w:sz w:val="20"/>
              </w:rPr>
            </w:pPr>
            <w:r>
              <w:rPr>
                <w:rFonts w:eastAsia="MS Mincho"/>
                <w:sz w:val="20"/>
              </w:rPr>
              <w:t>55,5</w:t>
            </w:r>
          </w:p>
        </w:tc>
      </w:tr>
    </w:tbl>
    <w:p w:rsidR="0071633C" w:rsidRPr="00FA4B3A" w:rsidRDefault="0071633C" w:rsidP="0071633C">
      <w:pPr>
        <w:tabs>
          <w:tab w:val="left" w:pos="709"/>
        </w:tabs>
        <w:jc w:val="both"/>
      </w:pPr>
    </w:p>
    <w:p w:rsidR="0071633C" w:rsidRPr="00BE6849" w:rsidRDefault="0071633C" w:rsidP="0071633C">
      <w:pPr>
        <w:pStyle w:val="3"/>
        <w:numPr>
          <w:ilvl w:val="1"/>
          <w:numId w:val="17"/>
        </w:numPr>
        <w:tabs>
          <w:tab w:val="left" w:pos="142"/>
        </w:tabs>
        <w:ind w:left="142" w:hanging="426"/>
        <w:rPr>
          <w:rFonts w:ascii="Times New Roman" w:hAnsi="Times New Roman"/>
          <w:color w:val="auto"/>
        </w:rPr>
      </w:pPr>
      <w:r w:rsidRPr="00BE6849">
        <w:rPr>
          <w:rFonts w:ascii="Times New Roman" w:hAnsi="Times New Roman"/>
          <w:color w:val="auto"/>
        </w:rPr>
        <w:lastRenderedPageBreak/>
        <w:t>Результаты ЕГЭ по химии по группам участников экзамена с различным уровнем подготовки:</w:t>
      </w:r>
    </w:p>
    <w:p w:rsidR="0071633C" w:rsidRPr="00BE6849" w:rsidRDefault="0071633C" w:rsidP="0071633C">
      <w:pPr>
        <w:pStyle w:val="3"/>
        <w:numPr>
          <w:ilvl w:val="2"/>
          <w:numId w:val="17"/>
        </w:numPr>
        <w:rPr>
          <w:rFonts w:ascii="Times New Roman" w:hAnsi="Times New Roman"/>
          <w:color w:val="auto"/>
        </w:rPr>
      </w:pPr>
      <w:r w:rsidRPr="00BE6849">
        <w:rPr>
          <w:rFonts w:ascii="Times New Roman" w:hAnsi="Times New Roman"/>
          <w:b w:val="0"/>
          <w:bCs w:val="0"/>
          <w:color w:val="auto"/>
        </w:rPr>
        <w:t>в разрезе категорий</w:t>
      </w:r>
      <w:r w:rsidRPr="00BE6849">
        <w:rPr>
          <w:rStyle w:val="a6"/>
          <w:rFonts w:ascii="Times New Roman" w:hAnsi="Times New Roman"/>
          <w:b w:val="0"/>
          <w:bCs w:val="0"/>
          <w:color w:val="auto"/>
        </w:rPr>
        <w:footnoteReference w:id="17"/>
      </w:r>
      <w:r w:rsidRPr="00BE6849">
        <w:rPr>
          <w:rFonts w:ascii="Times New Roman" w:hAnsi="Times New Roman"/>
          <w:b w:val="0"/>
          <w:bCs w:val="0"/>
          <w:color w:val="auto"/>
        </w:rPr>
        <w:t xml:space="preserve"> участников ЕГЭ </w:t>
      </w:r>
    </w:p>
    <w:p w:rsidR="0071633C" w:rsidRPr="00FC6BBF" w:rsidRDefault="0071633C" w:rsidP="0071633C">
      <w:pPr>
        <w:pStyle w:val="a8"/>
        <w:keepNext/>
      </w:pPr>
      <w:r w:rsidRPr="00FC6BBF">
        <w:t xml:space="preserve">Таблица </w:t>
      </w:r>
      <w:r w:rsidR="001A76B7">
        <w:fldChar w:fldCharType="begin"/>
      </w:r>
      <w:r w:rsidR="001A76B7">
        <w:instrText xml:space="preserve"> STYLEREF 1 \s </w:instrText>
      </w:r>
      <w:r w:rsidR="001A76B7">
        <w:fldChar w:fldCharType="separate"/>
      </w:r>
      <w:r>
        <w:rPr>
          <w:noProof/>
        </w:rPr>
        <w:t>2</w:t>
      </w:r>
      <w:r w:rsidR="001A76B7">
        <w:rPr>
          <w:noProof/>
        </w:rPr>
        <w:fldChar w:fldCharType="end"/>
      </w:r>
      <w:r>
        <w:noBreakHyphen/>
      </w:r>
      <w:r w:rsidR="001A76B7">
        <w:fldChar w:fldCharType="begin"/>
      </w:r>
      <w:r w:rsidR="001A76B7">
        <w:instrText xml:space="preserve"> SEQ Таблица \* ARABIC \s 1 </w:instrText>
      </w:r>
      <w:r w:rsidR="001A76B7">
        <w:fldChar w:fldCharType="separate"/>
      </w:r>
      <w:r>
        <w:rPr>
          <w:noProof/>
        </w:rPr>
        <w:t>8</w:t>
      </w:r>
      <w:r w:rsidR="001A76B7">
        <w:rPr>
          <w:noProof/>
        </w:rPr>
        <w:fldChar w:fldCharType="end"/>
      </w: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524"/>
        <w:gridCol w:w="2055"/>
        <w:gridCol w:w="2056"/>
      </w:tblGrid>
      <w:tr w:rsidR="0071633C" w:rsidRPr="006020BB" w:rsidTr="003C16C8">
        <w:trPr>
          <w:cantSplit/>
          <w:trHeight w:val="795"/>
          <w:tblHeader/>
        </w:trPr>
        <w:tc>
          <w:tcPr>
            <w:tcW w:w="822" w:type="dxa"/>
          </w:tcPr>
          <w:p w:rsidR="0071633C" w:rsidRPr="006020BB" w:rsidRDefault="0071633C" w:rsidP="003C16C8">
            <w:pPr>
              <w:pStyle w:val="a3"/>
              <w:spacing w:after="0" w:line="240" w:lineRule="auto"/>
              <w:ind w:left="0"/>
              <w:jc w:val="both"/>
              <w:rPr>
                <w:rFonts w:ascii="Times New Roman" w:hAnsi="Times New Roman"/>
                <w:sz w:val="20"/>
                <w:szCs w:val="24"/>
              </w:rPr>
            </w:pPr>
            <w:r>
              <w:rPr>
                <w:rFonts w:ascii="Times New Roman" w:hAnsi="Times New Roman"/>
                <w:sz w:val="20"/>
                <w:szCs w:val="24"/>
              </w:rPr>
              <w:t>№ п/п</w:t>
            </w:r>
          </w:p>
        </w:tc>
        <w:tc>
          <w:tcPr>
            <w:tcW w:w="4524" w:type="dxa"/>
          </w:tcPr>
          <w:p w:rsidR="0071633C" w:rsidRPr="006020BB" w:rsidRDefault="0071633C" w:rsidP="003C16C8">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71633C" w:rsidRPr="006020BB" w:rsidRDefault="0071633C" w:rsidP="003C16C8">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ВТГ, обучающиеся по программам СОО</w:t>
            </w:r>
          </w:p>
        </w:tc>
        <w:tc>
          <w:tcPr>
            <w:tcW w:w="2056" w:type="dxa"/>
            <w:vAlign w:val="center"/>
          </w:tcPr>
          <w:p w:rsidR="0071633C" w:rsidRPr="006020BB" w:rsidRDefault="0071633C" w:rsidP="003C16C8">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71633C" w:rsidRPr="006020BB" w:rsidTr="003C16C8">
        <w:trPr>
          <w:cantSplit/>
          <w:trHeight w:val="435"/>
        </w:trPr>
        <w:tc>
          <w:tcPr>
            <w:tcW w:w="822" w:type="dxa"/>
          </w:tcPr>
          <w:p w:rsidR="0071633C" w:rsidRPr="006020BB" w:rsidRDefault="0071633C" w:rsidP="003C16C8">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71633C" w:rsidRPr="006020BB" w:rsidRDefault="0071633C" w:rsidP="003C16C8">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71633C" w:rsidRPr="006020BB" w:rsidTr="003C16C8">
        <w:trPr>
          <w:cantSplit/>
          <w:trHeight w:val="631"/>
        </w:trPr>
        <w:tc>
          <w:tcPr>
            <w:tcW w:w="822" w:type="dxa"/>
          </w:tcPr>
          <w:p w:rsidR="0071633C" w:rsidRPr="006020BB" w:rsidRDefault="0071633C" w:rsidP="003C16C8">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71633C" w:rsidRPr="006020BB" w:rsidRDefault="0071633C" w:rsidP="003C16C8">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71633C" w:rsidRPr="006020BB" w:rsidRDefault="00F51973"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50</w:t>
            </w:r>
          </w:p>
        </w:tc>
        <w:tc>
          <w:tcPr>
            <w:tcW w:w="2056"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71633C" w:rsidRPr="006020BB" w:rsidTr="003C16C8">
        <w:trPr>
          <w:cantSplit/>
          <w:trHeight w:val="435"/>
        </w:trPr>
        <w:tc>
          <w:tcPr>
            <w:tcW w:w="822" w:type="dxa"/>
          </w:tcPr>
          <w:p w:rsidR="0071633C" w:rsidRPr="006020BB" w:rsidRDefault="0071633C" w:rsidP="003C16C8">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71633C" w:rsidRPr="006020BB" w:rsidRDefault="0071633C" w:rsidP="003C16C8">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71633C" w:rsidRPr="006020BB" w:rsidRDefault="00F51973"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50</w:t>
            </w:r>
          </w:p>
        </w:tc>
        <w:tc>
          <w:tcPr>
            <w:tcW w:w="2056"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71633C" w:rsidRPr="006020BB" w:rsidTr="003C16C8">
        <w:trPr>
          <w:cantSplit/>
          <w:trHeight w:val="421"/>
        </w:trPr>
        <w:tc>
          <w:tcPr>
            <w:tcW w:w="822" w:type="dxa"/>
          </w:tcPr>
          <w:p w:rsidR="0071633C" w:rsidRPr="006020BB" w:rsidRDefault="0071633C" w:rsidP="003C16C8">
            <w:pPr>
              <w:pStyle w:val="a3"/>
              <w:numPr>
                <w:ilvl w:val="0"/>
                <w:numId w:val="13"/>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71633C" w:rsidRPr="006020BB" w:rsidRDefault="0071633C" w:rsidP="003C16C8">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71633C" w:rsidRPr="006020BB" w:rsidTr="003C16C8">
        <w:trPr>
          <w:cantSplit/>
          <w:trHeight w:val="421"/>
        </w:trPr>
        <w:tc>
          <w:tcPr>
            <w:tcW w:w="822" w:type="dxa"/>
          </w:tcPr>
          <w:p w:rsidR="0071633C" w:rsidRPr="006020BB" w:rsidRDefault="0071633C" w:rsidP="003C16C8">
            <w:pPr>
              <w:pStyle w:val="a3"/>
              <w:numPr>
                <w:ilvl w:val="0"/>
                <w:numId w:val="13"/>
              </w:numPr>
              <w:spacing w:after="0" w:line="240" w:lineRule="auto"/>
              <w:ind w:left="315" w:hanging="284"/>
              <w:jc w:val="both"/>
              <w:rPr>
                <w:rFonts w:ascii="Times New Roman" w:hAnsi="Times New Roman"/>
                <w:sz w:val="20"/>
                <w:szCs w:val="24"/>
              </w:rPr>
            </w:pPr>
          </w:p>
        </w:tc>
        <w:tc>
          <w:tcPr>
            <w:tcW w:w="4524" w:type="dxa"/>
          </w:tcPr>
          <w:p w:rsidR="0071633C" w:rsidRPr="006020BB" w:rsidRDefault="0071633C" w:rsidP="003C16C8">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71633C" w:rsidRPr="006020BB" w:rsidRDefault="0071633C"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bl>
    <w:p w:rsidR="0071633C" w:rsidRDefault="0071633C" w:rsidP="0071633C"/>
    <w:p w:rsidR="0071633C" w:rsidRDefault="0071633C" w:rsidP="0071633C">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color w:val="auto"/>
          <w:sz w:val="28"/>
          <w:szCs w:val="28"/>
        </w:rPr>
        <w:t xml:space="preserve">Раздел 3. АНАЛИЗ РЕЗУЛЬТАТОВ ВЫПОЛНЕНИЯ </w:t>
      </w:r>
      <w:r>
        <w:rPr>
          <w:rFonts w:ascii="Times New Roman" w:hAnsi="Times New Roman"/>
          <w:color w:val="auto"/>
          <w:sz w:val="28"/>
          <w:szCs w:val="28"/>
        </w:rPr>
        <w:t>ЗАДАНИЙ КИМ</w:t>
      </w:r>
      <w:r w:rsidRPr="008718AA">
        <w:rPr>
          <w:rStyle w:val="a6"/>
          <w:rFonts w:ascii="Times New Roman" w:hAnsi="Times New Roman"/>
          <w:color w:val="auto"/>
          <w:sz w:val="28"/>
          <w:szCs w:val="28"/>
        </w:rPr>
        <w:footnoteReference w:id="18"/>
      </w:r>
    </w:p>
    <w:p w:rsidR="0071633C" w:rsidRPr="00634251" w:rsidRDefault="0071633C" w:rsidP="0071633C">
      <w:pPr>
        <w:pStyle w:val="a3"/>
        <w:keepNext/>
        <w:keepLines/>
        <w:numPr>
          <w:ilvl w:val="0"/>
          <w:numId w:val="17"/>
        </w:numPr>
        <w:spacing w:before="200" w:after="0" w:line="240" w:lineRule="auto"/>
        <w:contextualSpacing w:val="0"/>
        <w:jc w:val="both"/>
        <w:outlineLvl w:val="2"/>
        <w:rPr>
          <w:rFonts w:ascii="Times New Roman" w:eastAsia="SimSun" w:hAnsi="Times New Roman"/>
          <w:b/>
          <w:bCs/>
          <w:vanish/>
          <w:sz w:val="28"/>
          <w:szCs w:val="24"/>
          <w:lang w:eastAsia="ru-RU"/>
        </w:rPr>
      </w:pPr>
    </w:p>
    <w:p w:rsidR="0071633C" w:rsidRPr="00D22339" w:rsidRDefault="0071633C" w:rsidP="0071633C">
      <w:pPr>
        <w:pStyle w:val="3"/>
        <w:numPr>
          <w:ilvl w:val="1"/>
          <w:numId w:val="17"/>
        </w:numPr>
        <w:tabs>
          <w:tab w:val="left" w:pos="567"/>
        </w:tabs>
        <w:ind w:left="426" w:hanging="426"/>
        <w:rPr>
          <w:rFonts w:ascii="Times New Roman" w:hAnsi="Times New Roman"/>
          <w:color w:val="auto"/>
        </w:rPr>
      </w:pPr>
      <w:r w:rsidRPr="00D22339">
        <w:rPr>
          <w:rFonts w:ascii="Times New Roman" w:hAnsi="Times New Roman"/>
          <w:color w:val="auto"/>
        </w:rPr>
        <w:t>Анализ выполнения заданий КИМ</w:t>
      </w:r>
    </w:p>
    <w:tbl>
      <w:tblPr>
        <w:tblW w:w="9356" w:type="dxa"/>
        <w:tblInd w:w="-10" w:type="dxa"/>
        <w:tblLayout w:type="fixed"/>
        <w:tblCellMar>
          <w:left w:w="10" w:type="dxa"/>
          <w:right w:w="10" w:type="dxa"/>
        </w:tblCellMar>
        <w:tblLook w:val="0000" w:firstRow="0" w:lastRow="0" w:firstColumn="0" w:lastColumn="0" w:noHBand="0" w:noVBand="0"/>
      </w:tblPr>
      <w:tblGrid>
        <w:gridCol w:w="851"/>
        <w:gridCol w:w="1559"/>
        <w:gridCol w:w="1201"/>
        <w:gridCol w:w="1149"/>
        <w:gridCol w:w="1149"/>
        <w:gridCol w:w="1149"/>
        <w:gridCol w:w="1149"/>
        <w:gridCol w:w="1149"/>
      </w:tblGrid>
      <w:tr w:rsidR="00862CD8" w:rsidTr="003C16C8">
        <w:trPr>
          <w:cantSplit/>
          <w:trHeight w:val="313"/>
          <w:tblHeader/>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pPr>
            <w:r>
              <w:rPr>
                <w:bCs/>
                <w:sz w:val="20"/>
                <w:szCs w:val="20"/>
              </w:rPr>
              <w:t>Номер</w:t>
            </w:r>
          </w:p>
          <w:p w:rsidR="00862CD8" w:rsidRDefault="00862CD8" w:rsidP="003C16C8">
            <w:pPr>
              <w:autoSpaceDE w:val="0"/>
              <w:jc w:val="center"/>
            </w:pPr>
            <w:r>
              <w:rPr>
                <w:bCs/>
                <w:sz w:val="20"/>
                <w:szCs w:val="20"/>
              </w:rPr>
              <w:t>задания в КИМ</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pPr>
            <w:r>
              <w:rPr>
                <w:bCs/>
                <w:sz w:val="20"/>
                <w:szCs w:val="20"/>
              </w:rPr>
              <w:t>Проверяемые элементы содержания / умения</w:t>
            </w:r>
          </w:p>
        </w:tc>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pPr>
            <w:r>
              <w:rPr>
                <w:bCs/>
                <w:sz w:val="20"/>
                <w:szCs w:val="20"/>
              </w:rPr>
              <w:t>Уровень сложности задания</w:t>
            </w:r>
          </w:p>
          <w:p w:rsidR="00862CD8" w:rsidRDefault="00862CD8" w:rsidP="003C16C8">
            <w:pPr>
              <w:autoSpaceDE w:val="0"/>
              <w:jc w:val="center"/>
              <w:rPr>
                <w:sz w:val="20"/>
                <w:szCs w:val="20"/>
              </w:rPr>
            </w:pPr>
          </w:p>
        </w:tc>
        <w:tc>
          <w:tcPr>
            <w:tcW w:w="5745" w:type="dxa"/>
            <w:gridSpan w:val="5"/>
            <w:tcBorders>
              <w:top w:val="single" w:sz="8" w:space="0" w:color="000000"/>
              <w:left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pPr>
            <w:r>
              <w:rPr>
                <w:sz w:val="20"/>
                <w:szCs w:val="20"/>
              </w:rPr>
              <w:t xml:space="preserve">Процент выполнения задания </w:t>
            </w:r>
            <w:r>
              <w:rPr>
                <w:sz w:val="20"/>
                <w:szCs w:val="20"/>
              </w:rPr>
              <w:br/>
              <w:t>в ОО</w:t>
            </w:r>
            <w:r>
              <w:rPr>
                <w:rStyle w:val="a6"/>
                <w:sz w:val="20"/>
                <w:szCs w:val="20"/>
              </w:rPr>
              <w:footnoteReference w:id="19"/>
            </w:r>
          </w:p>
        </w:tc>
      </w:tr>
      <w:tr w:rsidR="00862CD8" w:rsidTr="003C16C8">
        <w:trPr>
          <w:cantSplit/>
          <w:trHeight w:val="635"/>
          <w:tblHeader/>
        </w:trPr>
        <w:tc>
          <w:tcPr>
            <w:tcW w:w="85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rPr>
                <w:bCs/>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rPr>
                <w:bCs/>
                <w:sz w:val="20"/>
                <w:szCs w:val="20"/>
              </w:rPr>
            </w:pPr>
          </w:p>
        </w:tc>
        <w:tc>
          <w:tcPr>
            <w:tcW w:w="120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rPr>
                <w:bCs/>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jc w:val="center"/>
              <w:rPr>
                <w:sz w:val="20"/>
                <w:szCs w:val="20"/>
              </w:rPr>
            </w:pPr>
            <w:r>
              <w:rPr>
                <w:sz w:val="20"/>
                <w:szCs w:val="20"/>
              </w:rPr>
              <w:t>средний</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autoSpaceDE w:val="0"/>
              <w:jc w:val="center"/>
              <w:rPr>
                <w:bCs/>
                <w:sz w:val="20"/>
                <w:szCs w:val="20"/>
              </w:rPr>
            </w:pPr>
            <w:r>
              <w:rPr>
                <w:bCs/>
                <w:sz w:val="20"/>
                <w:szCs w:val="20"/>
              </w:rPr>
              <w:t>в группе не преодолев-ших минималь-ный балл</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rPr>
                <w:bCs/>
                <w:sz w:val="20"/>
                <w:szCs w:val="20"/>
              </w:rPr>
            </w:pPr>
            <w:r>
              <w:rPr>
                <w:bCs/>
                <w:sz w:val="20"/>
                <w:szCs w:val="20"/>
              </w:rPr>
              <w:t>в группе от минимального до 60 т.б.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rPr>
                <w:bCs/>
                <w:sz w:val="20"/>
                <w:szCs w:val="20"/>
              </w:rPr>
            </w:pPr>
            <w:r>
              <w:rPr>
                <w:bCs/>
                <w:sz w:val="20"/>
                <w:szCs w:val="20"/>
              </w:rPr>
              <w:t>в группе от 61 до 80 т.б.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jc w:val="center"/>
              <w:rPr>
                <w:bCs/>
                <w:sz w:val="20"/>
                <w:szCs w:val="20"/>
              </w:rPr>
            </w:pPr>
            <w:r>
              <w:rPr>
                <w:bCs/>
                <w:sz w:val="20"/>
                <w:szCs w:val="20"/>
              </w:rPr>
              <w:t xml:space="preserve">в группе </w:t>
            </w:r>
            <w:r>
              <w:rPr>
                <w:bCs/>
                <w:sz w:val="20"/>
                <w:szCs w:val="20"/>
              </w:rPr>
              <w:br/>
              <w:t>от 81 до 100 т.б.</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 xml:space="preserve">Сформированность знаний об обществе как целостной развивающейся системе в единстве и взаимодействии его основных сфер и институтов (соотнесение видовых понятий с родовыми)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D91C72" w:rsidRDefault="00862CD8" w:rsidP="003C16C8">
            <w:pPr>
              <w:rPr>
                <w:sz w:val="20"/>
                <w:szCs w:val="20"/>
              </w:rPr>
            </w:pPr>
            <w:r>
              <w:rPr>
                <w:sz w:val="20"/>
                <w:szCs w:val="20"/>
              </w:rPr>
              <w:t xml:space="preserve">       -</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75%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lastRenderedPageBreak/>
              <w:t>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33" w:lineRule="auto"/>
              <w:ind w:right="35"/>
            </w:pPr>
            <w:r>
              <w:rPr>
                <w:sz w:val="17"/>
              </w:rPr>
              <w:t xml:space="preserve">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w:t>
            </w:r>
          </w:p>
          <w:p w:rsidR="00862CD8" w:rsidRDefault="00862CD8" w:rsidP="003C16C8">
            <w:pPr>
              <w:spacing w:line="234" w:lineRule="auto"/>
            </w:pPr>
            <w:r>
              <w:rPr>
                <w:sz w:val="17"/>
              </w:rPr>
              <w:t xml:space="preserve">развития Владение умением применять полученные знания </w:t>
            </w:r>
          </w:p>
          <w:p w:rsidR="00862CD8" w:rsidRDefault="00862CD8" w:rsidP="003C16C8">
            <w:pPr>
              <w:autoSpaceDE w:val="0"/>
              <w:ind w:firstLine="67"/>
              <w:jc w:val="center"/>
              <w:rPr>
                <w:sz w:val="20"/>
                <w:szCs w:val="20"/>
              </w:rPr>
            </w:pPr>
            <w:r>
              <w:rPr>
                <w:sz w:val="17"/>
              </w:rPr>
              <w:t>в повседневной жизни, прогнозировать последствия принимаемых решений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tabs>
                <w:tab w:val="right" w:pos="2307"/>
              </w:tabs>
              <w:spacing w:line="259" w:lineRule="auto"/>
            </w:pPr>
            <w:r>
              <w:rPr>
                <w:sz w:val="17"/>
              </w:rPr>
              <w:t xml:space="preserve">Сформированность навыков оценивания социальной информации, умения поиска информации в источниках различного типа для реконструкции </w:t>
            </w:r>
            <w:r>
              <w:rPr>
                <w:sz w:val="17"/>
              </w:rPr>
              <w:tab/>
              <w:t xml:space="preserve">недостающих </w:t>
            </w:r>
          </w:p>
          <w:p w:rsidR="00862CD8" w:rsidRDefault="00862CD8" w:rsidP="003C16C8">
            <w:pPr>
              <w:autoSpaceDE w:val="0"/>
              <w:ind w:firstLine="67"/>
              <w:jc w:val="center"/>
              <w:rPr>
                <w:sz w:val="17"/>
              </w:rPr>
            </w:pPr>
            <w:r>
              <w:rPr>
                <w:sz w:val="17"/>
              </w:rPr>
              <w:t xml:space="preserve">звеньев  </w:t>
            </w:r>
          </w:p>
          <w:p w:rsidR="00862CD8" w:rsidRDefault="00862CD8" w:rsidP="003C16C8">
            <w:pPr>
              <w:spacing w:line="233" w:lineRule="auto"/>
            </w:pPr>
            <w:r>
              <w:rPr>
                <w:sz w:val="17"/>
              </w:rPr>
              <w:t xml:space="preserve">Владение умением применять полученные знания </w:t>
            </w:r>
          </w:p>
          <w:p w:rsidR="00862CD8" w:rsidRDefault="00862CD8" w:rsidP="003C16C8">
            <w:pPr>
              <w:autoSpaceDE w:val="0"/>
              <w:ind w:firstLine="67"/>
              <w:jc w:val="center"/>
              <w:rPr>
                <w:sz w:val="20"/>
                <w:szCs w:val="20"/>
              </w:rPr>
            </w:pPr>
            <w:r>
              <w:rPr>
                <w:sz w:val="17"/>
              </w:rPr>
              <w:t>в повседневной жизни, прогнозировать последствия принимаемых решений</w:t>
            </w:r>
          </w:p>
          <w:p w:rsidR="00862CD8" w:rsidRDefault="00862CD8" w:rsidP="003C16C8">
            <w:pPr>
              <w:autoSpaceDE w:val="0"/>
              <w:ind w:firstLine="67"/>
              <w:jc w:val="center"/>
              <w:rPr>
                <w:sz w:val="20"/>
                <w:szCs w:val="20"/>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75%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59" w:lineRule="auto"/>
              <w:jc w:val="center"/>
            </w:pPr>
            <w:r>
              <w:rPr>
                <w:sz w:val="17"/>
              </w:rPr>
              <w:t xml:space="preserve">Владение базовым понятийным аппаратом социальных наук </w:t>
            </w:r>
          </w:p>
          <w:p w:rsidR="00862CD8" w:rsidRDefault="00862CD8" w:rsidP="003C16C8">
            <w:pPr>
              <w:autoSpaceDE w:val="0"/>
              <w:ind w:firstLine="67"/>
              <w:jc w:val="center"/>
              <w:rPr>
                <w:sz w:val="20"/>
                <w:szCs w:val="20"/>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75%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rPr>
                <w:sz w:val="20"/>
                <w:szCs w:val="20"/>
              </w:rPr>
            </w:pPr>
            <w:r>
              <w:rPr>
                <w:sz w:val="20"/>
                <w:szCs w:val="20"/>
              </w:rPr>
              <w:t xml:space="preserve">       </w:t>
            </w:r>
          </w:p>
          <w:p w:rsidR="00862CD8" w:rsidRDefault="00862CD8" w:rsidP="003C16C8">
            <w:pPr>
              <w:rPr>
                <w:sz w:val="20"/>
                <w:szCs w:val="20"/>
              </w:rPr>
            </w:pPr>
          </w:p>
          <w:p w:rsidR="00862CD8" w:rsidRPr="00D91C72" w:rsidRDefault="00862CD8" w:rsidP="003C16C8">
            <w:pPr>
              <w:rPr>
                <w:sz w:val="20"/>
                <w:szCs w:val="20"/>
              </w:rPr>
            </w:pPr>
            <w:r>
              <w:rPr>
                <w:sz w:val="20"/>
                <w:szCs w:val="20"/>
              </w:rPr>
              <w:t xml:space="preserve">        -</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lastRenderedPageBreak/>
              <w:t>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Сформированность навыков оценивания социальной информации, умения поиска информации в источниках различного типа (таблица, диаграмма) для реконструкции недостающих звеньев</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25%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33" w:lineRule="auto"/>
              <w:ind w:right="35"/>
            </w:pPr>
            <w:r>
              <w:rPr>
                <w:sz w:val="17"/>
              </w:rPr>
              <w:t xml:space="preserve">Сформированность навыков оценивания социальной информации, умения поиска информации в источниках различного типа для реконструкции недостающих </w:t>
            </w:r>
          </w:p>
          <w:p w:rsidR="00862CD8" w:rsidRDefault="00862CD8" w:rsidP="003C16C8">
            <w:pPr>
              <w:autoSpaceDE w:val="0"/>
              <w:ind w:firstLine="67"/>
              <w:jc w:val="center"/>
              <w:rPr>
                <w:sz w:val="17"/>
              </w:rPr>
            </w:pPr>
            <w:r>
              <w:rPr>
                <w:sz w:val="17"/>
              </w:rPr>
              <w:t xml:space="preserve">звеньев  </w:t>
            </w:r>
          </w:p>
          <w:p w:rsidR="00862CD8" w:rsidRDefault="00862CD8" w:rsidP="003C16C8">
            <w:pPr>
              <w:spacing w:line="257" w:lineRule="auto"/>
            </w:pPr>
            <w:r>
              <w:rPr>
                <w:sz w:val="17"/>
              </w:rPr>
              <w:t xml:space="preserve">Владение умением применять полученные знания </w:t>
            </w:r>
          </w:p>
          <w:p w:rsidR="00862CD8" w:rsidRDefault="00862CD8" w:rsidP="003C16C8">
            <w:pPr>
              <w:autoSpaceDE w:val="0"/>
              <w:ind w:firstLine="67"/>
              <w:jc w:val="center"/>
              <w:rPr>
                <w:sz w:val="20"/>
                <w:szCs w:val="20"/>
              </w:rPr>
            </w:pPr>
            <w:r>
              <w:rPr>
                <w:sz w:val="17"/>
              </w:rPr>
              <w:t>в повседневной жизни, прогнозировать последствия принимаемых решений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75%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12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57" w:lineRule="auto"/>
            </w:pPr>
            <w:r>
              <w:rPr>
                <w:sz w:val="17"/>
              </w:rPr>
              <w:t xml:space="preserve">Владение базовым понятийным аппаратом социальных наук </w:t>
            </w:r>
          </w:p>
          <w:p w:rsidR="00862CD8" w:rsidRDefault="00862CD8" w:rsidP="003C16C8">
            <w:pPr>
              <w:autoSpaceDE w:val="0"/>
              <w:ind w:firstLine="67"/>
              <w:jc w:val="center"/>
              <w:rPr>
                <w:sz w:val="20"/>
                <w:szCs w:val="20"/>
              </w:rPr>
            </w:pPr>
            <w:r>
              <w:rPr>
                <w:sz w:val="17"/>
              </w:rPr>
              <w:t>с научных позиций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B863AE"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14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75%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0601CB" w:rsidRDefault="00862CD8" w:rsidP="003C16C8">
            <w:pPr>
              <w:autoSpaceDE w:val="0"/>
              <w:ind w:firstLine="67"/>
              <w:jc w:val="center"/>
              <w:rPr>
                <w:sz w:val="20"/>
                <w:szCs w:val="20"/>
              </w:rPr>
            </w:pPr>
            <w:r>
              <w:rPr>
                <w:sz w:val="20"/>
                <w:szCs w:val="20"/>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Владение базовым понятийным аппаратом социальных наук</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25%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lastRenderedPageBreak/>
              <w:t>16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33" w:lineRule="auto"/>
              <w:ind w:right="35"/>
            </w:pPr>
            <w:r>
              <w:rPr>
                <w:sz w:val="17"/>
              </w:rPr>
              <w:t xml:space="preserve">Сформированность навыков оценивания социальной информации, умения поиска информации в источниках различного типа для реконструкции недостающих </w:t>
            </w:r>
          </w:p>
          <w:p w:rsidR="00862CD8" w:rsidRDefault="00862CD8" w:rsidP="003C16C8">
            <w:pPr>
              <w:autoSpaceDE w:val="0"/>
              <w:ind w:firstLine="67"/>
              <w:jc w:val="center"/>
              <w:rPr>
                <w:sz w:val="17"/>
              </w:rPr>
            </w:pPr>
            <w:r>
              <w:rPr>
                <w:sz w:val="17"/>
              </w:rPr>
              <w:t xml:space="preserve">звеньев  </w:t>
            </w:r>
          </w:p>
          <w:p w:rsidR="00862CD8" w:rsidRDefault="00862CD8" w:rsidP="003C16C8">
            <w:pPr>
              <w:spacing w:line="257" w:lineRule="auto"/>
            </w:pPr>
            <w:r>
              <w:rPr>
                <w:sz w:val="17"/>
              </w:rPr>
              <w:t xml:space="preserve">Владение умением применять полученные знания </w:t>
            </w:r>
          </w:p>
          <w:p w:rsidR="00862CD8" w:rsidRDefault="00862CD8" w:rsidP="003C16C8">
            <w:pPr>
              <w:autoSpaceDE w:val="0"/>
              <w:ind w:firstLine="67"/>
              <w:jc w:val="center"/>
              <w:rPr>
                <w:sz w:val="20"/>
                <w:szCs w:val="20"/>
              </w:rPr>
            </w:pPr>
            <w:r>
              <w:rPr>
                <w:sz w:val="17"/>
              </w:rPr>
              <w:t>в повседневной жизни, прогнозировать последствия принимаемых решений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A04BB3" w:rsidRDefault="00862CD8" w:rsidP="003C16C8">
            <w:pPr>
              <w:autoSpaceDE w:val="0"/>
              <w:ind w:hanging="112"/>
              <w:jc w:val="center"/>
              <w:rPr>
                <w:sz w:val="20"/>
                <w:szCs w:val="20"/>
              </w:rPr>
            </w:pPr>
            <w:r>
              <w:rPr>
                <w:sz w:val="20"/>
                <w:szCs w:val="20"/>
              </w:rPr>
              <w:t>П</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17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 xml:space="preserve">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18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17"/>
              </w:rPr>
            </w:pPr>
            <w:r>
              <w:rPr>
                <w:sz w:val="17"/>
              </w:rPr>
              <w:t>Владение базовым понятийным аппаратом социальных наук</w:t>
            </w:r>
          </w:p>
          <w:p w:rsidR="00862CD8" w:rsidRDefault="00862CD8" w:rsidP="003C16C8">
            <w:pPr>
              <w:autoSpaceDE w:val="0"/>
              <w:ind w:firstLine="67"/>
              <w:jc w:val="center"/>
              <w:rPr>
                <w:sz w:val="17"/>
              </w:rPr>
            </w:pPr>
            <w:r>
              <w:rPr>
                <w:sz w:val="17"/>
              </w:rPr>
              <w:t>Владение умением выявлять причинно-следственные, функциональные, иерархические и другие связи социальных объектов и процессов</w:t>
            </w:r>
          </w:p>
          <w:p w:rsidR="00862CD8" w:rsidRDefault="00862CD8" w:rsidP="003C16C8">
            <w:pPr>
              <w:autoSpaceDE w:val="0"/>
              <w:ind w:firstLine="67"/>
              <w:jc w:val="center"/>
              <w:rPr>
                <w:sz w:val="20"/>
                <w:szCs w:val="20"/>
              </w:rPr>
            </w:pPr>
            <w:r>
              <w:rPr>
                <w:sz w:val="17"/>
              </w:rPr>
              <w:t>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75%</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rPr>
                <w:sz w:val="20"/>
                <w:szCs w:val="20"/>
              </w:rPr>
            </w:pPr>
            <w:r>
              <w:rPr>
                <w:sz w:val="20"/>
                <w:szCs w:val="20"/>
              </w:rPr>
              <w:t xml:space="preserve">         </w:t>
            </w: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Default="00862CD8" w:rsidP="003C16C8">
            <w:pPr>
              <w:rPr>
                <w:sz w:val="20"/>
                <w:szCs w:val="20"/>
              </w:rPr>
            </w:pPr>
          </w:p>
          <w:p w:rsidR="00862CD8" w:rsidRPr="00D91C72" w:rsidRDefault="00862CD8" w:rsidP="003C16C8">
            <w:pPr>
              <w:rPr>
                <w:sz w:val="20"/>
                <w:szCs w:val="20"/>
              </w:rPr>
            </w:pPr>
            <w:r>
              <w:rPr>
                <w:sz w:val="20"/>
                <w:szCs w:val="20"/>
              </w:rPr>
              <w:t xml:space="preserve">         -</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r>
              <w:rPr>
                <w:sz w:val="20"/>
                <w:szCs w:val="20"/>
              </w:rPr>
              <w:t>-</w:t>
            </w: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lastRenderedPageBreak/>
              <w:t>19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17"/>
              </w:rPr>
            </w:pPr>
            <w:r>
              <w:rPr>
                <w:sz w:val="17"/>
              </w:rPr>
              <w:t>Владение умением выявлять причинно-следственные, функциональные, иерархические и другие связи социальных объектов и процессов</w:t>
            </w:r>
          </w:p>
          <w:p w:rsidR="00862CD8" w:rsidRDefault="00862CD8" w:rsidP="003C16C8">
            <w:pPr>
              <w:spacing w:line="238" w:lineRule="auto"/>
            </w:pPr>
            <w:r>
              <w:rPr>
                <w:sz w:val="17"/>
              </w:rPr>
              <w:t xml:space="preserve">Владение умением применять полученные знания </w:t>
            </w:r>
          </w:p>
          <w:p w:rsidR="00862CD8" w:rsidRDefault="00862CD8" w:rsidP="003C16C8">
            <w:pPr>
              <w:autoSpaceDE w:val="0"/>
              <w:ind w:firstLine="67"/>
              <w:jc w:val="center"/>
              <w:rPr>
                <w:sz w:val="17"/>
              </w:rPr>
            </w:pPr>
            <w:r>
              <w:rPr>
                <w:sz w:val="17"/>
              </w:rPr>
              <w:t>в повседневной жизни, прогнозировать последствия принимаемых решений</w:t>
            </w:r>
          </w:p>
          <w:p w:rsidR="00862CD8" w:rsidRDefault="00862CD8" w:rsidP="003C16C8">
            <w:pPr>
              <w:spacing w:line="233" w:lineRule="auto"/>
              <w:ind w:right="35"/>
            </w:pPr>
            <w:r>
              <w:rPr>
                <w:sz w:val="17"/>
              </w:rPr>
              <w:t xml:space="preserve">Сформированность навыков оценивания социальной информации, умения поиска информации в источниках различного типа для реконструкции недостающих </w:t>
            </w:r>
          </w:p>
          <w:p w:rsidR="00862CD8" w:rsidRDefault="00862CD8" w:rsidP="003C16C8">
            <w:pPr>
              <w:autoSpaceDE w:val="0"/>
              <w:ind w:firstLine="67"/>
              <w:jc w:val="center"/>
              <w:rPr>
                <w:sz w:val="20"/>
                <w:szCs w:val="20"/>
              </w:rPr>
            </w:pPr>
            <w:r>
              <w:rPr>
                <w:sz w:val="17"/>
              </w:rPr>
              <w:t xml:space="preserve">звеньев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83, 4%</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66, 7%</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r>
              <w:rPr>
                <w:sz w:val="20"/>
                <w:szCs w:val="20"/>
              </w:rPr>
              <w:t>-</w:t>
            </w:r>
          </w:p>
          <w:p w:rsidR="00862CD8" w:rsidRPr="00027470" w:rsidRDefault="00862CD8" w:rsidP="003C16C8">
            <w:pPr>
              <w:jc w:val="center"/>
              <w:rPr>
                <w:sz w:val="20"/>
                <w:szCs w:val="20"/>
              </w:rPr>
            </w:pP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57" w:lineRule="auto"/>
            </w:pPr>
            <w:r>
              <w:rPr>
                <w:sz w:val="17"/>
              </w:rPr>
              <w:t xml:space="preserve">Владение умением выявлять причинно-следственные, функциональные, </w:t>
            </w:r>
            <w:r>
              <w:rPr>
                <w:sz w:val="17"/>
              </w:rPr>
              <w:tab/>
              <w:t xml:space="preserve">иерархические </w:t>
            </w:r>
            <w:r>
              <w:rPr>
                <w:sz w:val="17"/>
              </w:rPr>
              <w:tab/>
              <w:t xml:space="preserve">и другие </w:t>
            </w:r>
            <w:r>
              <w:rPr>
                <w:sz w:val="17"/>
              </w:rPr>
              <w:tab/>
              <w:t>связи социальных объектов и про-</w:t>
            </w:r>
          </w:p>
          <w:p w:rsidR="00862CD8" w:rsidRDefault="00862CD8" w:rsidP="003C16C8">
            <w:pPr>
              <w:autoSpaceDE w:val="0"/>
              <w:ind w:firstLine="67"/>
              <w:jc w:val="center"/>
              <w:rPr>
                <w:sz w:val="17"/>
              </w:rPr>
            </w:pPr>
            <w:r>
              <w:rPr>
                <w:sz w:val="17"/>
              </w:rPr>
              <w:t>цессов</w:t>
            </w:r>
            <w:r>
              <w:rPr>
                <w:rFonts w:eastAsia="Times New Roman"/>
                <w:b/>
                <w:i/>
                <w:sz w:val="17"/>
              </w:rPr>
              <w:t xml:space="preserve"> </w:t>
            </w:r>
            <w:r>
              <w:rPr>
                <w:sz w:val="17"/>
              </w:rPr>
              <w:t xml:space="preserve"> </w:t>
            </w:r>
          </w:p>
          <w:p w:rsidR="00862CD8" w:rsidRDefault="00862CD8" w:rsidP="003C16C8">
            <w:pPr>
              <w:spacing w:line="233" w:lineRule="auto"/>
              <w:ind w:right="35"/>
            </w:pPr>
            <w:r>
              <w:rPr>
                <w:sz w:val="17"/>
              </w:rPr>
              <w:t xml:space="preserve">Сформированность навыков оценивания социальной информации, умения поиска информации в источниках различного типа для реконструкции недостающих </w:t>
            </w:r>
          </w:p>
          <w:p w:rsidR="00862CD8" w:rsidRDefault="00862CD8" w:rsidP="003C16C8">
            <w:pPr>
              <w:autoSpaceDE w:val="0"/>
              <w:ind w:firstLine="67"/>
              <w:jc w:val="center"/>
              <w:rPr>
                <w:sz w:val="17"/>
              </w:rPr>
            </w:pPr>
            <w:r>
              <w:rPr>
                <w:sz w:val="17"/>
              </w:rPr>
              <w:t xml:space="preserve">звеньев  </w:t>
            </w:r>
          </w:p>
          <w:p w:rsidR="00862CD8" w:rsidRDefault="00862CD8" w:rsidP="003C16C8">
            <w:pPr>
              <w:spacing w:line="238" w:lineRule="auto"/>
            </w:pPr>
            <w:r>
              <w:rPr>
                <w:sz w:val="17"/>
              </w:rPr>
              <w:t xml:space="preserve">Владение умением применять полученные знания </w:t>
            </w:r>
          </w:p>
          <w:p w:rsidR="00862CD8" w:rsidRPr="00A521F1" w:rsidRDefault="00862CD8" w:rsidP="003C16C8">
            <w:pPr>
              <w:autoSpaceDE w:val="0"/>
              <w:ind w:firstLine="67"/>
              <w:jc w:val="center"/>
              <w:rPr>
                <w:sz w:val="20"/>
                <w:szCs w:val="20"/>
              </w:rPr>
            </w:pPr>
            <w:r>
              <w:rPr>
                <w:sz w:val="17"/>
              </w:rPr>
              <w:t>в повседневной жизни, прогнозировать последствия принимаемых решений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lastRenderedPageBreak/>
              <w:t>21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17"/>
              </w:rPr>
              <w:t>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83, 4%</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66, 7%</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22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38" w:lineRule="auto"/>
            </w:pPr>
            <w:r>
              <w:rPr>
                <w:sz w:val="17"/>
              </w:rPr>
              <w:t xml:space="preserve">Владение умением применять полученные знания </w:t>
            </w:r>
          </w:p>
          <w:p w:rsidR="00862CD8" w:rsidRDefault="00862CD8" w:rsidP="003C16C8">
            <w:pPr>
              <w:autoSpaceDE w:val="0"/>
              <w:ind w:firstLine="67"/>
              <w:jc w:val="center"/>
              <w:rPr>
                <w:sz w:val="20"/>
                <w:szCs w:val="20"/>
              </w:rPr>
            </w:pPr>
            <w:r>
              <w:rPr>
                <w:sz w:val="17"/>
              </w:rPr>
              <w:t>в повседневной жизни, прогнозировать последствия принимаемых решений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r>
              <w:rPr>
                <w:sz w:val="20"/>
                <w:szCs w:val="20"/>
              </w:rPr>
              <w:t>-</w:t>
            </w:r>
          </w:p>
          <w:p w:rsidR="00862CD8" w:rsidRPr="00D91C72" w:rsidRDefault="00862CD8" w:rsidP="003C16C8">
            <w:pPr>
              <w:jc w:val="center"/>
              <w:rPr>
                <w:sz w:val="20"/>
                <w:szCs w:val="20"/>
              </w:rPr>
            </w:pP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23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17"/>
              </w:rPr>
            </w:pPr>
            <w:r>
              <w:rPr>
                <w:sz w:val="17"/>
              </w:rPr>
              <w:t>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w:t>
            </w:r>
          </w:p>
          <w:p w:rsidR="00862CD8" w:rsidRDefault="00862CD8" w:rsidP="003C16C8">
            <w:pPr>
              <w:tabs>
                <w:tab w:val="center" w:pos="800"/>
                <w:tab w:val="center" w:pos="1367"/>
                <w:tab w:val="right" w:pos="2307"/>
              </w:tabs>
              <w:spacing w:line="259" w:lineRule="auto"/>
            </w:pPr>
            <w:r>
              <w:rPr>
                <w:sz w:val="17"/>
              </w:rPr>
              <w:t>Владение умением выявлять причинно-следственные, функциональные, иерархические</w:t>
            </w:r>
            <w:r>
              <w:rPr>
                <w:sz w:val="17"/>
              </w:rPr>
              <w:tab/>
              <w:t xml:space="preserve">и </w:t>
            </w:r>
            <w:r>
              <w:rPr>
                <w:sz w:val="17"/>
              </w:rPr>
              <w:tab/>
              <w:t xml:space="preserve">другие </w:t>
            </w:r>
            <w:r>
              <w:rPr>
                <w:sz w:val="17"/>
              </w:rPr>
              <w:tab/>
              <w:t xml:space="preserve">связи </w:t>
            </w:r>
          </w:p>
          <w:p w:rsidR="00862CD8" w:rsidRDefault="00862CD8" w:rsidP="003C16C8">
            <w:pPr>
              <w:spacing w:line="259" w:lineRule="auto"/>
            </w:pPr>
            <w:r>
              <w:rPr>
                <w:sz w:val="17"/>
              </w:rPr>
              <w:t>социальных объектов и про-</w:t>
            </w:r>
          </w:p>
          <w:p w:rsidR="00862CD8" w:rsidRDefault="00862CD8" w:rsidP="003C16C8">
            <w:pPr>
              <w:spacing w:line="259" w:lineRule="auto"/>
              <w:ind w:right="35"/>
              <w:jc w:val="center"/>
              <w:rPr>
                <w:sz w:val="17"/>
              </w:rPr>
            </w:pPr>
            <w:r>
              <w:rPr>
                <w:sz w:val="17"/>
              </w:rPr>
              <w:t>цессов</w:t>
            </w:r>
          </w:p>
          <w:p w:rsidR="00862CD8" w:rsidRDefault="00862CD8" w:rsidP="003C16C8">
            <w:pPr>
              <w:spacing w:line="238" w:lineRule="auto"/>
            </w:pPr>
            <w:r>
              <w:rPr>
                <w:sz w:val="17"/>
              </w:rPr>
              <w:t xml:space="preserve">Владение умением применять полученные знания </w:t>
            </w:r>
          </w:p>
          <w:p w:rsidR="00862CD8" w:rsidRDefault="00862CD8" w:rsidP="003C16C8">
            <w:pPr>
              <w:spacing w:line="259" w:lineRule="auto"/>
              <w:ind w:right="35"/>
              <w:jc w:val="center"/>
            </w:pPr>
            <w:r>
              <w:rPr>
                <w:sz w:val="17"/>
              </w:rPr>
              <w:t>в повседневной жизни, прогнозировать последствия принимаемых решений</w:t>
            </w:r>
            <w:r>
              <w:rPr>
                <w:rFonts w:eastAsia="Times New Roman"/>
                <w:b/>
                <w:i/>
                <w:sz w:val="17"/>
              </w:rPr>
              <w:t xml:space="preserve"> </w:t>
            </w:r>
            <w:r>
              <w:rPr>
                <w:sz w:val="17"/>
              </w:rPr>
              <w:t xml:space="preserve"> -</w:t>
            </w:r>
          </w:p>
          <w:p w:rsidR="00862CD8" w:rsidRDefault="00862CD8" w:rsidP="003C16C8">
            <w:pPr>
              <w:autoSpaceDE w:val="0"/>
              <w:ind w:firstLine="67"/>
              <w:jc w:val="center"/>
              <w:rPr>
                <w:sz w:val="20"/>
                <w:szCs w:val="20"/>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Б</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lastRenderedPageBreak/>
              <w:t>24. 1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spacing w:line="238" w:lineRule="auto"/>
            </w:pPr>
            <w:r>
              <w:rPr>
                <w:sz w:val="17"/>
              </w:rPr>
              <w:t xml:space="preserve">Владение умением применять полученные знания </w:t>
            </w:r>
          </w:p>
          <w:p w:rsidR="00862CD8" w:rsidRDefault="00862CD8" w:rsidP="003C16C8">
            <w:pPr>
              <w:spacing w:line="238" w:lineRule="auto"/>
              <w:ind w:right="36"/>
            </w:pPr>
            <w:r>
              <w:rPr>
                <w:sz w:val="17"/>
              </w:rPr>
              <w:t xml:space="preserve">в повседневной жизни, прогнозировать последствия принимаемых решений. Владение базовым понятийным аппаратом социальных наук. </w:t>
            </w:r>
          </w:p>
          <w:p w:rsidR="00862CD8" w:rsidRDefault="00862CD8" w:rsidP="003C16C8">
            <w:pPr>
              <w:spacing w:line="259" w:lineRule="auto"/>
              <w:ind w:right="35"/>
            </w:pPr>
            <w:r>
              <w:rPr>
                <w:sz w:val="17"/>
              </w:rPr>
              <w:t xml:space="preserve">Владение умением выявлять причинно-следственные, функциональные, иерархические и другие связи социальных объектов и процессов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rPr>
                <w:sz w:val="17"/>
              </w:rPr>
            </w:pPr>
          </w:p>
          <w:p w:rsidR="00862CD8" w:rsidRDefault="00862CD8" w:rsidP="003C16C8">
            <w:pPr>
              <w:spacing w:line="259" w:lineRule="auto"/>
              <w:ind w:right="70"/>
              <w:jc w:val="center"/>
            </w:pPr>
            <w:r>
              <w:rPr>
                <w:sz w:val="17"/>
              </w:rPr>
              <w:t xml:space="preserve">В </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027470"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24. 2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D91C72" w:rsidRDefault="00862CD8" w:rsidP="003C16C8">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50%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D91C72"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9506C4"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A04BB3" w:rsidRDefault="00862CD8" w:rsidP="003C16C8">
            <w:pPr>
              <w:jc w:val="center"/>
              <w:rPr>
                <w:sz w:val="20"/>
                <w:szCs w:val="20"/>
              </w:rPr>
            </w:pPr>
            <w:r>
              <w:rPr>
                <w:sz w:val="20"/>
                <w:szCs w:val="20"/>
              </w:rPr>
              <w:t>100%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Pr="00A04BB3"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25. 1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spacing w:line="259" w:lineRule="auto"/>
              <w:ind w:right="35"/>
            </w:pPr>
            <w:r>
              <w:rPr>
                <w:sz w:val="17"/>
              </w:rPr>
              <w:t xml:space="preserve">Владение умением выявлять причинно-следственные, функциональные, иерархические и другие связи социальных объектов и процессов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25. 2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38" w:lineRule="auto"/>
            </w:pPr>
            <w:r>
              <w:rPr>
                <w:sz w:val="17"/>
              </w:rPr>
              <w:t xml:space="preserve">Владение умением применять полученные знания </w:t>
            </w:r>
          </w:p>
          <w:p w:rsidR="00862CD8" w:rsidRDefault="00862CD8" w:rsidP="003C16C8">
            <w:pPr>
              <w:autoSpaceDE w:val="0"/>
              <w:ind w:firstLine="67"/>
              <w:jc w:val="center"/>
              <w:rPr>
                <w:sz w:val="20"/>
                <w:szCs w:val="20"/>
              </w:rPr>
            </w:pPr>
            <w:r>
              <w:rPr>
                <w:sz w:val="17"/>
              </w:rPr>
              <w:t>в повседневной жизни, прогнозировать последствия принимаемых решений</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w:t>
            </w:r>
          </w:p>
        </w:tc>
      </w:tr>
      <w:tr w:rsidR="00862CD8" w:rsidTr="003C16C8">
        <w:trPr>
          <w:cantSplit/>
          <w:trHeight w:val="309"/>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firstLine="67"/>
              <w:jc w:val="center"/>
              <w:rPr>
                <w:sz w:val="20"/>
                <w:szCs w:val="20"/>
              </w:rPr>
            </w:pPr>
            <w:r>
              <w:rPr>
                <w:sz w:val="20"/>
                <w:szCs w:val="20"/>
              </w:rPr>
              <w:t>25. 3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spacing w:line="233" w:lineRule="auto"/>
              <w:ind w:right="35"/>
            </w:pPr>
            <w:r>
              <w:rPr>
                <w:sz w:val="17"/>
              </w:rPr>
              <w:t xml:space="preserve">Сформированность навыков оценивания социальной информации, умения поиска информации в источниках </w:t>
            </w:r>
          </w:p>
          <w:p w:rsidR="00862CD8" w:rsidRDefault="00862CD8" w:rsidP="003C16C8">
            <w:pPr>
              <w:autoSpaceDE w:val="0"/>
              <w:ind w:firstLine="67"/>
              <w:jc w:val="center"/>
              <w:rPr>
                <w:sz w:val="20"/>
                <w:szCs w:val="20"/>
              </w:rPr>
            </w:pPr>
            <w:r>
              <w:rPr>
                <w:sz w:val="17"/>
              </w:rPr>
              <w:t xml:space="preserve">различного типа  </w:t>
            </w:r>
          </w:p>
        </w:tc>
        <w:tc>
          <w:tcPr>
            <w:tcW w:w="1201"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autoSpaceDE w:val="0"/>
              <w:ind w:hanging="112"/>
              <w:jc w:val="center"/>
              <w:rPr>
                <w:sz w:val="20"/>
                <w:szCs w:val="20"/>
              </w:rPr>
            </w:pPr>
            <w:r>
              <w:rPr>
                <w:sz w:val="20"/>
                <w:szCs w:val="20"/>
              </w:rPr>
              <w:t>В</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Pr="006055CF" w:rsidRDefault="00862CD8" w:rsidP="003C16C8">
            <w:pPr>
              <w:autoSpaceDE w:val="0"/>
              <w:ind w:firstLine="67"/>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r>
              <w:rPr>
                <w:sz w:val="20"/>
                <w:szCs w:val="20"/>
              </w:rPr>
              <w:t>-</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vAlign w:val="center"/>
          </w:tcPr>
          <w:p w:rsidR="00862CD8"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0%</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862CD8" w:rsidRDefault="00862CD8" w:rsidP="003C16C8">
            <w:pPr>
              <w:jc w:val="center"/>
              <w:rPr>
                <w:sz w:val="20"/>
                <w:szCs w:val="20"/>
              </w:rPr>
            </w:pPr>
          </w:p>
          <w:p w:rsidR="00862CD8" w:rsidRDefault="00862CD8" w:rsidP="003C16C8">
            <w:pPr>
              <w:jc w:val="center"/>
              <w:rPr>
                <w:sz w:val="20"/>
                <w:szCs w:val="20"/>
              </w:rPr>
            </w:pPr>
          </w:p>
          <w:p w:rsidR="00862CD8" w:rsidRDefault="00862CD8" w:rsidP="003C16C8">
            <w:pPr>
              <w:jc w:val="center"/>
              <w:rPr>
                <w:sz w:val="20"/>
                <w:szCs w:val="20"/>
              </w:rPr>
            </w:pPr>
          </w:p>
          <w:p w:rsidR="00862CD8" w:rsidRPr="00A04BB3" w:rsidRDefault="00862CD8" w:rsidP="003C16C8">
            <w:pPr>
              <w:jc w:val="center"/>
              <w:rPr>
                <w:sz w:val="20"/>
                <w:szCs w:val="20"/>
              </w:rPr>
            </w:pPr>
            <w:r>
              <w:rPr>
                <w:sz w:val="20"/>
                <w:szCs w:val="20"/>
              </w:rPr>
              <w:t>-</w:t>
            </w:r>
          </w:p>
        </w:tc>
      </w:tr>
    </w:tbl>
    <w:p w:rsidR="00862CD8" w:rsidRDefault="00862CD8" w:rsidP="00862CD8">
      <w:pPr>
        <w:ind w:left="-426" w:firstLine="965"/>
        <w:jc w:val="both"/>
        <w:rPr>
          <w:i/>
          <w:iCs/>
        </w:rPr>
      </w:pPr>
    </w:p>
    <w:p w:rsidR="00862CD8" w:rsidRDefault="00862CD8" w:rsidP="00862CD8">
      <w:pPr>
        <w:pageBreakBefore/>
        <w:rPr>
          <w:i/>
          <w:iCs/>
        </w:rPr>
      </w:pPr>
    </w:p>
    <w:p w:rsidR="00862CD8" w:rsidRDefault="00862CD8" w:rsidP="00862CD8">
      <w:pPr>
        <w:ind w:left="-426" w:firstLine="965"/>
        <w:jc w:val="both"/>
        <w:rPr>
          <w:i/>
          <w:iCs/>
        </w:rPr>
      </w:pPr>
      <w:r>
        <w:rPr>
          <w:i/>
          <w:iCs/>
        </w:rPr>
        <w:t>В рамках выполнения анализа, по меньшей мере, необходимо указать:</w:t>
      </w:r>
    </w:p>
    <w:p w:rsidR="00862CD8" w:rsidRDefault="00862CD8" w:rsidP="00862CD8">
      <w:pPr>
        <w:numPr>
          <w:ilvl w:val="0"/>
          <w:numId w:val="18"/>
        </w:numPr>
        <w:tabs>
          <w:tab w:val="left" w:pos="851"/>
        </w:tabs>
        <w:autoSpaceDN w:val="0"/>
        <w:ind w:left="0" w:firstLine="539"/>
        <w:jc w:val="both"/>
        <w:rPr>
          <w:i/>
          <w:iCs/>
        </w:rPr>
      </w:pPr>
      <w:r w:rsidRPr="00C919CA">
        <w:rPr>
          <w:b/>
          <w:bCs/>
        </w:rPr>
        <w:t>линии заданий с наименьшими процентами выполнения</w:t>
      </w:r>
      <w:r>
        <w:rPr>
          <w:i/>
          <w:iCs/>
        </w:rPr>
        <w:t>, среди них отдельно выделить:</w:t>
      </w:r>
    </w:p>
    <w:p w:rsidR="00862CD8" w:rsidRPr="00B62F71" w:rsidRDefault="00862CD8" w:rsidP="00862CD8">
      <w:pPr>
        <w:numPr>
          <w:ilvl w:val="1"/>
          <w:numId w:val="18"/>
        </w:numPr>
        <w:autoSpaceDN w:val="0"/>
        <w:ind w:left="1134"/>
        <w:jc w:val="both"/>
        <w:rPr>
          <w:b/>
          <w:bCs/>
          <w:i/>
          <w:iCs/>
        </w:rPr>
      </w:pPr>
      <w:r w:rsidRPr="00B62F71">
        <w:rPr>
          <w:b/>
          <w:bCs/>
          <w:i/>
          <w:iCs/>
        </w:rPr>
        <w:t>задания базового уровня (с процентом выполнения ниже 50%):</w:t>
      </w:r>
    </w:p>
    <w:p w:rsidR="00862CD8" w:rsidRDefault="00862CD8" w:rsidP="00862CD8">
      <w:pPr>
        <w:spacing w:line="257" w:lineRule="auto"/>
        <w:rPr>
          <w:sz w:val="22"/>
          <w:szCs w:val="22"/>
        </w:rPr>
      </w:pPr>
      <w:r>
        <w:rPr>
          <w:i/>
          <w:iCs/>
        </w:rPr>
        <w:t>№12</w:t>
      </w:r>
      <w:r w:rsidRPr="00B62F71">
        <w:rPr>
          <w:i/>
          <w:iCs/>
          <w:sz w:val="22"/>
          <w:szCs w:val="22"/>
        </w:rPr>
        <w:t>-</w:t>
      </w:r>
      <w:r w:rsidRPr="00B62F71">
        <w:rPr>
          <w:sz w:val="22"/>
          <w:szCs w:val="22"/>
        </w:rPr>
        <w:t xml:space="preserve"> Владение базовым понятийным аппаратом социальных наук с научных позиций</w:t>
      </w:r>
      <w:r>
        <w:rPr>
          <w:sz w:val="22"/>
          <w:szCs w:val="22"/>
        </w:rPr>
        <w:t>;</w:t>
      </w:r>
    </w:p>
    <w:p w:rsidR="00862CD8" w:rsidRPr="00B62F71" w:rsidRDefault="00862CD8" w:rsidP="00862CD8">
      <w:pPr>
        <w:spacing w:line="257" w:lineRule="auto"/>
        <w:rPr>
          <w:i/>
          <w:iCs/>
          <w:sz w:val="22"/>
          <w:szCs w:val="22"/>
        </w:rPr>
      </w:pPr>
      <w:r>
        <w:rPr>
          <w:sz w:val="22"/>
          <w:szCs w:val="22"/>
        </w:rPr>
        <w:t>№15</w:t>
      </w:r>
      <w:r w:rsidRPr="00B62F71">
        <w:rPr>
          <w:sz w:val="22"/>
          <w:szCs w:val="22"/>
        </w:rPr>
        <w:t>- Владение базовым понятийным аппаратом социальных наук</w:t>
      </w:r>
    </w:p>
    <w:p w:rsidR="00862CD8" w:rsidRPr="00B62F71" w:rsidRDefault="00862CD8" w:rsidP="00862CD8">
      <w:pPr>
        <w:numPr>
          <w:ilvl w:val="1"/>
          <w:numId w:val="18"/>
        </w:numPr>
        <w:autoSpaceDN w:val="0"/>
        <w:ind w:left="1134"/>
        <w:jc w:val="both"/>
        <w:rPr>
          <w:b/>
          <w:bCs/>
          <w:i/>
          <w:iCs/>
        </w:rPr>
      </w:pPr>
      <w:r w:rsidRPr="00B62F71">
        <w:rPr>
          <w:b/>
          <w:bCs/>
          <w:i/>
          <w:iCs/>
        </w:rPr>
        <w:t>задания высокого уровня (с процентом выполнения ниже 15)</w:t>
      </w:r>
      <w:r>
        <w:rPr>
          <w:b/>
          <w:bCs/>
          <w:i/>
          <w:iCs/>
        </w:rPr>
        <w:t>:</w:t>
      </w:r>
    </w:p>
    <w:p w:rsidR="00862CD8" w:rsidRPr="00B62F71" w:rsidRDefault="00862CD8" w:rsidP="00862CD8">
      <w:pPr>
        <w:autoSpaceDE w:val="0"/>
        <w:ind w:firstLine="67"/>
        <w:rPr>
          <w:sz w:val="22"/>
          <w:szCs w:val="22"/>
        </w:rPr>
      </w:pPr>
      <w:r>
        <w:rPr>
          <w:i/>
          <w:iCs/>
        </w:rPr>
        <w:t>№23</w:t>
      </w:r>
      <w:r w:rsidRPr="00B62F71">
        <w:rPr>
          <w:i/>
          <w:iCs/>
          <w:sz w:val="22"/>
          <w:szCs w:val="22"/>
        </w:rPr>
        <w:t>-</w:t>
      </w:r>
      <w:r w:rsidRPr="00B62F71">
        <w:rPr>
          <w:sz w:val="22"/>
          <w:szCs w:val="22"/>
        </w:rPr>
        <w:t xml:space="preserve"> 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w:t>
      </w:r>
    </w:p>
    <w:p w:rsidR="00862CD8" w:rsidRDefault="00862CD8" w:rsidP="00862CD8">
      <w:pPr>
        <w:tabs>
          <w:tab w:val="center" w:pos="800"/>
          <w:tab w:val="center" w:pos="1367"/>
          <w:tab w:val="right" w:pos="2307"/>
        </w:tabs>
        <w:spacing w:line="259" w:lineRule="auto"/>
        <w:rPr>
          <w:sz w:val="22"/>
          <w:szCs w:val="22"/>
        </w:rPr>
      </w:pPr>
      <w:r w:rsidRPr="00B62F71">
        <w:rPr>
          <w:sz w:val="22"/>
          <w:szCs w:val="22"/>
        </w:rPr>
        <w:t>Владение умением выявлять причинно-следственные, функциональные, иерархические</w:t>
      </w:r>
      <w:r w:rsidRPr="00B62F71">
        <w:rPr>
          <w:sz w:val="22"/>
          <w:szCs w:val="22"/>
        </w:rPr>
        <w:tab/>
        <w:t xml:space="preserve">и другие </w:t>
      </w:r>
      <w:r w:rsidRPr="00B62F71">
        <w:rPr>
          <w:sz w:val="22"/>
          <w:szCs w:val="22"/>
        </w:rPr>
        <w:tab/>
        <w:t>связи социальных объектов и процессов</w:t>
      </w:r>
      <w:r>
        <w:rPr>
          <w:sz w:val="22"/>
          <w:szCs w:val="22"/>
        </w:rPr>
        <w:t>.</w:t>
      </w:r>
      <w:r w:rsidRPr="00B62F71">
        <w:rPr>
          <w:sz w:val="22"/>
          <w:szCs w:val="22"/>
        </w:rPr>
        <w:t>Владение умением применять полученные знания в повседневной жизни, прогнозировать последствия принимаемых решений</w:t>
      </w:r>
      <w:r>
        <w:rPr>
          <w:sz w:val="22"/>
          <w:szCs w:val="22"/>
        </w:rPr>
        <w:t>.</w:t>
      </w:r>
    </w:p>
    <w:p w:rsidR="00862CD8" w:rsidRPr="00B62F71" w:rsidRDefault="00862CD8" w:rsidP="00862CD8">
      <w:pPr>
        <w:tabs>
          <w:tab w:val="center" w:pos="800"/>
          <w:tab w:val="center" w:pos="1367"/>
          <w:tab w:val="right" w:pos="2307"/>
        </w:tabs>
        <w:spacing w:line="259" w:lineRule="auto"/>
        <w:rPr>
          <w:sz w:val="22"/>
          <w:szCs w:val="22"/>
        </w:rPr>
      </w:pPr>
      <w:r>
        <w:rPr>
          <w:sz w:val="22"/>
          <w:szCs w:val="22"/>
        </w:rPr>
        <w:t>№25-</w:t>
      </w:r>
      <w:r w:rsidRPr="00B62F71">
        <w:rPr>
          <w:sz w:val="17"/>
        </w:rPr>
        <w:t xml:space="preserve"> </w:t>
      </w:r>
      <w:r w:rsidRPr="00B62F71">
        <w:rPr>
          <w:sz w:val="22"/>
          <w:szCs w:val="22"/>
        </w:rPr>
        <w:t>Владение умением выявлять причинно-следственные, функциональные, иерархические и другие связи социальных объектов и процессов</w:t>
      </w:r>
    </w:p>
    <w:p w:rsidR="00862CD8" w:rsidRDefault="00862CD8" w:rsidP="00862CD8">
      <w:pPr>
        <w:ind w:left="1134"/>
        <w:jc w:val="both"/>
        <w:rPr>
          <w:i/>
          <w:iCs/>
        </w:rPr>
      </w:pPr>
      <w:r>
        <w:rPr>
          <w:i/>
          <w:iCs/>
        </w:rPr>
        <w:t xml:space="preserve"> </w:t>
      </w:r>
    </w:p>
    <w:p w:rsidR="00862CD8" w:rsidRPr="00C919CA" w:rsidRDefault="00862CD8" w:rsidP="00862CD8">
      <w:pPr>
        <w:numPr>
          <w:ilvl w:val="0"/>
          <w:numId w:val="18"/>
        </w:numPr>
        <w:tabs>
          <w:tab w:val="left" w:pos="851"/>
        </w:tabs>
        <w:autoSpaceDN w:val="0"/>
        <w:ind w:left="0" w:firstLine="539"/>
        <w:jc w:val="both"/>
        <w:rPr>
          <w:i/>
          <w:iCs/>
        </w:rPr>
      </w:pPr>
      <w:r w:rsidRPr="00C919CA">
        <w:rPr>
          <w:b/>
          <w:bCs/>
          <w:i/>
          <w:iCs/>
        </w:rPr>
        <w:t>успешно усвоенные</w:t>
      </w:r>
      <w:r>
        <w:rPr>
          <w:b/>
          <w:bCs/>
          <w:i/>
          <w:iCs/>
        </w:rPr>
        <w:t xml:space="preserve"> элементы содержания:</w:t>
      </w:r>
    </w:p>
    <w:p w:rsidR="00862CD8" w:rsidRPr="00862CD8" w:rsidRDefault="00862CD8" w:rsidP="00862CD8">
      <w:pPr>
        <w:spacing w:line="276" w:lineRule="auto"/>
        <w:ind w:right="35"/>
      </w:pPr>
      <w:r w:rsidRPr="00862CD8">
        <w:t>№4-Сформированность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Владение умением применять полученные знания в повседневной жизни, прогнозировать последствия принимаемых решений.(П)</w:t>
      </w:r>
    </w:p>
    <w:p w:rsidR="00862CD8" w:rsidRPr="00862CD8" w:rsidRDefault="00862CD8" w:rsidP="00862CD8">
      <w:pPr>
        <w:spacing w:line="276" w:lineRule="auto"/>
        <w:ind w:right="35"/>
      </w:pPr>
      <w:r w:rsidRPr="00862CD8">
        <w:t>№9- Сформированность навыков оценивания социальной информации, умения поиска информации в источниках различного типа (таблица, диаграмма) для реконструкции недостающих звеньев.(Б)</w:t>
      </w:r>
    </w:p>
    <w:p w:rsidR="00862CD8" w:rsidRPr="00862CD8" w:rsidRDefault="00862CD8" w:rsidP="00862CD8">
      <w:pPr>
        <w:spacing w:line="276" w:lineRule="auto"/>
        <w:ind w:right="35"/>
      </w:pPr>
      <w:r w:rsidRPr="00862CD8">
        <w:t>№17- 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звеньев.(Б)</w:t>
      </w:r>
    </w:p>
    <w:p w:rsidR="00862CD8" w:rsidRPr="00862CD8" w:rsidRDefault="00862CD8" w:rsidP="00862CD8">
      <w:pPr>
        <w:autoSpaceDE w:val="0"/>
        <w:spacing w:line="276" w:lineRule="auto"/>
        <w:ind w:firstLine="67"/>
      </w:pPr>
      <w:r w:rsidRPr="00862CD8">
        <w:t xml:space="preserve">№19- Владение умением выявлять причинно-следственные, функциональные, иерархические и другие связи социальных объектов и процессов. Владение умением применять полученные знания </w:t>
      </w:r>
    </w:p>
    <w:p w:rsidR="00862CD8" w:rsidRPr="00862CD8" w:rsidRDefault="00862CD8" w:rsidP="00862CD8">
      <w:pPr>
        <w:autoSpaceDE w:val="0"/>
        <w:spacing w:line="276" w:lineRule="auto"/>
        <w:ind w:firstLine="67"/>
      </w:pPr>
      <w:r w:rsidRPr="00862CD8">
        <w:t>в повседневной жизни, прогнозировать последствия принимаемых решений.</w:t>
      </w:r>
    </w:p>
    <w:p w:rsidR="00862CD8" w:rsidRPr="00862CD8" w:rsidRDefault="00862CD8" w:rsidP="00862CD8">
      <w:pPr>
        <w:spacing w:line="276" w:lineRule="auto"/>
        <w:ind w:right="35"/>
      </w:pPr>
      <w:r w:rsidRPr="00862CD8">
        <w:t>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звеньев.(В)</w:t>
      </w:r>
    </w:p>
    <w:p w:rsidR="00862CD8" w:rsidRPr="00862CD8" w:rsidRDefault="00862CD8" w:rsidP="00862CD8">
      <w:pPr>
        <w:spacing w:line="276" w:lineRule="auto"/>
        <w:ind w:right="35"/>
      </w:pPr>
      <w:r w:rsidRPr="00862CD8">
        <w:t xml:space="preserve">№21- 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w:t>
      </w:r>
    </w:p>
    <w:p w:rsidR="00862CD8" w:rsidRPr="00862CD8" w:rsidRDefault="00862CD8" w:rsidP="00862CD8">
      <w:pPr>
        <w:numPr>
          <w:ilvl w:val="0"/>
          <w:numId w:val="18"/>
        </w:numPr>
        <w:tabs>
          <w:tab w:val="left" w:pos="851"/>
        </w:tabs>
        <w:autoSpaceDN w:val="0"/>
        <w:spacing w:line="276" w:lineRule="auto"/>
        <w:ind w:left="0" w:firstLine="539"/>
        <w:jc w:val="both"/>
        <w:rPr>
          <w:i/>
          <w:iCs/>
        </w:rPr>
      </w:pPr>
      <w:r w:rsidRPr="00862CD8">
        <w:rPr>
          <w:i/>
          <w:iCs/>
        </w:rPr>
        <w:t xml:space="preserve"> и </w:t>
      </w:r>
      <w:r w:rsidRPr="00862CD8">
        <w:rPr>
          <w:b/>
          <w:bCs/>
          <w:i/>
          <w:iCs/>
        </w:rPr>
        <w:t>недостаточно усвоенные элементы содержания</w:t>
      </w:r>
      <w:r w:rsidRPr="00862CD8">
        <w:rPr>
          <w:i/>
          <w:iCs/>
        </w:rPr>
        <w:t xml:space="preserve"> / освоенные умения, навыки, виды деятельности:</w:t>
      </w:r>
    </w:p>
    <w:p w:rsidR="00862CD8" w:rsidRPr="00862CD8" w:rsidRDefault="00862CD8" w:rsidP="00862CD8">
      <w:pPr>
        <w:tabs>
          <w:tab w:val="left" w:pos="851"/>
        </w:tabs>
        <w:spacing w:line="276" w:lineRule="auto"/>
        <w:jc w:val="both"/>
      </w:pPr>
      <w:r w:rsidRPr="00862CD8">
        <w:rPr>
          <w:i/>
          <w:iCs/>
        </w:rPr>
        <w:t xml:space="preserve">№2- </w:t>
      </w:r>
      <w:r w:rsidRPr="00862CD8">
        <w:t>Владение базовым понятийным аппаратом социальных наук (П).</w:t>
      </w:r>
    </w:p>
    <w:p w:rsidR="00862CD8" w:rsidRPr="00862CD8" w:rsidRDefault="00862CD8" w:rsidP="00862CD8">
      <w:pPr>
        <w:tabs>
          <w:tab w:val="right" w:pos="2307"/>
        </w:tabs>
        <w:spacing w:line="276" w:lineRule="auto"/>
      </w:pPr>
      <w:r w:rsidRPr="00862CD8">
        <w:rPr>
          <w:i/>
          <w:iCs/>
        </w:rPr>
        <w:t>№7-</w:t>
      </w:r>
      <w:r w:rsidRPr="00862CD8">
        <w:t xml:space="preserve"> Сформированность навыков оценивания социальной информации, умения поиска информации в источниках различного типа для реконструкции </w:t>
      </w:r>
      <w:r w:rsidRPr="00862CD8">
        <w:tab/>
        <w:t>недостающих звеньев Владение умением применять полученные знания в повседневной жизни, прогнозировать последствия принимаемых решений (П).</w:t>
      </w:r>
    </w:p>
    <w:p w:rsidR="00862CD8" w:rsidRPr="00862CD8" w:rsidRDefault="00862CD8" w:rsidP="00862CD8">
      <w:pPr>
        <w:spacing w:line="276" w:lineRule="auto"/>
      </w:pPr>
      <w:r w:rsidRPr="00862CD8">
        <w:t>№8- Владение базовым понятийным аппаратом социальных наук. (Б).</w:t>
      </w:r>
    </w:p>
    <w:p w:rsidR="00862CD8" w:rsidRPr="00862CD8" w:rsidRDefault="00862CD8" w:rsidP="00862CD8">
      <w:pPr>
        <w:spacing w:line="276" w:lineRule="auto"/>
        <w:ind w:right="35"/>
      </w:pPr>
      <w:r w:rsidRPr="00862CD8">
        <w:t xml:space="preserve">№11- 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w:t>
      </w:r>
    </w:p>
    <w:p w:rsidR="00862CD8" w:rsidRPr="00862CD8" w:rsidRDefault="00862CD8" w:rsidP="00862CD8">
      <w:pPr>
        <w:spacing w:line="276" w:lineRule="auto"/>
      </w:pPr>
      <w:r w:rsidRPr="00862CD8">
        <w:t>Владение умением применять полученные знания в повседневной жизни, прогнозировать последствия принимаемых решений. (П)</w:t>
      </w:r>
    </w:p>
    <w:p w:rsidR="00862CD8" w:rsidRPr="00862CD8" w:rsidRDefault="00862CD8" w:rsidP="00862CD8">
      <w:pPr>
        <w:spacing w:line="276" w:lineRule="auto"/>
      </w:pPr>
      <w:r w:rsidRPr="00862CD8">
        <w:t>№14- Владение базовым понятийным аппаратом социальных наук. (П)</w:t>
      </w:r>
    </w:p>
    <w:p w:rsidR="00862CD8" w:rsidRDefault="00862CD8" w:rsidP="00862CD8">
      <w:pPr>
        <w:autoSpaceDE w:val="0"/>
        <w:spacing w:line="276" w:lineRule="auto"/>
      </w:pPr>
      <w:r w:rsidRPr="00862CD8">
        <w:lastRenderedPageBreak/>
        <w:t>№18-Владение базовым понятийным аппаратом социальных наук. Владение умением выявлять причинно-следственные, функциональные, иерархические и другие связи социальных объектов и процессов.Сформированность навыков оценивания социальной информации, умения поиска информации в источниках различного типа для реконструкции недостающих звеньев (Б)</w:t>
      </w:r>
    </w:p>
    <w:p w:rsidR="002C20BF" w:rsidRPr="00D13C96" w:rsidRDefault="002C20BF" w:rsidP="002C20BF">
      <w:pPr>
        <w:pStyle w:val="1"/>
        <w:rPr>
          <w:rStyle w:val="a7"/>
          <w:rFonts w:ascii="Times New Roman" w:hAnsi="Times New Roman"/>
          <w:bCs/>
          <w:sz w:val="24"/>
          <w:szCs w:val="22"/>
          <w:lang w:val="ru-RU"/>
        </w:rPr>
      </w:pPr>
      <w:r w:rsidRPr="00FC6BBF">
        <w:t xml:space="preserve">Методический анализ результатов </w:t>
      </w:r>
      <w:r>
        <w:t>ЕГЭ</w:t>
      </w:r>
      <w:r w:rsidRPr="00FC6BBF">
        <w:t xml:space="preserve"> </w:t>
      </w:r>
      <w:r w:rsidRPr="00FC6BBF">
        <w:br/>
      </w:r>
      <w:r w:rsidRPr="00FC6BBF">
        <w:rPr>
          <w:rStyle w:val="a7"/>
          <w:rFonts w:ascii="Times New Roman" w:hAnsi="Times New Roman"/>
          <w:b/>
          <w:bCs/>
          <w:sz w:val="20"/>
          <w:szCs w:val="20"/>
        </w:rPr>
        <w:br/>
      </w:r>
      <w:r>
        <w:rPr>
          <w:rStyle w:val="a7"/>
          <w:rFonts w:ascii="Times New Roman" w:hAnsi="Times New Roman"/>
          <w:b/>
          <w:bCs/>
          <w:sz w:val="32"/>
        </w:rPr>
        <w:t>по биологии</w:t>
      </w:r>
    </w:p>
    <w:p w:rsidR="002C20BF" w:rsidRPr="00634251" w:rsidRDefault="002C20BF" w:rsidP="002C20BF">
      <w:pPr>
        <w:rPr>
          <w:rStyle w:val="a7"/>
          <w:rFonts w:ascii="Cambria" w:eastAsia="SimSun" w:hAnsi="Cambria"/>
          <w:b w:val="0"/>
          <w:bCs w:val="0"/>
          <w:i/>
          <w:sz w:val="32"/>
          <w:szCs w:val="28"/>
        </w:rPr>
      </w:pPr>
    </w:p>
    <w:p w:rsidR="002C20BF" w:rsidRPr="00FC6BBF" w:rsidRDefault="002C20BF" w:rsidP="002C20BF">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b w:val="0"/>
          <w:bCs w:val="0"/>
          <w:color w:val="auto"/>
          <w:sz w:val="28"/>
          <w:szCs w:val="28"/>
        </w:rPr>
        <w:t>РАЗДЕЛ 1. ХАРАКТЕРИСТИКА УЧАСТНИКОВ ЕГЭ</w:t>
      </w:r>
      <w:r>
        <w:rPr>
          <w:rFonts w:ascii="Times New Roman" w:hAnsi="Times New Roman"/>
          <w:b w:val="0"/>
          <w:bCs w:val="0"/>
          <w:color w:val="auto"/>
          <w:sz w:val="28"/>
          <w:szCs w:val="28"/>
        </w:rPr>
        <w:br/>
      </w:r>
      <w:r w:rsidRPr="00FC6BBF">
        <w:rPr>
          <w:rFonts w:ascii="Times New Roman" w:hAnsi="Times New Roman"/>
          <w:b w:val="0"/>
          <w:bCs w:val="0"/>
          <w:color w:val="auto"/>
          <w:sz w:val="28"/>
          <w:szCs w:val="28"/>
        </w:rPr>
        <w:t xml:space="preserve"> ПО УЧЕБНОМУ ПРЕДМЕТУ</w:t>
      </w:r>
    </w:p>
    <w:p w:rsidR="002C20BF" w:rsidRPr="002C20BF" w:rsidRDefault="002C20BF" w:rsidP="00B300B4">
      <w:pPr>
        <w:pStyle w:val="3"/>
        <w:tabs>
          <w:tab w:val="left" w:pos="142"/>
        </w:tabs>
        <w:ind w:left="426"/>
        <w:rPr>
          <w:rFonts w:ascii="Times New Roman" w:hAnsi="Times New Roman"/>
          <w:color w:val="auto"/>
        </w:rPr>
      </w:pPr>
      <w:r w:rsidRPr="002C20BF">
        <w:rPr>
          <w:rFonts w:ascii="Times New Roman" w:hAnsi="Times New Roman"/>
          <w:color w:val="auto"/>
        </w:rPr>
        <w:t>Количество</w:t>
      </w:r>
      <w:r w:rsidR="00B300B4">
        <w:rPr>
          <w:rFonts w:ascii="Times New Roman" w:hAnsi="Times New Roman"/>
          <w:color w:val="auto"/>
        </w:rPr>
        <w:t xml:space="preserve"> </w:t>
      </w:r>
      <w:r w:rsidRPr="002C20BF">
        <w:rPr>
          <w:rFonts w:ascii="Times New Roman" w:hAnsi="Times New Roman"/>
          <w:color w:val="auto"/>
        </w:rPr>
        <w:t xml:space="preserve"> участников ЕГЭ по учебному предмету (за 3 года)</w:t>
      </w:r>
    </w:p>
    <w:p w:rsidR="002C20BF" w:rsidRPr="002C20BF" w:rsidRDefault="002C20BF" w:rsidP="002C20BF">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3"/>
        <w:gridCol w:w="1594"/>
        <w:gridCol w:w="1598"/>
        <w:gridCol w:w="1596"/>
        <w:gridCol w:w="1596"/>
        <w:gridCol w:w="1799"/>
      </w:tblGrid>
      <w:tr w:rsidR="002C20BF" w:rsidRPr="002C20BF" w:rsidTr="003C16C8">
        <w:tc>
          <w:tcPr>
            <w:tcW w:w="1515" w:type="pct"/>
            <w:gridSpan w:val="2"/>
          </w:tcPr>
          <w:p w:rsidR="002C20BF" w:rsidRPr="002C20BF" w:rsidRDefault="002C20BF" w:rsidP="003C16C8">
            <w:pPr>
              <w:tabs>
                <w:tab w:val="left" w:pos="10320"/>
              </w:tabs>
              <w:jc w:val="center"/>
              <w:rPr>
                <w:b/>
                <w:noProof/>
              </w:rPr>
            </w:pPr>
            <w:r w:rsidRPr="002C20BF">
              <w:rPr>
                <w:b/>
                <w:noProof/>
              </w:rPr>
              <w:t>2021 г.</w:t>
            </w:r>
          </w:p>
        </w:tc>
        <w:tc>
          <w:tcPr>
            <w:tcW w:w="1689" w:type="pct"/>
            <w:gridSpan w:val="2"/>
          </w:tcPr>
          <w:p w:rsidR="002C20BF" w:rsidRPr="002C20BF" w:rsidRDefault="002C20BF" w:rsidP="003C16C8">
            <w:pPr>
              <w:tabs>
                <w:tab w:val="left" w:pos="10320"/>
              </w:tabs>
              <w:jc w:val="center"/>
              <w:rPr>
                <w:b/>
                <w:noProof/>
              </w:rPr>
            </w:pPr>
            <w:r w:rsidRPr="002C20BF">
              <w:rPr>
                <w:b/>
                <w:noProof/>
              </w:rPr>
              <w:t>20</w:t>
            </w:r>
            <w:r w:rsidRPr="002C20BF">
              <w:rPr>
                <w:b/>
                <w:noProof/>
                <w:lang w:val="en-US"/>
              </w:rPr>
              <w:t>2</w:t>
            </w:r>
            <w:r w:rsidRPr="002C20BF">
              <w:rPr>
                <w:b/>
                <w:noProof/>
              </w:rPr>
              <w:t>2 г.</w:t>
            </w:r>
          </w:p>
        </w:tc>
        <w:tc>
          <w:tcPr>
            <w:tcW w:w="1796" w:type="pct"/>
            <w:gridSpan w:val="2"/>
          </w:tcPr>
          <w:p w:rsidR="002C20BF" w:rsidRPr="002C20BF" w:rsidRDefault="002C20BF" w:rsidP="003C16C8">
            <w:pPr>
              <w:tabs>
                <w:tab w:val="left" w:pos="10320"/>
              </w:tabs>
              <w:jc w:val="center"/>
              <w:rPr>
                <w:b/>
                <w:noProof/>
              </w:rPr>
            </w:pPr>
            <w:r w:rsidRPr="002C20BF">
              <w:rPr>
                <w:b/>
                <w:noProof/>
              </w:rPr>
              <w:t>2023 г.</w:t>
            </w:r>
          </w:p>
        </w:tc>
      </w:tr>
      <w:tr w:rsidR="002C20BF" w:rsidRPr="002C20BF" w:rsidTr="003C16C8">
        <w:tc>
          <w:tcPr>
            <w:tcW w:w="673" w:type="pct"/>
            <w:vAlign w:val="center"/>
          </w:tcPr>
          <w:p w:rsidR="002C20BF" w:rsidRPr="002C20BF" w:rsidRDefault="002C20BF" w:rsidP="003C16C8">
            <w:pPr>
              <w:tabs>
                <w:tab w:val="left" w:pos="10320"/>
              </w:tabs>
              <w:jc w:val="center"/>
              <w:rPr>
                <w:noProof/>
              </w:rPr>
            </w:pPr>
            <w:r w:rsidRPr="002C20BF">
              <w:rPr>
                <w:noProof/>
              </w:rPr>
              <w:t>чел.</w:t>
            </w:r>
          </w:p>
        </w:tc>
        <w:tc>
          <w:tcPr>
            <w:tcW w:w="843" w:type="pct"/>
            <w:vAlign w:val="center"/>
          </w:tcPr>
          <w:p w:rsidR="002C20BF" w:rsidRPr="002C20BF" w:rsidRDefault="002C20BF" w:rsidP="003C16C8">
            <w:pPr>
              <w:tabs>
                <w:tab w:val="left" w:pos="10320"/>
              </w:tabs>
              <w:jc w:val="center"/>
              <w:rPr>
                <w:noProof/>
              </w:rPr>
            </w:pPr>
            <w:r w:rsidRPr="002C20BF">
              <w:rPr>
                <w:noProof/>
              </w:rPr>
              <w:t>% от общего числа участников</w:t>
            </w:r>
          </w:p>
        </w:tc>
        <w:tc>
          <w:tcPr>
            <w:tcW w:w="845" w:type="pct"/>
            <w:vAlign w:val="center"/>
          </w:tcPr>
          <w:p w:rsidR="002C20BF" w:rsidRPr="002C20BF" w:rsidRDefault="002C20BF" w:rsidP="003C16C8">
            <w:pPr>
              <w:tabs>
                <w:tab w:val="left" w:pos="10320"/>
              </w:tabs>
              <w:jc w:val="center"/>
              <w:rPr>
                <w:noProof/>
              </w:rPr>
            </w:pPr>
            <w:r w:rsidRPr="002C20BF">
              <w:rPr>
                <w:noProof/>
              </w:rPr>
              <w:t>чел.</w:t>
            </w:r>
          </w:p>
        </w:tc>
        <w:tc>
          <w:tcPr>
            <w:tcW w:w="844" w:type="pct"/>
            <w:vAlign w:val="center"/>
          </w:tcPr>
          <w:p w:rsidR="002C20BF" w:rsidRPr="002C20BF" w:rsidRDefault="002C20BF" w:rsidP="003C16C8">
            <w:pPr>
              <w:tabs>
                <w:tab w:val="left" w:pos="10320"/>
              </w:tabs>
              <w:jc w:val="center"/>
              <w:rPr>
                <w:noProof/>
              </w:rPr>
            </w:pPr>
            <w:r w:rsidRPr="002C20BF">
              <w:rPr>
                <w:noProof/>
              </w:rPr>
              <w:t>% от общего числа участников</w:t>
            </w:r>
          </w:p>
        </w:tc>
        <w:tc>
          <w:tcPr>
            <w:tcW w:w="844" w:type="pct"/>
            <w:vAlign w:val="center"/>
          </w:tcPr>
          <w:p w:rsidR="002C20BF" w:rsidRPr="002C20BF" w:rsidRDefault="002C20BF" w:rsidP="003C16C8">
            <w:pPr>
              <w:tabs>
                <w:tab w:val="left" w:pos="10320"/>
              </w:tabs>
              <w:jc w:val="center"/>
              <w:rPr>
                <w:noProof/>
              </w:rPr>
            </w:pPr>
            <w:r w:rsidRPr="002C20BF">
              <w:rPr>
                <w:noProof/>
              </w:rPr>
              <w:t>чел.</w:t>
            </w:r>
          </w:p>
        </w:tc>
        <w:tc>
          <w:tcPr>
            <w:tcW w:w="952" w:type="pct"/>
            <w:vAlign w:val="center"/>
          </w:tcPr>
          <w:p w:rsidR="002C20BF" w:rsidRPr="002C20BF" w:rsidRDefault="002C20BF" w:rsidP="003C16C8">
            <w:pPr>
              <w:tabs>
                <w:tab w:val="left" w:pos="10320"/>
              </w:tabs>
              <w:jc w:val="center"/>
              <w:rPr>
                <w:noProof/>
              </w:rPr>
            </w:pPr>
            <w:r w:rsidRPr="002C20BF">
              <w:rPr>
                <w:noProof/>
              </w:rPr>
              <w:t>% от общего числа участников</w:t>
            </w:r>
          </w:p>
        </w:tc>
      </w:tr>
      <w:tr w:rsidR="002C20BF" w:rsidRPr="002C20BF" w:rsidTr="003C16C8">
        <w:tc>
          <w:tcPr>
            <w:tcW w:w="673" w:type="pct"/>
            <w:vAlign w:val="center"/>
          </w:tcPr>
          <w:p w:rsidR="002C20BF" w:rsidRPr="002C20BF" w:rsidRDefault="002C20BF" w:rsidP="003C16C8">
            <w:pPr>
              <w:jc w:val="center"/>
            </w:pPr>
            <w:r w:rsidRPr="002C20BF">
              <w:t>1</w:t>
            </w:r>
          </w:p>
        </w:tc>
        <w:tc>
          <w:tcPr>
            <w:tcW w:w="843" w:type="pct"/>
            <w:vAlign w:val="bottom"/>
          </w:tcPr>
          <w:p w:rsidR="002C20BF" w:rsidRPr="002C20BF" w:rsidRDefault="002C20BF" w:rsidP="003C16C8">
            <w:pPr>
              <w:jc w:val="center"/>
            </w:pPr>
            <w:r w:rsidRPr="002C20BF">
              <w:t>16,7</w:t>
            </w:r>
          </w:p>
        </w:tc>
        <w:tc>
          <w:tcPr>
            <w:tcW w:w="845" w:type="pct"/>
            <w:vAlign w:val="center"/>
          </w:tcPr>
          <w:p w:rsidR="002C20BF" w:rsidRPr="002C20BF" w:rsidRDefault="002C20BF" w:rsidP="003C16C8">
            <w:pPr>
              <w:tabs>
                <w:tab w:val="left" w:pos="10320"/>
              </w:tabs>
              <w:jc w:val="center"/>
              <w:rPr>
                <w:noProof/>
              </w:rPr>
            </w:pPr>
            <w:r w:rsidRPr="002C20BF">
              <w:rPr>
                <w:noProof/>
              </w:rPr>
              <w:t>0</w:t>
            </w:r>
          </w:p>
        </w:tc>
        <w:tc>
          <w:tcPr>
            <w:tcW w:w="844" w:type="pct"/>
            <w:vAlign w:val="center"/>
          </w:tcPr>
          <w:p w:rsidR="002C20BF" w:rsidRPr="002C20BF" w:rsidRDefault="002C20BF" w:rsidP="003C16C8">
            <w:pPr>
              <w:tabs>
                <w:tab w:val="left" w:pos="10320"/>
              </w:tabs>
              <w:jc w:val="center"/>
              <w:rPr>
                <w:noProof/>
              </w:rPr>
            </w:pPr>
            <w:r w:rsidRPr="002C20BF">
              <w:rPr>
                <w:noProof/>
              </w:rPr>
              <w:t>0</w:t>
            </w:r>
          </w:p>
        </w:tc>
        <w:tc>
          <w:tcPr>
            <w:tcW w:w="844" w:type="pct"/>
            <w:vAlign w:val="bottom"/>
          </w:tcPr>
          <w:p w:rsidR="002C20BF" w:rsidRPr="002C20BF" w:rsidRDefault="002C20BF" w:rsidP="003C16C8">
            <w:pPr>
              <w:jc w:val="right"/>
            </w:pPr>
            <w:r w:rsidRPr="002C20BF">
              <w:t>1</w:t>
            </w:r>
          </w:p>
        </w:tc>
        <w:tc>
          <w:tcPr>
            <w:tcW w:w="952" w:type="pct"/>
            <w:vAlign w:val="bottom"/>
          </w:tcPr>
          <w:p w:rsidR="002C20BF" w:rsidRPr="002C20BF" w:rsidRDefault="002C20BF" w:rsidP="003C16C8">
            <w:pPr>
              <w:jc w:val="center"/>
            </w:pPr>
            <w:r w:rsidRPr="002C20BF">
              <w:t>33,33</w:t>
            </w:r>
          </w:p>
        </w:tc>
      </w:tr>
    </w:tbl>
    <w:p w:rsidR="002C20BF" w:rsidRPr="002C20BF" w:rsidRDefault="002C20BF" w:rsidP="00B300B4">
      <w:pPr>
        <w:pStyle w:val="3"/>
        <w:tabs>
          <w:tab w:val="left" w:pos="142"/>
        </w:tabs>
        <w:ind w:left="142"/>
        <w:rPr>
          <w:rFonts w:ascii="Times New Roman" w:hAnsi="Times New Roman"/>
          <w:color w:val="auto"/>
        </w:rPr>
      </w:pPr>
      <w:r w:rsidRPr="002C20BF">
        <w:rPr>
          <w:rFonts w:ascii="Times New Roman" w:hAnsi="Times New Roman"/>
          <w:color w:val="auto"/>
        </w:rPr>
        <w:t>Процентное соотношение юношей и девушек, участвующих в ЕГЭ</w:t>
      </w:r>
    </w:p>
    <w:p w:rsidR="002C20BF" w:rsidRPr="002C20BF" w:rsidRDefault="002C20BF" w:rsidP="002C20BF">
      <w:pPr>
        <w:pStyle w:val="a8"/>
        <w:keepNext/>
      </w:pP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4"/>
        <w:gridCol w:w="1127"/>
        <w:gridCol w:w="1625"/>
        <w:gridCol w:w="1135"/>
        <w:gridCol w:w="1621"/>
        <w:gridCol w:w="1139"/>
        <w:gridCol w:w="1615"/>
      </w:tblGrid>
      <w:tr w:rsidR="002C20BF" w:rsidRPr="002C20BF" w:rsidTr="003C16C8">
        <w:tc>
          <w:tcPr>
            <w:tcW w:w="632" w:type="pct"/>
            <w:vMerge w:val="restart"/>
            <w:vAlign w:val="center"/>
          </w:tcPr>
          <w:p w:rsidR="002C20BF" w:rsidRPr="002C20BF" w:rsidRDefault="002C20BF" w:rsidP="003C16C8">
            <w:pPr>
              <w:tabs>
                <w:tab w:val="left" w:pos="10320"/>
              </w:tabs>
              <w:jc w:val="center"/>
              <w:rPr>
                <w:b/>
                <w:noProof/>
              </w:rPr>
            </w:pPr>
            <w:r w:rsidRPr="002C20BF">
              <w:rPr>
                <w:b/>
                <w:noProof/>
              </w:rPr>
              <w:t>Пол</w:t>
            </w:r>
          </w:p>
        </w:tc>
        <w:tc>
          <w:tcPr>
            <w:tcW w:w="1455" w:type="pct"/>
            <w:gridSpan w:val="2"/>
          </w:tcPr>
          <w:p w:rsidR="002C20BF" w:rsidRPr="002C20BF" w:rsidRDefault="002C20BF" w:rsidP="003C16C8">
            <w:pPr>
              <w:tabs>
                <w:tab w:val="left" w:pos="10320"/>
              </w:tabs>
              <w:jc w:val="center"/>
              <w:rPr>
                <w:b/>
                <w:noProof/>
              </w:rPr>
            </w:pPr>
            <w:r w:rsidRPr="002C20BF">
              <w:rPr>
                <w:b/>
                <w:noProof/>
              </w:rPr>
              <w:t>2021 г.</w:t>
            </w:r>
          </w:p>
        </w:tc>
        <w:tc>
          <w:tcPr>
            <w:tcW w:w="1457" w:type="pct"/>
            <w:gridSpan w:val="2"/>
          </w:tcPr>
          <w:p w:rsidR="002C20BF" w:rsidRPr="002C20BF" w:rsidRDefault="002C20BF" w:rsidP="003C16C8">
            <w:pPr>
              <w:tabs>
                <w:tab w:val="left" w:pos="10320"/>
              </w:tabs>
              <w:jc w:val="center"/>
              <w:rPr>
                <w:b/>
                <w:noProof/>
              </w:rPr>
            </w:pPr>
            <w:r w:rsidRPr="002C20BF">
              <w:rPr>
                <w:b/>
                <w:noProof/>
              </w:rPr>
              <w:t>2022 г.</w:t>
            </w:r>
          </w:p>
        </w:tc>
        <w:tc>
          <w:tcPr>
            <w:tcW w:w="1456" w:type="pct"/>
            <w:gridSpan w:val="2"/>
          </w:tcPr>
          <w:p w:rsidR="002C20BF" w:rsidRPr="002C20BF" w:rsidRDefault="002C20BF" w:rsidP="003C16C8">
            <w:pPr>
              <w:tabs>
                <w:tab w:val="left" w:pos="10320"/>
              </w:tabs>
              <w:jc w:val="center"/>
              <w:rPr>
                <w:b/>
                <w:noProof/>
              </w:rPr>
            </w:pPr>
            <w:r w:rsidRPr="002C20BF">
              <w:rPr>
                <w:b/>
                <w:noProof/>
              </w:rPr>
              <w:t>2023 г.</w:t>
            </w:r>
          </w:p>
        </w:tc>
      </w:tr>
      <w:tr w:rsidR="002C20BF" w:rsidRPr="00634251" w:rsidTr="003C16C8">
        <w:tc>
          <w:tcPr>
            <w:tcW w:w="632" w:type="pct"/>
            <w:vMerge/>
          </w:tcPr>
          <w:p w:rsidR="002C20BF" w:rsidRPr="00634251" w:rsidRDefault="002C20BF" w:rsidP="003C16C8">
            <w:pPr>
              <w:tabs>
                <w:tab w:val="left" w:pos="10320"/>
              </w:tabs>
              <w:rPr>
                <w:b/>
                <w:noProof/>
              </w:rPr>
            </w:pPr>
          </w:p>
        </w:tc>
        <w:tc>
          <w:tcPr>
            <w:tcW w:w="596" w:type="pct"/>
            <w:vAlign w:val="center"/>
          </w:tcPr>
          <w:p w:rsidR="002C20BF" w:rsidRPr="00634251" w:rsidRDefault="002C20BF" w:rsidP="003C16C8">
            <w:pPr>
              <w:tabs>
                <w:tab w:val="left" w:pos="10320"/>
              </w:tabs>
              <w:jc w:val="center"/>
              <w:rPr>
                <w:noProof/>
              </w:rPr>
            </w:pPr>
            <w:r w:rsidRPr="00634251">
              <w:rPr>
                <w:noProof/>
              </w:rPr>
              <w:t>чел.</w:t>
            </w:r>
          </w:p>
        </w:tc>
        <w:tc>
          <w:tcPr>
            <w:tcW w:w="859" w:type="pct"/>
            <w:vAlign w:val="center"/>
          </w:tcPr>
          <w:p w:rsidR="002C20BF" w:rsidRPr="00634251" w:rsidRDefault="002C20BF" w:rsidP="003C16C8">
            <w:pPr>
              <w:tabs>
                <w:tab w:val="left" w:pos="10320"/>
              </w:tabs>
              <w:jc w:val="center"/>
              <w:rPr>
                <w:noProof/>
              </w:rPr>
            </w:pPr>
            <w:r w:rsidRPr="00634251">
              <w:rPr>
                <w:noProof/>
              </w:rPr>
              <w:t>% от общего числа участников</w:t>
            </w:r>
          </w:p>
        </w:tc>
        <w:tc>
          <w:tcPr>
            <w:tcW w:w="600" w:type="pct"/>
            <w:vAlign w:val="center"/>
          </w:tcPr>
          <w:p w:rsidR="002C20BF" w:rsidRPr="00634251" w:rsidRDefault="002C20BF" w:rsidP="003C16C8">
            <w:pPr>
              <w:tabs>
                <w:tab w:val="left" w:pos="10320"/>
              </w:tabs>
              <w:jc w:val="center"/>
              <w:rPr>
                <w:noProof/>
              </w:rPr>
            </w:pPr>
            <w:r w:rsidRPr="00634251">
              <w:rPr>
                <w:noProof/>
              </w:rPr>
              <w:t>чел.</w:t>
            </w:r>
          </w:p>
        </w:tc>
        <w:tc>
          <w:tcPr>
            <w:tcW w:w="857" w:type="pct"/>
            <w:vAlign w:val="center"/>
          </w:tcPr>
          <w:p w:rsidR="002C20BF" w:rsidRPr="00634251" w:rsidRDefault="002C20BF" w:rsidP="003C16C8">
            <w:pPr>
              <w:tabs>
                <w:tab w:val="left" w:pos="10320"/>
              </w:tabs>
              <w:jc w:val="center"/>
              <w:rPr>
                <w:noProof/>
              </w:rPr>
            </w:pPr>
            <w:r w:rsidRPr="00634251">
              <w:rPr>
                <w:noProof/>
              </w:rPr>
              <w:t>% от общего числа участников</w:t>
            </w:r>
          </w:p>
        </w:tc>
        <w:tc>
          <w:tcPr>
            <w:tcW w:w="602" w:type="pct"/>
            <w:vAlign w:val="center"/>
          </w:tcPr>
          <w:p w:rsidR="002C20BF" w:rsidRPr="00634251" w:rsidRDefault="002C20BF" w:rsidP="003C16C8">
            <w:pPr>
              <w:tabs>
                <w:tab w:val="left" w:pos="10320"/>
              </w:tabs>
              <w:jc w:val="center"/>
              <w:rPr>
                <w:noProof/>
              </w:rPr>
            </w:pPr>
            <w:r w:rsidRPr="00634251">
              <w:rPr>
                <w:noProof/>
              </w:rPr>
              <w:t>чел.</w:t>
            </w:r>
          </w:p>
        </w:tc>
        <w:tc>
          <w:tcPr>
            <w:tcW w:w="854" w:type="pct"/>
            <w:vAlign w:val="center"/>
          </w:tcPr>
          <w:p w:rsidR="002C20BF" w:rsidRPr="00634251" w:rsidRDefault="002C20BF" w:rsidP="003C16C8">
            <w:pPr>
              <w:tabs>
                <w:tab w:val="left" w:pos="10320"/>
              </w:tabs>
              <w:jc w:val="center"/>
              <w:rPr>
                <w:noProof/>
              </w:rPr>
            </w:pPr>
            <w:r w:rsidRPr="00634251">
              <w:rPr>
                <w:noProof/>
              </w:rPr>
              <w:t>% от общего числа участников</w:t>
            </w:r>
          </w:p>
        </w:tc>
      </w:tr>
      <w:tr w:rsidR="002C20BF" w:rsidRPr="00634251" w:rsidTr="003C16C8">
        <w:tc>
          <w:tcPr>
            <w:tcW w:w="632" w:type="pct"/>
            <w:vAlign w:val="center"/>
          </w:tcPr>
          <w:p w:rsidR="002C20BF" w:rsidRPr="00634251" w:rsidRDefault="002C20BF" w:rsidP="003C16C8">
            <w:pPr>
              <w:tabs>
                <w:tab w:val="left" w:pos="10320"/>
              </w:tabs>
            </w:pPr>
            <w:r w:rsidRPr="00634251">
              <w:t>Женский</w:t>
            </w:r>
          </w:p>
        </w:tc>
        <w:tc>
          <w:tcPr>
            <w:tcW w:w="596" w:type="pct"/>
            <w:vAlign w:val="center"/>
          </w:tcPr>
          <w:p w:rsidR="002C20BF" w:rsidRPr="00634251" w:rsidRDefault="002C20BF" w:rsidP="003C16C8">
            <w:pPr>
              <w:jc w:val="center"/>
            </w:pPr>
            <w:r>
              <w:t>0</w:t>
            </w:r>
          </w:p>
        </w:tc>
        <w:tc>
          <w:tcPr>
            <w:tcW w:w="859" w:type="pct"/>
            <w:vAlign w:val="bottom"/>
          </w:tcPr>
          <w:p w:rsidR="002C20BF" w:rsidRPr="00634251" w:rsidRDefault="002C20BF" w:rsidP="003C16C8">
            <w:pPr>
              <w:jc w:val="center"/>
            </w:pPr>
            <w:r>
              <w:t>0</w:t>
            </w:r>
          </w:p>
        </w:tc>
        <w:tc>
          <w:tcPr>
            <w:tcW w:w="600" w:type="pct"/>
            <w:vAlign w:val="center"/>
          </w:tcPr>
          <w:p w:rsidR="002C20BF" w:rsidRPr="00634251" w:rsidRDefault="002C20BF" w:rsidP="003C16C8">
            <w:pPr>
              <w:tabs>
                <w:tab w:val="left" w:pos="10320"/>
              </w:tabs>
              <w:jc w:val="center"/>
              <w:rPr>
                <w:noProof/>
              </w:rPr>
            </w:pPr>
            <w:r>
              <w:rPr>
                <w:noProof/>
              </w:rPr>
              <w:t>0</w:t>
            </w:r>
          </w:p>
        </w:tc>
        <w:tc>
          <w:tcPr>
            <w:tcW w:w="857" w:type="pct"/>
            <w:vAlign w:val="center"/>
          </w:tcPr>
          <w:p w:rsidR="002C20BF" w:rsidRPr="00634251" w:rsidRDefault="002C20BF" w:rsidP="003C16C8">
            <w:pPr>
              <w:tabs>
                <w:tab w:val="left" w:pos="10320"/>
              </w:tabs>
              <w:jc w:val="center"/>
              <w:rPr>
                <w:noProof/>
              </w:rPr>
            </w:pPr>
            <w:r>
              <w:rPr>
                <w:noProof/>
              </w:rPr>
              <w:t>0</w:t>
            </w:r>
          </w:p>
        </w:tc>
        <w:tc>
          <w:tcPr>
            <w:tcW w:w="602" w:type="pct"/>
            <w:vAlign w:val="bottom"/>
          </w:tcPr>
          <w:p w:rsidR="002C20BF" w:rsidRPr="00634251" w:rsidRDefault="002C20BF" w:rsidP="003C16C8">
            <w:pPr>
              <w:jc w:val="right"/>
            </w:pPr>
            <w:r>
              <w:t>1</w:t>
            </w:r>
          </w:p>
        </w:tc>
        <w:tc>
          <w:tcPr>
            <w:tcW w:w="854" w:type="pct"/>
            <w:vAlign w:val="bottom"/>
          </w:tcPr>
          <w:p w:rsidR="002C20BF" w:rsidRPr="00634251" w:rsidRDefault="002C20BF" w:rsidP="003C16C8">
            <w:pPr>
              <w:jc w:val="center"/>
            </w:pPr>
            <w:r>
              <w:t>100</w:t>
            </w:r>
          </w:p>
        </w:tc>
      </w:tr>
      <w:tr w:rsidR="002C20BF" w:rsidRPr="00634251" w:rsidTr="003C16C8">
        <w:tc>
          <w:tcPr>
            <w:tcW w:w="632" w:type="pct"/>
            <w:tcBorders>
              <w:top w:val="single" w:sz="4" w:space="0" w:color="auto"/>
              <w:left w:val="single" w:sz="4" w:space="0" w:color="auto"/>
              <w:bottom w:val="single" w:sz="4" w:space="0" w:color="auto"/>
              <w:right w:val="single" w:sz="4" w:space="0" w:color="auto"/>
            </w:tcBorders>
            <w:vAlign w:val="center"/>
          </w:tcPr>
          <w:p w:rsidR="002C20BF" w:rsidRPr="00634251" w:rsidRDefault="002C20BF" w:rsidP="003C16C8">
            <w:pPr>
              <w:tabs>
                <w:tab w:val="left" w:pos="10320"/>
              </w:tabs>
            </w:pPr>
            <w:r w:rsidRPr="00634251">
              <w:t>Мужской</w:t>
            </w:r>
          </w:p>
        </w:tc>
        <w:tc>
          <w:tcPr>
            <w:tcW w:w="596" w:type="pct"/>
            <w:tcBorders>
              <w:top w:val="single" w:sz="4" w:space="0" w:color="auto"/>
              <w:left w:val="single" w:sz="4" w:space="0" w:color="auto"/>
              <w:bottom w:val="single" w:sz="4" w:space="0" w:color="auto"/>
              <w:right w:val="single" w:sz="4" w:space="0" w:color="auto"/>
            </w:tcBorders>
            <w:vAlign w:val="center"/>
          </w:tcPr>
          <w:p w:rsidR="002C20BF" w:rsidRPr="00634251" w:rsidRDefault="002C20BF" w:rsidP="003C16C8">
            <w:pPr>
              <w:jc w:val="center"/>
            </w:pPr>
            <w:r>
              <w:t>1</w:t>
            </w:r>
          </w:p>
        </w:tc>
        <w:tc>
          <w:tcPr>
            <w:tcW w:w="859" w:type="pct"/>
            <w:tcBorders>
              <w:top w:val="single" w:sz="4" w:space="0" w:color="auto"/>
              <w:left w:val="single" w:sz="4" w:space="0" w:color="auto"/>
              <w:bottom w:val="single" w:sz="4" w:space="0" w:color="auto"/>
              <w:right w:val="single" w:sz="4" w:space="0" w:color="auto"/>
            </w:tcBorders>
            <w:vAlign w:val="bottom"/>
          </w:tcPr>
          <w:p w:rsidR="002C20BF" w:rsidRPr="00634251" w:rsidRDefault="002C20BF" w:rsidP="003C16C8">
            <w:pPr>
              <w:jc w:val="center"/>
            </w:pPr>
            <w:r>
              <w:t>100</w:t>
            </w:r>
          </w:p>
        </w:tc>
        <w:tc>
          <w:tcPr>
            <w:tcW w:w="600" w:type="pct"/>
            <w:tcBorders>
              <w:top w:val="single" w:sz="4" w:space="0" w:color="auto"/>
              <w:left w:val="single" w:sz="4" w:space="0" w:color="auto"/>
              <w:bottom w:val="single" w:sz="4" w:space="0" w:color="auto"/>
              <w:right w:val="single" w:sz="4" w:space="0" w:color="auto"/>
            </w:tcBorders>
            <w:vAlign w:val="center"/>
          </w:tcPr>
          <w:p w:rsidR="002C20BF" w:rsidRPr="00634251" w:rsidRDefault="002C20BF" w:rsidP="003C16C8">
            <w:pPr>
              <w:tabs>
                <w:tab w:val="left" w:pos="10320"/>
              </w:tabs>
              <w:jc w:val="center"/>
              <w:rPr>
                <w:noProof/>
              </w:rPr>
            </w:pPr>
            <w:r>
              <w:rPr>
                <w:noProof/>
              </w:rPr>
              <w:t>0</w:t>
            </w:r>
          </w:p>
        </w:tc>
        <w:tc>
          <w:tcPr>
            <w:tcW w:w="857" w:type="pct"/>
            <w:tcBorders>
              <w:top w:val="single" w:sz="4" w:space="0" w:color="auto"/>
              <w:left w:val="single" w:sz="4" w:space="0" w:color="auto"/>
              <w:bottom w:val="single" w:sz="4" w:space="0" w:color="auto"/>
              <w:right w:val="single" w:sz="4" w:space="0" w:color="auto"/>
            </w:tcBorders>
            <w:vAlign w:val="center"/>
          </w:tcPr>
          <w:p w:rsidR="002C20BF" w:rsidRPr="00634251" w:rsidRDefault="002C20BF" w:rsidP="003C16C8">
            <w:pPr>
              <w:tabs>
                <w:tab w:val="left" w:pos="10320"/>
              </w:tabs>
              <w:jc w:val="center"/>
              <w:rPr>
                <w:noProof/>
              </w:rPr>
            </w:pPr>
            <w:r>
              <w:rPr>
                <w:noProof/>
              </w:rPr>
              <w:t>0</w:t>
            </w:r>
          </w:p>
        </w:tc>
        <w:tc>
          <w:tcPr>
            <w:tcW w:w="602" w:type="pct"/>
            <w:tcBorders>
              <w:top w:val="single" w:sz="4" w:space="0" w:color="auto"/>
              <w:left w:val="single" w:sz="4" w:space="0" w:color="auto"/>
              <w:bottom w:val="single" w:sz="4" w:space="0" w:color="auto"/>
              <w:right w:val="single" w:sz="4" w:space="0" w:color="auto"/>
            </w:tcBorders>
            <w:vAlign w:val="bottom"/>
          </w:tcPr>
          <w:p w:rsidR="002C20BF" w:rsidRPr="00634251" w:rsidRDefault="002C20BF" w:rsidP="003C16C8">
            <w:pPr>
              <w:jc w:val="right"/>
            </w:pPr>
            <w:r>
              <w:t>0</w:t>
            </w:r>
          </w:p>
        </w:tc>
        <w:tc>
          <w:tcPr>
            <w:tcW w:w="854" w:type="pct"/>
            <w:tcBorders>
              <w:top w:val="single" w:sz="4" w:space="0" w:color="auto"/>
              <w:left w:val="single" w:sz="4" w:space="0" w:color="auto"/>
              <w:bottom w:val="single" w:sz="4" w:space="0" w:color="auto"/>
              <w:right w:val="single" w:sz="4" w:space="0" w:color="auto"/>
            </w:tcBorders>
            <w:vAlign w:val="bottom"/>
          </w:tcPr>
          <w:p w:rsidR="002C20BF" w:rsidRPr="00634251" w:rsidRDefault="002C20BF" w:rsidP="003C16C8">
            <w:pPr>
              <w:jc w:val="center"/>
            </w:pPr>
            <w:r>
              <w:t>0</w:t>
            </w:r>
          </w:p>
        </w:tc>
      </w:tr>
    </w:tbl>
    <w:p w:rsidR="002C20BF" w:rsidRPr="002C20BF" w:rsidRDefault="002C20BF" w:rsidP="00B300B4">
      <w:pPr>
        <w:pStyle w:val="3"/>
        <w:tabs>
          <w:tab w:val="left" w:pos="142"/>
        </w:tabs>
        <w:ind w:left="142"/>
        <w:jc w:val="both"/>
        <w:rPr>
          <w:rFonts w:ascii="Times New Roman" w:hAnsi="Times New Roman"/>
          <w:color w:val="auto"/>
        </w:rPr>
      </w:pPr>
      <w:r w:rsidRPr="002C20BF">
        <w:rPr>
          <w:rFonts w:ascii="Times New Roman" w:hAnsi="Times New Roman"/>
          <w:color w:val="auto"/>
        </w:rPr>
        <w:t>Основные учебники по предмету из федерального перечня Минпросвещения России (ФПУ)</w:t>
      </w:r>
      <w:r w:rsidRPr="002C20BF">
        <w:rPr>
          <w:rStyle w:val="a6"/>
          <w:rFonts w:ascii="Times New Roman" w:hAnsi="Times New Roman"/>
          <w:b w:val="0"/>
          <w:color w:val="auto"/>
        </w:rPr>
        <w:footnoteReference w:id="20"/>
      </w:r>
      <w:r w:rsidRPr="002C20BF">
        <w:rPr>
          <w:rFonts w:ascii="Times New Roman" w:hAnsi="Times New Roman"/>
          <w:color w:val="auto"/>
        </w:rPr>
        <w:t xml:space="preserve">, которые использовались в ОО в 2022-2023 учебном году. </w:t>
      </w:r>
    </w:p>
    <w:p w:rsidR="002C20BF" w:rsidRPr="00FC6BBF" w:rsidRDefault="002C20BF" w:rsidP="002C20BF">
      <w:pPr>
        <w:pStyle w:val="a8"/>
        <w:keepN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174"/>
        <w:gridCol w:w="2500"/>
      </w:tblGrid>
      <w:tr w:rsidR="002C20BF" w:rsidRPr="00634251" w:rsidTr="003C16C8">
        <w:trPr>
          <w:cantSplit/>
          <w:tblHeader/>
        </w:trPr>
        <w:tc>
          <w:tcPr>
            <w:tcW w:w="540" w:type="dxa"/>
            <w:shd w:val="clear" w:color="auto" w:fill="auto"/>
            <w:vAlign w:val="center"/>
          </w:tcPr>
          <w:p w:rsidR="002C20BF" w:rsidRPr="00634251" w:rsidRDefault="002C20BF" w:rsidP="003C16C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п/п</w:t>
            </w:r>
          </w:p>
        </w:tc>
        <w:tc>
          <w:tcPr>
            <w:tcW w:w="6174" w:type="dxa"/>
            <w:shd w:val="clear" w:color="auto" w:fill="auto"/>
            <w:vAlign w:val="center"/>
          </w:tcPr>
          <w:p w:rsidR="002C20BF" w:rsidRPr="00634251" w:rsidRDefault="002C20BF" w:rsidP="003C16C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Название </w:t>
            </w:r>
            <w:r>
              <w:rPr>
                <w:rFonts w:ascii="Times New Roman" w:hAnsi="Times New Roman"/>
                <w:sz w:val="24"/>
                <w:szCs w:val="24"/>
              </w:rPr>
              <w:t>учебников ФПУ</w:t>
            </w:r>
          </w:p>
        </w:tc>
        <w:tc>
          <w:tcPr>
            <w:tcW w:w="2500" w:type="dxa"/>
            <w:shd w:val="clear" w:color="auto" w:fill="auto"/>
            <w:vAlign w:val="center"/>
          </w:tcPr>
          <w:p w:rsidR="002C20BF" w:rsidRPr="00634251" w:rsidRDefault="002C20BF" w:rsidP="003C16C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которых использовался </w:t>
            </w:r>
            <w:r>
              <w:rPr>
                <w:rFonts w:ascii="Times New Roman" w:hAnsi="Times New Roman"/>
                <w:sz w:val="24"/>
                <w:szCs w:val="24"/>
              </w:rPr>
              <w:t xml:space="preserve">учебник </w:t>
            </w:r>
          </w:p>
        </w:tc>
      </w:tr>
      <w:tr w:rsidR="002C20BF" w:rsidRPr="00634251" w:rsidTr="003C16C8">
        <w:trPr>
          <w:cantSplit/>
        </w:trPr>
        <w:tc>
          <w:tcPr>
            <w:tcW w:w="540" w:type="dxa"/>
            <w:shd w:val="clear" w:color="auto" w:fill="auto"/>
          </w:tcPr>
          <w:p w:rsidR="002C20BF" w:rsidRPr="00634251" w:rsidRDefault="002C20BF" w:rsidP="003C16C8">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6174" w:type="dxa"/>
            <w:shd w:val="clear" w:color="auto" w:fill="auto"/>
          </w:tcPr>
          <w:p w:rsidR="002C20BF" w:rsidRPr="002A0B08" w:rsidRDefault="002C20BF" w:rsidP="003C16C8">
            <w:pPr>
              <w:pStyle w:val="a3"/>
              <w:spacing w:after="0" w:line="240" w:lineRule="auto"/>
              <w:ind w:left="0"/>
              <w:rPr>
                <w:rFonts w:ascii="Times New Roman" w:hAnsi="Times New Roman"/>
                <w:sz w:val="24"/>
                <w:szCs w:val="24"/>
              </w:rPr>
            </w:pPr>
            <w:r w:rsidRPr="002A0B08">
              <w:rPr>
                <w:rFonts w:ascii="Times New Roman" w:hAnsi="Times New Roman"/>
                <w:sz w:val="24"/>
                <w:szCs w:val="24"/>
              </w:rPr>
              <w:t>Пасечник В.В., Каменский А.А.,  Рубцов А.М. и др.                           /Под ред. Пасечника В.В./</w:t>
            </w:r>
          </w:p>
          <w:p w:rsidR="002C20BF" w:rsidRPr="00634251" w:rsidRDefault="002C20BF" w:rsidP="003C16C8">
            <w:pPr>
              <w:pStyle w:val="a3"/>
              <w:spacing w:after="0" w:line="240" w:lineRule="auto"/>
              <w:ind w:left="0"/>
              <w:rPr>
                <w:rFonts w:ascii="Times New Roman" w:hAnsi="Times New Roman"/>
                <w:sz w:val="24"/>
                <w:szCs w:val="24"/>
              </w:rPr>
            </w:pPr>
            <w:r w:rsidRPr="002A0B08">
              <w:rPr>
                <w:rFonts w:ascii="Times New Roman" w:hAnsi="Times New Roman"/>
                <w:sz w:val="24"/>
                <w:szCs w:val="24"/>
              </w:rPr>
              <w:t>Биология. 11 класс: учебник для общеобразовательных                организац</w:t>
            </w:r>
            <w:r>
              <w:rPr>
                <w:rFonts w:ascii="Times New Roman" w:hAnsi="Times New Roman"/>
                <w:sz w:val="24"/>
                <w:szCs w:val="24"/>
              </w:rPr>
              <w:t xml:space="preserve">ий: углублённый   уровень.  </w:t>
            </w:r>
            <w:r w:rsidRPr="002A0B08">
              <w:rPr>
                <w:rFonts w:ascii="Times New Roman" w:hAnsi="Times New Roman"/>
                <w:sz w:val="24"/>
                <w:szCs w:val="24"/>
              </w:rPr>
              <w:t xml:space="preserve">Под ред.  В.В. Пасечника. «Просвещение», </w:t>
            </w:r>
            <w:r w:rsidRPr="002A0B08">
              <w:t xml:space="preserve">  </w:t>
            </w:r>
            <w:r w:rsidRPr="002A0B08">
              <w:rPr>
                <w:rFonts w:ascii="Times New Roman" w:hAnsi="Times New Roman"/>
                <w:sz w:val="24"/>
                <w:szCs w:val="24"/>
              </w:rPr>
              <w:t xml:space="preserve">2020                        </w:t>
            </w:r>
          </w:p>
        </w:tc>
        <w:tc>
          <w:tcPr>
            <w:tcW w:w="2500" w:type="dxa"/>
            <w:shd w:val="clear" w:color="auto" w:fill="auto"/>
          </w:tcPr>
          <w:p w:rsidR="002C20BF" w:rsidRPr="00634251" w:rsidRDefault="002C20BF" w:rsidP="003C16C8">
            <w:pPr>
              <w:pStyle w:val="a3"/>
              <w:spacing w:after="0" w:line="240" w:lineRule="auto"/>
              <w:ind w:left="0"/>
              <w:rPr>
                <w:rFonts w:ascii="Times New Roman" w:hAnsi="Times New Roman"/>
                <w:sz w:val="24"/>
                <w:szCs w:val="24"/>
              </w:rPr>
            </w:pPr>
            <w:r>
              <w:rPr>
                <w:rFonts w:ascii="Times New Roman" w:hAnsi="Times New Roman"/>
                <w:sz w:val="24"/>
                <w:szCs w:val="24"/>
              </w:rPr>
              <w:t>100</w:t>
            </w:r>
          </w:p>
        </w:tc>
      </w:tr>
    </w:tbl>
    <w:p w:rsidR="002C20BF" w:rsidRPr="00FA4B3A" w:rsidRDefault="002C20BF" w:rsidP="002C20BF">
      <w:pPr>
        <w:pStyle w:val="a3"/>
        <w:spacing w:after="0" w:line="240" w:lineRule="auto"/>
        <w:ind w:left="0"/>
        <w:jc w:val="both"/>
        <w:rPr>
          <w:rFonts w:ascii="Times New Roman" w:hAnsi="Times New Roman"/>
          <w:sz w:val="24"/>
          <w:szCs w:val="24"/>
        </w:rPr>
      </w:pPr>
    </w:p>
    <w:p w:rsidR="002C20BF" w:rsidRPr="002C20BF" w:rsidRDefault="002C20BF" w:rsidP="00B300B4">
      <w:pPr>
        <w:pStyle w:val="3"/>
        <w:tabs>
          <w:tab w:val="left" w:pos="567"/>
        </w:tabs>
        <w:ind w:left="426"/>
        <w:rPr>
          <w:rFonts w:ascii="Times New Roman" w:hAnsi="Times New Roman"/>
          <w:color w:val="auto"/>
        </w:rPr>
      </w:pPr>
      <w:r w:rsidRPr="002C20BF">
        <w:rPr>
          <w:rFonts w:ascii="Times New Roman" w:hAnsi="Times New Roman"/>
          <w:color w:val="auto"/>
        </w:rPr>
        <w:lastRenderedPageBreak/>
        <w:t xml:space="preserve">ВЫВОДЫ о характере изменения количества участников ЕГЭ по учебному предмету. </w:t>
      </w:r>
    </w:p>
    <w:p w:rsidR="002C20BF" w:rsidRPr="002C20BF" w:rsidRDefault="002C20BF" w:rsidP="002C20BF">
      <w:pPr>
        <w:pStyle w:val="3"/>
        <w:ind w:firstLine="709"/>
        <w:jc w:val="both"/>
        <w:rPr>
          <w:rFonts w:ascii="Times New Roman" w:hAnsi="Times New Roman"/>
          <w:b w:val="0"/>
          <w:bCs w:val="0"/>
          <w:i/>
          <w:iCs/>
          <w:color w:val="auto"/>
        </w:rPr>
      </w:pPr>
      <w:r w:rsidRPr="002C20BF">
        <w:rPr>
          <w:rFonts w:ascii="Times New Roman" w:hAnsi="Times New Roman"/>
          <w:b w:val="0"/>
          <w:bCs w:val="0"/>
          <w:i/>
          <w:iCs/>
          <w:color w:val="auto"/>
        </w:rPr>
        <w:t>Количество  участников ЕГЭ по предмету в целом стабильно.</w:t>
      </w:r>
    </w:p>
    <w:p w:rsidR="002C20BF" w:rsidRPr="002C20BF" w:rsidRDefault="002C20BF" w:rsidP="002C20BF">
      <w:pPr>
        <w:pStyle w:val="3"/>
        <w:ind w:firstLine="709"/>
        <w:jc w:val="both"/>
        <w:rPr>
          <w:b w:val="0"/>
          <w:bCs w:val="0"/>
          <w:color w:val="auto"/>
          <w:szCs w:val="28"/>
        </w:rPr>
      </w:pPr>
      <w:r w:rsidRPr="002C20BF">
        <w:rPr>
          <w:rFonts w:ascii="Times New Roman" w:hAnsi="Times New Roman"/>
          <w:color w:val="auto"/>
          <w:szCs w:val="28"/>
        </w:rPr>
        <w:t>РАЗДЕЛ 2.  ОСНОВНЫЕ РЕЗУЛЬТАТЫ ЕГЭ ПО ПРЕДМЕТУ</w:t>
      </w:r>
    </w:p>
    <w:p w:rsidR="002C20BF" w:rsidRPr="002C20BF" w:rsidRDefault="002C20BF" w:rsidP="002C20BF">
      <w:pPr>
        <w:ind w:left="-426" w:firstLine="426"/>
        <w:jc w:val="both"/>
        <w:rPr>
          <w:rFonts w:eastAsia="Times New Roman"/>
          <w:b/>
        </w:rPr>
      </w:pPr>
    </w:p>
    <w:p w:rsidR="002C20BF" w:rsidRPr="002C20BF" w:rsidRDefault="002C20BF" w:rsidP="002C20BF">
      <w:pPr>
        <w:pStyle w:val="a3"/>
        <w:keepNext/>
        <w:keepLines/>
        <w:numPr>
          <w:ilvl w:val="0"/>
          <w:numId w:val="2"/>
        </w:numPr>
        <w:spacing w:before="200" w:after="0" w:line="240" w:lineRule="auto"/>
        <w:contextualSpacing w:val="0"/>
        <w:outlineLvl w:val="2"/>
        <w:rPr>
          <w:rFonts w:ascii="Times New Roman" w:eastAsia="SimSun" w:hAnsi="Times New Roman"/>
          <w:vanish/>
          <w:sz w:val="28"/>
          <w:szCs w:val="24"/>
          <w:lang w:eastAsia="ru-RU"/>
        </w:rPr>
      </w:pPr>
    </w:p>
    <w:p w:rsidR="002C20BF" w:rsidRPr="002C20BF" w:rsidRDefault="002C20BF" w:rsidP="00B300B4">
      <w:pPr>
        <w:pStyle w:val="3"/>
        <w:tabs>
          <w:tab w:val="left" w:pos="142"/>
        </w:tabs>
        <w:ind w:left="284"/>
        <w:rPr>
          <w:rFonts w:ascii="Times New Roman" w:hAnsi="Times New Roman"/>
          <w:b w:val="0"/>
          <w:i/>
          <w:color w:val="auto"/>
        </w:rPr>
      </w:pPr>
      <w:r w:rsidRPr="002C20BF">
        <w:rPr>
          <w:rFonts w:ascii="Times New Roman" w:hAnsi="Times New Roman"/>
          <w:color w:val="auto"/>
        </w:rPr>
        <w:t>Диаграмма распределения тестовых баллов участников ЕГЭ по предмету в 2023 г.</w:t>
      </w:r>
      <w:r w:rsidRPr="002C20BF">
        <w:rPr>
          <w:rFonts w:ascii="Times New Roman" w:hAnsi="Times New Roman"/>
          <w:color w:val="auto"/>
        </w:rPr>
        <w:br/>
      </w:r>
      <w:r w:rsidRPr="002C20BF">
        <w:rPr>
          <w:rFonts w:ascii="Times New Roman" w:hAnsi="Times New Roman"/>
          <w:b w:val="0"/>
          <w:i/>
          <w:color w:val="auto"/>
        </w:rPr>
        <w:t xml:space="preserve"> (количество участников, получивших тот или иной тестовый балл)</w:t>
      </w:r>
    </w:p>
    <w:p w:rsidR="002C20BF" w:rsidRPr="00F579AB" w:rsidRDefault="002C20BF" w:rsidP="002C20BF"/>
    <w:p w:rsidR="002C20BF" w:rsidRPr="00FA4B3A" w:rsidRDefault="002C20BF" w:rsidP="002C20BF"/>
    <w:p w:rsidR="002C20BF" w:rsidRPr="00FA4B3A" w:rsidRDefault="002C20BF" w:rsidP="002C20BF">
      <w:r>
        <w:rPr>
          <w:b/>
          <w:noProof/>
        </w:rPr>
        <w:drawing>
          <wp:inline distT="0" distB="0" distL="0" distR="0" wp14:anchorId="47AD4332" wp14:editId="5CF7A077">
            <wp:extent cx="5486400" cy="1981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C20BF" w:rsidRPr="00FA4B3A" w:rsidRDefault="002C20BF" w:rsidP="002C20BF"/>
    <w:p w:rsidR="002C20BF" w:rsidRPr="00FA4B3A" w:rsidRDefault="002C20BF" w:rsidP="002C20BF"/>
    <w:p w:rsidR="002C20BF" w:rsidRPr="002C20BF" w:rsidRDefault="002C20BF" w:rsidP="00EE64DA">
      <w:pPr>
        <w:pStyle w:val="3"/>
        <w:tabs>
          <w:tab w:val="left" w:pos="142"/>
        </w:tabs>
        <w:ind w:left="426"/>
        <w:rPr>
          <w:rFonts w:ascii="Times New Roman" w:hAnsi="Times New Roman"/>
          <w:color w:val="auto"/>
        </w:rPr>
      </w:pPr>
      <w:r w:rsidRPr="002C20BF">
        <w:rPr>
          <w:rFonts w:ascii="Times New Roman" w:hAnsi="Times New Roman"/>
          <w:color w:val="auto"/>
        </w:rPr>
        <w:t>Динамика результатов ЕГЭ по предмету за последние 3 года</w:t>
      </w:r>
    </w:p>
    <w:p w:rsidR="002C20BF" w:rsidRPr="00FC6BBF" w:rsidRDefault="002C20BF" w:rsidP="002C20BF">
      <w:pPr>
        <w:pStyle w:val="a8"/>
        <w:keepNext/>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031"/>
        <w:gridCol w:w="2032"/>
        <w:gridCol w:w="2032"/>
      </w:tblGrid>
      <w:tr w:rsidR="002C20BF" w:rsidRPr="006020BB" w:rsidTr="003C16C8">
        <w:trPr>
          <w:cantSplit/>
          <w:trHeight w:val="338"/>
          <w:tblHeader/>
        </w:trPr>
        <w:tc>
          <w:tcPr>
            <w:tcW w:w="567" w:type="dxa"/>
            <w:vMerge w:val="restart"/>
          </w:tcPr>
          <w:p w:rsidR="002C20BF" w:rsidRPr="006020BB" w:rsidRDefault="002C20BF" w:rsidP="003C16C8">
            <w:pPr>
              <w:contextualSpacing/>
              <w:jc w:val="center"/>
              <w:rPr>
                <w:rFonts w:eastAsia="MS Mincho"/>
                <w:sz w:val="20"/>
              </w:rPr>
            </w:pPr>
            <w:r>
              <w:rPr>
                <w:rFonts w:eastAsia="MS Mincho"/>
                <w:sz w:val="20"/>
              </w:rPr>
              <w:t>№ п/п</w:t>
            </w:r>
          </w:p>
        </w:tc>
        <w:tc>
          <w:tcPr>
            <w:tcW w:w="2694" w:type="dxa"/>
            <w:vMerge w:val="restart"/>
          </w:tcPr>
          <w:p w:rsidR="002C20BF" w:rsidRPr="006020BB" w:rsidRDefault="002C20BF" w:rsidP="003C16C8">
            <w:pPr>
              <w:contextualSpacing/>
              <w:jc w:val="both"/>
              <w:rPr>
                <w:rFonts w:eastAsia="MS Mincho"/>
                <w:sz w:val="20"/>
              </w:rPr>
            </w:pPr>
            <w:r w:rsidRPr="006020BB">
              <w:rPr>
                <w:rFonts w:eastAsia="MS Mincho"/>
                <w:sz w:val="20"/>
              </w:rPr>
              <w:t>Участников, набравших балл</w:t>
            </w:r>
          </w:p>
        </w:tc>
        <w:tc>
          <w:tcPr>
            <w:tcW w:w="6095" w:type="dxa"/>
            <w:gridSpan w:val="3"/>
          </w:tcPr>
          <w:p w:rsidR="002C20BF" w:rsidRPr="006020BB" w:rsidRDefault="002C20BF" w:rsidP="003C16C8">
            <w:pPr>
              <w:contextualSpacing/>
              <w:jc w:val="center"/>
              <w:rPr>
                <w:rFonts w:eastAsia="MS Mincho"/>
                <w:sz w:val="20"/>
              </w:rPr>
            </w:pPr>
            <w:r>
              <w:rPr>
                <w:rFonts w:eastAsia="MS Mincho"/>
                <w:sz w:val="20"/>
              </w:rPr>
              <w:t>ОО</w:t>
            </w:r>
          </w:p>
        </w:tc>
      </w:tr>
      <w:tr w:rsidR="002C20BF" w:rsidRPr="006020BB" w:rsidTr="003C16C8">
        <w:trPr>
          <w:cantSplit/>
          <w:trHeight w:val="155"/>
          <w:tblHeader/>
        </w:trPr>
        <w:tc>
          <w:tcPr>
            <w:tcW w:w="567" w:type="dxa"/>
            <w:vMerge/>
          </w:tcPr>
          <w:p w:rsidR="002C20BF" w:rsidRPr="006020BB" w:rsidRDefault="002C20BF" w:rsidP="003C16C8">
            <w:pPr>
              <w:contextualSpacing/>
              <w:jc w:val="center"/>
              <w:rPr>
                <w:rFonts w:eastAsia="MS Mincho"/>
                <w:sz w:val="20"/>
              </w:rPr>
            </w:pPr>
          </w:p>
        </w:tc>
        <w:tc>
          <w:tcPr>
            <w:tcW w:w="2694" w:type="dxa"/>
            <w:vMerge/>
          </w:tcPr>
          <w:p w:rsidR="002C20BF" w:rsidRPr="006020BB" w:rsidRDefault="002C20BF" w:rsidP="003C16C8">
            <w:pPr>
              <w:contextualSpacing/>
              <w:jc w:val="both"/>
              <w:rPr>
                <w:rFonts w:eastAsia="MS Mincho"/>
                <w:sz w:val="20"/>
              </w:rPr>
            </w:pPr>
          </w:p>
        </w:tc>
        <w:tc>
          <w:tcPr>
            <w:tcW w:w="2031" w:type="dxa"/>
          </w:tcPr>
          <w:p w:rsidR="002C20BF" w:rsidRPr="006020BB" w:rsidRDefault="002C20BF" w:rsidP="003C16C8">
            <w:pPr>
              <w:contextualSpacing/>
              <w:jc w:val="center"/>
              <w:rPr>
                <w:rFonts w:eastAsia="MS Mincho"/>
                <w:sz w:val="20"/>
              </w:rPr>
            </w:pPr>
            <w:r w:rsidRPr="006020BB">
              <w:rPr>
                <w:rFonts w:eastAsia="MS Mincho"/>
                <w:sz w:val="20"/>
              </w:rPr>
              <w:t>202</w:t>
            </w:r>
            <w:r>
              <w:rPr>
                <w:rFonts w:eastAsia="MS Mincho"/>
                <w:sz w:val="20"/>
              </w:rPr>
              <w:t>1</w:t>
            </w:r>
            <w:r w:rsidRPr="006020BB">
              <w:rPr>
                <w:rFonts w:eastAsia="MS Mincho"/>
                <w:sz w:val="20"/>
              </w:rPr>
              <w:t xml:space="preserve"> г.</w:t>
            </w:r>
          </w:p>
        </w:tc>
        <w:tc>
          <w:tcPr>
            <w:tcW w:w="2032" w:type="dxa"/>
          </w:tcPr>
          <w:p w:rsidR="002C20BF" w:rsidRPr="006020BB" w:rsidRDefault="002C20BF" w:rsidP="003C16C8">
            <w:pPr>
              <w:contextualSpacing/>
              <w:jc w:val="center"/>
              <w:rPr>
                <w:rFonts w:eastAsia="MS Mincho"/>
                <w:sz w:val="20"/>
              </w:rPr>
            </w:pPr>
            <w:r w:rsidRPr="006020BB">
              <w:rPr>
                <w:rFonts w:eastAsia="MS Mincho"/>
                <w:sz w:val="20"/>
              </w:rPr>
              <w:t>202</w:t>
            </w:r>
            <w:r>
              <w:rPr>
                <w:rFonts w:eastAsia="MS Mincho"/>
                <w:sz w:val="20"/>
              </w:rPr>
              <w:t>2</w:t>
            </w:r>
            <w:r w:rsidRPr="006020BB">
              <w:rPr>
                <w:rFonts w:eastAsia="MS Mincho"/>
                <w:sz w:val="20"/>
              </w:rPr>
              <w:t xml:space="preserve"> г.</w:t>
            </w:r>
          </w:p>
        </w:tc>
        <w:tc>
          <w:tcPr>
            <w:tcW w:w="2032" w:type="dxa"/>
          </w:tcPr>
          <w:p w:rsidR="002C20BF" w:rsidRPr="006020BB" w:rsidRDefault="002C20BF" w:rsidP="003C16C8">
            <w:pPr>
              <w:contextualSpacing/>
              <w:jc w:val="center"/>
              <w:rPr>
                <w:rFonts w:eastAsia="MS Mincho"/>
                <w:sz w:val="20"/>
              </w:rPr>
            </w:pPr>
            <w:r>
              <w:rPr>
                <w:rFonts w:eastAsia="MS Mincho"/>
                <w:sz w:val="20"/>
              </w:rPr>
              <w:t>2023</w:t>
            </w:r>
            <w:r w:rsidRPr="006020BB">
              <w:rPr>
                <w:rFonts w:eastAsia="MS Mincho"/>
                <w:sz w:val="20"/>
              </w:rPr>
              <w:t xml:space="preserve"> г.</w:t>
            </w:r>
          </w:p>
        </w:tc>
      </w:tr>
      <w:tr w:rsidR="002C20BF" w:rsidRPr="006020BB" w:rsidTr="003C16C8">
        <w:trPr>
          <w:cantSplit/>
          <w:trHeight w:val="349"/>
        </w:trPr>
        <w:tc>
          <w:tcPr>
            <w:tcW w:w="567" w:type="dxa"/>
          </w:tcPr>
          <w:p w:rsidR="002C20BF" w:rsidRPr="006020BB" w:rsidRDefault="002C20BF" w:rsidP="002C20BF">
            <w:pPr>
              <w:numPr>
                <w:ilvl w:val="0"/>
                <w:numId w:val="4"/>
              </w:numPr>
              <w:ind w:left="0" w:firstLine="0"/>
              <w:contextualSpacing/>
              <w:jc w:val="center"/>
              <w:rPr>
                <w:rFonts w:eastAsia="MS Mincho"/>
                <w:sz w:val="20"/>
              </w:rPr>
            </w:pPr>
          </w:p>
        </w:tc>
        <w:tc>
          <w:tcPr>
            <w:tcW w:w="2694" w:type="dxa"/>
          </w:tcPr>
          <w:p w:rsidR="002C20BF" w:rsidRPr="006020BB" w:rsidRDefault="002C20BF" w:rsidP="003C16C8">
            <w:pPr>
              <w:contextualSpacing/>
              <w:jc w:val="both"/>
              <w:rPr>
                <w:rFonts w:eastAsia="MS Mincho"/>
                <w:sz w:val="20"/>
              </w:rPr>
            </w:pPr>
            <w:r w:rsidRPr="006020BB">
              <w:rPr>
                <w:rFonts w:eastAsia="MS Mincho"/>
                <w:sz w:val="20"/>
              </w:rPr>
              <w:t xml:space="preserve"> ниже минимального балла</w:t>
            </w:r>
            <w:r w:rsidRPr="006020BB">
              <w:rPr>
                <w:rStyle w:val="a6"/>
                <w:rFonts w:eastAsia="MS Mincho"/>
                <w:sz w:val="20"/>
              </w:rPr>
              <w:footnoteReference w:id="21"/>
            </w:r>
            <w:r w:rsidRPr="006020BB">
              <w:rPr>
                <w:rFonts w:eastAsia="MS Mincho"/>
                <w:sz w:val="20"/>
              </w:rPr>
              <w:t>, %</w:t>
            </w:r>
          </w:p>
        </w:tc>
        <w:tc>
          <w:tcPr>
            <w:tcW w:w="2031"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0</w:t>
            </w:r>
          </w:p>
        </w:tc>
      </w:tr>
      <w:tr w:rsidR="002C20BF" w:rsidRPr="006020BB" w:rsidTr="003C16C8">
        <w:trPr>
          <w:cantSplit/>
          <w:trHeight w:val="349"/>
        </w:trPr>
        <w:tc>
          <w:tcPr>
            <w:tcW w:w="567" w:type="dxa"/>
          </w:tcPr>
          <w:p w:rsidR="002C20BF" w:rsidRPr="006020BB" w:rsidRDefault="002C20BF" w:rsidP="002C20BF">
            <w:pPr>
              <w:numPr>
                <w:ilvl w:val="0"/>
                <w:numId w:val="4"/>
              </w:numPr>
              <w:ind w:left="0" w:firstLine="0"/>
              <w:contextualSpacing/>
              <w:jc w:val="center"/>
              <w:rPr>
                <w:rFonts w:eastAsia="MS Mincho"/>
                <w:sz w:val="20"/>
              </w:rPr>
            </w:pPr>
          </w:p>
        </w:tc>
        <w:tc>
          <w:tcPr>
            <w:tcW w:w="2694" w:type="dxa"/>
          </w:tcPr>
          <w:p w:rsidR="002C20BF" w:rsidRPr="006020BB" w:rsidRDefault="002C20BF" w:rsidP="003C16C8">
            <w:pPr>
              <w:contextualSpacing/>
              <w:jc w:val="both"/>
              <w:rPr>
                <w:rFonts w:eastAsia="MS Mincho"/>
                <w:sz w:val="20"/>
              </w:rPr>
            </w:pPr>
            <w:r>
              <w:rPr>
                <w:rFonts w:eastAsia="MS Mincho"/>
                <w:sz w:val="20"/>
              </w:rPr>
              <w:t>от минимального балла до 60 баллов, %</w:t>
            </w:r>
          </w:p>
        </w:tc>
        <w:tc>
          <w:tcPr>
            <w:tcW w:w="2031"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1</w:t>
            </w:r>
          </w:p>
        </w:tc>
      </w:tr>
      <w:tr w:rsidR="002C20BF" w:rsidRPr="006020BB" w:rsidDel="00407E4A" w:rsidTr="003C16C8">
        <w:trPr>
          <w:cantSplit/>
          <w:trHeight w:val="354"/>
        </w:trPr>
        <w:tc>
          <w:tcPr>
            <w:tcW w:w="567" w:type="dxa"/>
          </w:tcPr>
          <w:p w:rsidR="002C20BF" w:rsidRPr="006020BB" w:rsidRDefault="002C20BF" w:rsidP="002C20BF">
            <w:pPr>
              <w:numPr>
                <w:ilvl w:val="0"/>
                <w:numId w:val="4"/>
              </w:numPr>
              <w:ind w:left="0" w:firstLine="0"/>
              <w:contextualSpacing/>
              <w:jc w:val="center"/>
              <w:rPr>
                <w:rFonts w:eastAsia="MS Mincho"/>
                <w:sz w:val="20"/>
              </w:rPr>
            </w:pPr>
          </w:p>
        </w:tc>
        <w:tc>
          <w:tcPr>
            <w:tcW w:w="2694" w:type="dxa"/>
          </w:tcPr>
          <w:p w:rsidR="002C20BF" w:rsidRPr="006020BB" w:rsidDel="00407E4A" w:rsidRDefault="002C20BF" w:rsidP="003C16C8">
            <w:pPr>
              <w:contextualSpacing/>
              <w:jc w:val="both"/>
              <w:rPr>
                <w:rFonts w:eastAsia="MS Mincho"/>
                <w:sz w:val="20"/>
              </w:rPr>
            </w:pPr>
            <w:r w:rsidRPr="006020BB">
              <w:rPr>
                <w:rFonts w:eastAsia="MS Mincho"/>
                <w:sz w:val="20"/>
              </w:rPr>
              <w:t>от 61 до 80 баллов, %</w:t>
            </w:r>
          </w:p>
        </w:tc>
        <w:tc>
          <w:tcPr>
            <w:tcW w:w="2031" w:type="dxa"/>
          </w:tcPr>
          <w:p w:rsidR="002C20BF" w:rsidRPr="006020BB" w:rsidDel="00407E4A" w:rsidRDefault="002C20BF" w:rsidP="003C16C8">
            <w:pPr>
              <w:contextualSpacing/>
              <w:jc w:val="center"/>
              <w:rPr>
                <w:rFonts w:eastAsia="MS Mincho"/>
                <w:sz w:val="20"/>
              </w:rPr>
            </w:pPr>
            <w:r>
              <w:rPr>
                <w:rFonts w:eastAsia="MS Mincho"/>
                <w:sz w:val="20"/>
              </w:rPr>
              <w:t>1</w:t>
            </w:r>
          </w:p>
        </w:tc>
        <w:tc>
          <w:tcPr>
            <w:tcW w:w="2032" w:type="dxa"/>
          </w:tcPr>
          <w:p w:rsidR="002C20BF" w:rsidRPr="006020BB" w:rsidDel="00407E4A" w:rsidRDefault="002C20BF" w:rsidP="003C16C8">
            <w:pPr>
              <w:contextualSpacing/>
              <w:jc w:val="center"/>
              <w:rPr>
                <w:rFonts w:eastAsia="MS Mincho"/>
                <w:sz w:val="20"/>
              </w:rPr>
            </w:pPr>
            <w:r>
              <w:rPr>
                <w:rFonts w:eastAsia="MS Mincho"/>
                <w:sz w:val="20"/>
              </w:rPr>
              <w:t>0</w:t>
            </w:r>
          </w:p>
        </w:tc>
        <w:tc>
          <w:tcPr>
            <w:tcW w:w="2032" w:type="dxa"/>
          </w:tcPr>
          <w:p w:rsidR="002C20BF" w:rsidRPr="006020BB" w:rsidDel="00407E4A" w:rsidRDefault="002C20BF" w:rsidP="003C16C8">
            <w:pPr>
              <w:contextualSpacing/>
              <w:jc w:val="center"/>
              <w:rPr>
                <w:rFonts w:eastAsia="MS Mincho"/>
                <w:sz w:val="20"/>
              </w:rPr>
            </w:pPr>
            <w:r>
              <w:rPr>
                <w:rFonts w:eastAsia="MS Mincho"/>
                <w:sz w:val="20"/>
              </w:rPr>
              <w:t>0</w:t>
            </w:r>
          </w:p>
        </w:tc>
      </w:tr>
      <w:tr w:rsidR="002C20BF" w:rsidRPr="006020BB" w:rsidTr="003C16C8">
        <w:trPr>
          <w:cantSplit/>
          <w:trHeight w:val="338"/>
        </w:trPr>
        <w:tc>
          <w:tcPr>
            <w:tcW w:w="567" w:type="dxa"/>
          </w:tcPr>
          <w:p w:rsidR="002C20BF" w:rsidRPr="006020BB" w:rsidRDefault="002C20BF" w:rsidP="002C20BF">
            <w:pPr>
              <w:numPr>
                <w:ilvl w:val="0"/>
                <w:numId w:val="4"/>
              </w:numPr>
              <w:ind w:left="0" w:firstLine="0"/>
              <w:contextualSpacing/>
              <w:jc w:val="center"/>
              <w:rPr>
                <w:rFonts w:eastAsia="MS Mincho"/>
                <w:sz w:val="20"/>
              </w:rPr>
            </w:pPr>
          </w:p>
        </w:tc>
        <w:tc>
          <w:tcPr>
            <w:tcW w:w="2694" w:type="dxa"/>
          </w:tcPr>
          <w:p w:rsidR="002C20BF" w:rsidRPr="006020BB" w:rsidRDefault="002C20BF" w:rsidP="003C16C8">
            <w:pPr>
              <w:contextualSpacing/>
              <w:jc w:val="both"/>
              <w:rPr>
                <w:rFonts w:eastAsia="MS Mincho"/>
                <w:sz w:val="20"/>
              </w:rPr>
            </w:pPr>
            <w:r w:rsidRPr="006020BB">
              <w:rPr>
                <w:rFonts w:eastAsia="MS Mincho"/>
                <w:sz w:val="20"/>
              </w:rPr>
              <w:t>от 81 до 99 баллов, %</w:t>
            </w:r>
          </w:p>
        </w:tc>
        <w:tc>
          <w:tcPr>
            <w:tcW w:w="2031"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0</w:t>
            </w:r>
          </w:p>
        </w:tc>
      </w:tr>
      <w:tr w:rsidR="002C20BF" w:rsidRPr="006020BB" w:rsidTr="003C16C8">
        <w:trPr>
          <w:cantSplit/>
          <w:trHeight w:val="338"/>
        </w:trPr>
        <w:tc>
          <w:tcPr>
            <w:tcW w:w="567" w:type="dxa"/>
          </w:tcPr>
          <w:p w:rsidR="002C20BF" w:rsidRPr="006020BB" w:rsidRDefault="002C20BF" w:rsidP="002C20BF">
            <w:pPr>
              <w:numPr>
                <w:ilvl w:val="0"/>
                <w:numId w:val="4"/>
              </w:numPr>
              <w:ind w:left="0" w:firstLine="0"/>
              <w:contextualSpacing/>
              <w:jc w:val="center"/>
              <w:rPr>
                <w:rFonts w:eastAsia="MS Mincho"/>
                <w:sz w:val="20"/>
              </w:rPr>
            </w:pPr>
          </w:p>
        </w:tc>
        <w:tc>
          <w:tcPr>
            <w:tcW w:w="2694" w:type="dxa"/>
          </w:tcPr>
          <w:p w:rsidR="002C20BF" w:rsidRPr="006020BB" w:rsidRDefault="002C20BF" w:rsidP="003C16C8">
            <w:pPr>
              <w:contextualSpacing/>
              <w:jc w:val="both"/>
              <w:rPr>
                <w:rFonts w:eastAsia="MS Mincho"/>
                <w:sz w:val="20"/>
              </w:rPr>
            </w:pPr>
            <w:r w:rsidRPr="006020BB">
              <w:rPr>
                <w:rFonts w:eastAsia="MS Mincho"/>
                <w:sz w:val="20"/>
              </w:rPr>
              <w:t>100 баллов, чел.</w:t>
            </w:r>
          </w:p>
        </w:tc>
        <w:tc>
          <w:tcPr>
            <w:tcW w:w="2031"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0</w:t>
            </w:r>
          </w:p>
        </w:tc>
        <w:tc>
          <w:tcPr>
            <w:tcW w:w="2032" w:type="dxa"/>
          </w:tcPr>
          <w:p w:rsidR="002C20BF" w:rsidRPr="006020BB" w:rsidRDefault="002C20BF" w:rsidP="003C16C8">
            <w:pPr>
              <w:contextualSpacing/>
              <w:jc w:val="center"/>
              <w:rPr>
                <w:rFonts w:eastAsia="MS Mincho"/>
                <w:sz w:val="20"/>
              </w:rPr>
            </w:pPr>
            <w:r>
              <w:rPr>
                <w:rFonts w:eastAsia="MS Mincho"/>
                <w:sz w:val="20"/>
              </w:rPr>
              <w:t>0</w:t>
            </w:r>
          </w:p>
        </w:tc>
      </w:tr>
      <w:tr w:rsidR="002C20BF" w:rsidRPr="006020BB" w:rsidTr="003C16C8">
        <w:trPr>
          <w:cantSplit/>
          <w:trHeight w:val="338"/>
        </w:trPr>
        <w:tc>
          <w:tcPr>
            <w:tcW w:w="567" w:type="dxa"/>
            <w:tcBorders>
              <w:top w:val="single" w:sz="4" w:space="0" w:color="000000"/>
              <w:left w:val="single" w:sz="4" w:space="0" w:color="000000"/>
              <w:bottom w:val="single" w:sz="4" w:space="0" w:color="000000"/>
              <w:right w:val="single" w:sz="4" w:space="0" w:color="000000"/>
            </w:tcBorders>
          </w:tcPr>
          <w:p w:rsidR="002C20BF" w:rsidRPr="006020BB" w:rsidRDefault="002C20BF" w:rsidP="002C20BF">
            <w:pPr>
              <w:numPr>
                <w:ilvl w:val="0"/>
                <w:numId w:val="4"/>
              </w:numPr>
              <w:ind w:left="0" w:firstLine="0"/>
              <w:contextualSpacing/>
              <w:jc w:val="center"/>
              <w:rPr>
                <w:rFonts w:eastAsia="MS Mincho"/>
                <w:sz w:val="20"/>
              </w:rPr>
            </w:pPr>
          </w:p>
        </w:tc>
        <w:tc>
          <w:tcPr>
            <w:tcW w:w="2694" w:type="dxa"/>
            <w:tcBorders>
              <w:top w:val="single" w:sz="4" w:space="0" w:color="000000"/>
              <w:left w:val="single" w:sz="4" w:space="0" w:color="000000"/>
              <w:bottom w:val="single" w:sz="4" w:space="0" w:color="000000"/>
              <w:right w:val="single" w:sz="4" w:space="0" w:color="000000"/>
            </w:tcBorders>
          </w:tcPr>
          <w:p w:rsidR="002C20BF" w:rsidRPr="006020BB" w:rsidRDefault="002C20BF" w:rsidP="003C16C8">
            <w:pPr>
              <w:contextualSpacing/>
              <w:jc w:val="right"/>
              <w:rPr>
                <w:rFonts w:eastAsia="MS Mincho"/>
                <w:sz w:val="20"/>
              </w:rPr>
            </w:pPr>
            <w:r w:rsidRPr="006020BB">
              <w:rPr>
                <w:rFonts w:eastAsia="MS Mincho"/>
                <w:sz w:val="20"/>
              </w:rPr>
              <w:t>Средний тестовый балл</w:t>
            </w:r>
          </w:p>
        </w:tc>
        <w:tc>
          <w:tcPr>
            <w:tcW w:w="2031" w:type="dxa"/>
            <w:tcBorders>
              <w:top w:val="single" w:sz="4" w:space="0" w:color="000000"/>
              <w:left w:val="single" w:sz="4" w:space="0" w:color="000000"/>
              <w:bottom w:val="single" w:sz="4" w:space="0" w:color="000000"/>
              <w:right w:val="single" w:sz="4" w:space="0" w:color="000000"/>
            </w:tcBorders>
          </w:tcPr>
          <w:p w:rsidR="002C20BF" w:rsidRPr="006020BB" w:rsidRDefault="002C20BF" w:rsidP="003C16C8">
            <w:pPr>
              <w:contextualSpacing/>
              <w:jc w:val="center"/>
              <w:rPr>
                <w:rFonts w:eastAsia="MS Mincho"/>
                <w:sz w:val="20"/>
              </w:rPr>
            </w:pPr>
            <w:r>
              <w:rPr>
                <w:rFonts w:eastAsia="MS Mincho"/>
                <w:sz w:val="20"/>
              </w:rPr>
              <w:t>64</w:t>
            </w:r>
          </w:p>
        </w:tc>
        <w:tc>
          <w:tcPr>
            <w:tcW w:w="2032" w:type="dxa"/>
            <w:tcBorders>
              <w:top w:val="single" w:sz="4" w:space="0" w:color="000000"/>
              <w:left w:val="single" w:sz="4" w:space="0" w:color="000000"/>
              <w:bottom w:val="single" w:sz="4" w:space="0" w:color="000000"/>
              <w:right w:val="single" w:sz="4" w:space="0" w:color="000000"/>
            </w:tcBorders>
          </w:tcPr>
          <w:p w:rsidR="002C20BF" w:rsidRPr="006020BB" w:rsidRDefault="002C20BF" w:rsidP="003C16C8">
            <w:pPr>
              <w:contextualSpacing/>
              <w:jc w:val="center"/>
              <w:rPr>
                <w:rFonts w:eastAsia="MS Mincho"/>
                <w:sz w:val="20"/>
              </w:rPr>
            </w:pPr>
            <w:r>
              <w:rPr>
                <w:rFonts w:eastAsia="MS Mincho"/>
                <w:sz w:val="20"/>
              </w:rPr>
              <w:t>0</w:t>
            </w:r>
          </w:p>
        </w:tc>
        <w:tc>
          <w:tcPr>
            <w:tcW w:w="2032" w:type="dxa"/>
            <w:tcBorders>
              <w:top w:val="single" w:sz="4" w:space="0" w:color="000000"/>
              <w:left w:val="single" w:sz="4" w:space="0" w:color="000000"/>
              <w:bottom w:val="single" w:sz="4" w:space="0" w:color="000000"/>
              <w:right w:val="single" w:sz="4" w:space="0" w:color="000000"/>
            </w:tcBorders>
          </w:tcPr>
          <w:p w:rsidR="002C20BF" w:rsidRPr="006020BB" w:rsidRDefault="002C20BF" w:rsidP="003C16C8">
            <w:pPr>
              <w:contextualSpacing/>
              <w:jc w:val="center"/>
              <w:rPr>
                <w:rFonts w:eastAsia="MS Mincho"/>
                <w:sz w:val="20"/>
              </w:rPr>
            </w:pPr>
            <w:r>
              <w:rPr>
                <w:rFonts w:eastAsia="MS Mincho"/>
                <w:sz w:val="20"/>
              </w:rPr>
              <w:t>53</w:t>
            </w:r>
          </w:p>
        </w:tc>
      </w:tr>
    </w:tbl>
    <w:p w:rsidR="002C20BF" w:rsidRPr="00FA4B3A" w:rsidRDefault="002C20BF" w:rsidP="002C20BF">
      <w:pPr>
        <w:tabs>
          <w:tab w:val="left" w:pos="709"/>
        </w:tabs>
        <w:jc w:val="both"/>
      </w:pPr>
    </w:p>
    <w:p w:rsidR="002C20BF" w:rsidRPr="002C20BF" w:rsidRDefault="002C20BF" w:rsidP="00B300B4">
      <w:pPr>
        <w:pStyle w:val="3"/>
        <w:tabs>
          <w:tab w:val="left" w:pos="142"/>
        </w:tabs>
        <w:ind w:left="142"/>
        <w:rPr>
          <w:rFonts w:ascii="Times New Roman" w:hAnsi="Times New Roman"/>
          <w:color w:val="auto"/>
        </w:rPr>
      </w:pPr>
      <w:r w:rsidRPr="002C20BF">
        <w:rPr>
          <w:rFonts w:ascii="Times New Roman" w:hAnsi="Times New Roman"/>
          <w:color w:val="auto"/>
        </w:rPr>
        <w:t>Результаты ЕГЭ по предмету по группам участников экзамена с различным уровнем подготовки:</w:t>
      </w:r>
    </w:p>
    <w:p w:rsidR="002C20BF" w:rsidRPr="002C20BF" w:rsidRDefault="00B300B4" w:rsidP="00B300B4">
      <w:pPr>
        <w:pStyle w:val="3"/>
        <w:ind w:left="1224"/>
        <w:rPr>
          <w:rFonts w:ascii="Times New Roman" w:hAnsi="Times New Roman"/>
          <w:color w:val="auto"/>
        </w:rPr>
      </w:pPr>
      <w:r>
        <w:rPr>
          <w:rFonts w:ascii="Times New Roman" w:hAnsi="Times New Roman"/>
          <w:b w:val="0"/>
          <w:bCs w:val="0"/>
          <w:color w:val="auto"/>
        </w:rPr>
        <w:t>В</w:t>
      </w:r>
      <w:r w:rsidR="002C20BF" w:rsidRPr="002C20BF">
        <w:rPr>
          <w:rFonts w:ascii="Times New Roman" w:hAnsi="Times New Roman"/>
          <w:b w:val="0"/>
          <w:bCs w:val="0"/>
          <w:color w:val="auto"/>
        </w:rPr>
        <w:t xml:space="preserve"> разрезе категорий</w:t>
      </w:r>
      <w:r>
        <w:rPr>
          <w:rFonts w:ascii="Times New Roman" w:hAnsi="Times New Roman"/>
          <w:b w:val="0"/>
          <w:bCs w:val="0"/>
          <w:color w:val="auto"/>
        </w:rPr>
        <w:t xml:space="preserve"> </w:t>
      </w:r>
      <w:r w:rsidR="002C20BF" w:rsidRPr="002C20BF">
        <w:rPr>
          <w:rFonts w:ascii="Times New Roman" w:hAnsi="Times New Roman"/>
          <w:b w:val="0"/>
          <w:bCs w:val="0"/>
          <w:color w:val="auto"/>
        </w:rPr>
        <w:t xml:space="preserve"> участников ЕГЭ </w:t>
      </w:r>
    </w:p>
    <w:p w:rsidR="002C20BF" w:rsidRPr="00FC6BBF" w:rsidRDefault="002C20BF" w:rsidP="002C20BF">
      <w:pPr>
        <w:pStyle w:val="a8"/>
        <w:keepNext/>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524"/>
        <w:gridCol w:w="2055"/>
        <w:gridCol w:w="2056"/>
      </w:tblGrid>
      <w:tr w:rsidR="002C20BF" w:rsidRPr="006020BB" w:rsidTr="003C16C8">
        <w:trPr>
          <w:cantSplit/>
          <w:trHeight w:val="795"/>
          <w:tblHeader/>
        </w:trPr>
        <w:tc>
          <w:tcPr>
            <w:tcW w:w="822" w:type="dxa"/>
          </w:tcPr>
          <w:p w:rsidR="002C20BF" w:rsidRPr="006020BB" w:rsidRDefault="002C20BF" w:rsidP="003C16C8">
            <w:pPr>
              <w:pStyle w:val="a3"/>
              <w:spacing w:after="0" w:line="240" w:lineRule="auto"/>
              <w:ind w:left="0"/>
              <w:jc w:val="both"/>
              <w:rPr>
                <w:rFonts w:ascii="Times New Roman" w:hAnsi="Times New Roman"/>
                <w:sz w:val="20"/>
                <w:szCs w:val="24"/>
              </w:rPr>
            </w:pPr>
            <w:r>
              <w:rPr>
                <w:rFonts w:ascii="Times New Roman" w:hAnsi="Times New Roman"/>
                <w:sz w:val="20"/>
                <w:szCs w:val="24"/>
              </w:rPr>
              <w:t>№ п/п</w:t>
            </w:r>
          </w:p>
        </w:tc>
        <w:tc>
          <w:tcPr>
            <w:tcW w:w="4524" w:type="dxa"/>
          </w:tcPr>
          <w:p w:rsidR="002C20BF" w:rsidRPr="006020BB" w:rsidRDefault="002C20BF" w:rsidP="003C16C8">
            <w:pPr>
              <w:pStyle w:val="a3"/>
              <w:spacing w:after="0" w:line="240" w:lineRule="auto"/>
              <w:ind w:left="0"/>
              <w:jc w:val="both"/>
              <w:rPr>
                <w:rFonts w:ascii="Times New Roman" w:hAnsi="Times New Roman"/>
                <w:sz w:val="20"/>
                <w:szCs w:val="24"/>
              </w:rPr>
            </w:pPr>
            <w:r>
              <w:rPr>
                <w:rFonts w:ascii="Times New Roman" w:hAnsi="Times New Roman"/>
                <w:sz w:val="20"/>
                <w:szCs w:val="24"/>
              </w:rPr>
              <w:t>Участников, набравших балл</w:t>
            </w:r>
          </w:p>
        </w:tc>
        <w:tc>
          <w:tcPr>
            <w:tcW w:w="2055" w:type="dxa"/>
          </w:tcPr>
          <w:p w:rsidR="002C20BF" w:rsidRPr="006020BB" w:rsidRDefault="002C20BF" w:rsidP="003C16C8">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ВТГ, обучающиеся по программам СОО</w:t>
            </w:r>
          </w:p>
        </w:tc>
        <w:tc>
          <w:tcPr>
            <w:tcW w:w="2056" w:type="dxa"/>
            <w:vAlign w:val="center"/>
          </w:tcPr>
          <w:p w:rsidR="002C20BF" w:rsidRPr="006020BB" w:rsidRDefault="002C20BF" w:rsidP="003C16C8">
            <w:pPr>
              <w:pStyle w:val="a3"/>
              <w:spacing w:after="0" w:line="240" w:lineRule="auto"/>
              <w:ind w:left="0"/>
              <w:jc w:val="center"/>
              <w:rPr>
                <w:rFonts w:ascii="Times New Roman" w:hAnsi="Times New Roman"/>
                <w:sz w:val="20"/>
                <w:szCs w:val="24"/>
              </w:rPr>
            </w:pPr>
            <w:r w:rsidRPr="006020BB">
              <w:rPr>
                <w:rFonts w:ascii="Times New Roman" w:hAnsi="Times New Roman"/>
                <w:sz w:val="20"/>
                <w:szCs w:val="24"/>
              </w:rPr>
              <w:t xml:space="preserve">Участники </w:t>
            </w:r>
            <w:r>
              <w:rPr>
                <w:rFonts w:ascii="Times New Roman" w:hAnsi="Times New Roman"/>
                <w:sz w:val="20"/>
                <w:szCs w:val="24"/>
              </w:rPr>
              <w:t>экзамена</w:t>
            </w:r>
            <w:r w:rsidRPr="006020BB">
              <w:rPr>
                <w:rFonts w:ascii="Times New Roman" w:hAnsi="Times New Roman"/>
                <w:sz w:val="20"/>
                <w:szCs w:val="24"/>
              </w:rPr>
              <w:t xml:space="preserve"> с ОВЗ</w:t>
            </w:r>
          </w:p>
        </w:tc>
      </w:tr>
      <w:tr w:rsidR="002C20BF" w:rsidRPr="006020BB" w:rsidTr="003C16C8">
        <w:trPr>
          <w:cantSplit/>
          <w:trHeight w:val="435"/>
        </w:trPr>
        <w:tc>
          <w:tcPr>
            <w:tcW w:w="822" w:type="dxa"/>
          </w:tcPr>
          <w:p w:rsidR="002C20BF" w:rsidRPr="006020BB" w:rsidRDefault="002C20BF" w:rsidP="002C20BF">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2C20BF" w:rsidRPr="006020BB" w:rsidRDefault="002C20BF" w:rsidP="003C16C8">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набравших балл ниже минимального </w:t>
            </w:r>
          </w:p>
        </w:tc>
        <w:tc>
          <w:tcPr>
            <w:tcW w:w="2055" w:type="dxa"/>
          </w:tcPr>
          <w:p w:rsidR="002C20BF" w:rsidRPr="006020BB" w:rsidRDefault="002C20BF"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2C20BF" w:rsidRPr="006020BB" w:rsidRDefault="002C20BF"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r>
      <w:tr w:rsidR="002C20BF" w:rsidRPr="006020BB" w:rsidTr="003C16C8">
        <w:trPr>
          <w:cantSplit/>
          <w:trHeight w:val="631"/>
        </w:trPr>
        <w:tc>
          <w:tcPr>
            <w:tcW w:w="822" w:type="dxa"/>
          </w:tcPr>
          <w:p w:rsidR="002C20BF" w:rsidRPr="006020BB" w:rsidRDefault="002C20BF" w:rsidP="002C20BF">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2C20BF" w:rsidRPr="006020BB" w:rsidRDefault="002C20BF" w:rsidP="003C16C8">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тестовый балл от минимального балла до 60 баллов</w:t>
            </w:r>
          </w:p>
        </w:tc>
        <w:tc>
          <w:tcPr>
            <w:tcW w:w="2055" w:type="dxa"/>
          </w:tcPr>
          <w:p w:rsidR="002C20BF" w:rsidRPr="006020BB" w:rsidRDefault="002C20BF"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100</w:t>
            </w:r>
          </w:p>
        </w:tc>
        <w:tc>
          <w:tcPr>
            <w:tcW w:w="2056" w:type="dxa"/>
          </w:tcPr>
          <w:p w:rsidR="002C20BF" w:rsidRPr="006020BB" w:rsidRDefault="002C20BF" w:rsidP="003C16C8">
            <w:pPr>
              <w:pStyle w:val="a3"/>
              <w:spacing w:after="0" w:line="240" w:lineRule="auto"/>
              <w:ind w:left="0"/>
              <w:jc w:val="both"/>
              <w:rPr>
                <w:rFonts w:ascii="Times New Roman" w:hAnsi="Times New Roman"/>
                <w:b/>
                <w:sz w:val="20"/>
                <w:szCs w:val="24"/>
              </w:rPr>
            </w:pPr>
          </w:p>
        </w:tc>
      </w:tr>
      <w:tr w:rsidR="002C20BF" w:rsidRPr="006020BB" w:rsidTr="003C16C8">
        <w:trPr>
          <w:cantSplit/>
          <w:trHeight w:val="435"/>
        </w:trPr>
        <w:tc>
          <w:tcPr>
            <w:tcW w:w="822" w:type="dxa"/>
          </w:tcPr>
          <w:p w:rsidR="002C20BF" w:rsidRPr="006020BB" w:rsidRDefault="002C20BF" w:rsidP="002C20BF">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2C20BF" w:rsidRPr="006020BB" w:rsidRDefault="002C20BF" w:rsidP="003C16C8">
            <w:pPr>
              <w:pStyle w:val="a3"/>
              <w:spacing w:after="0" w:line="240" w:lineRule="auto"/>
              <w:ind w:left="0"/>
              <w:jc w:val="both"/>
              <w:rPr>
                <w:rFonts w:ascii="Times New Roman" w:hAnsi="Times New Roman"/>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61 до 80 баллов    </w:t>
            </w:r>
          </w:p>
        </w:tc>
        <w:tc>
          <w:tcPr>
            <w:tcW w:w="2055" w:type="dxa"/>
          </w:tcPr>
          <w:p w:rsidR="002C20BF" w:rsidRPr="006020BB" w:rsidRDefault="002C20BF"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2C20BF" w:rsidRPr="006020BB" w:rsidRDefault="002C20BF" w:rsidP="003C16C8">
            <w:pPr>
              <w:pStyle w:val="a3"/>
              <w:spacing w:after="0" w:line="240" w:lineRule="auto"/>
              <w:ind w:left="0"/>
              <w:jc w:val="both"/>
              <w:rPr>
                <w:rFonts w:ascii="Times New Roman" w:hAnsi="Times New Roman"/>
                <w:b/>
                <w:sz w:val="20"/>
                <w:szCs w:val="24"/>
              </w:rPr>
            </w:pPr>
          </w:p>
        </w:tc>
      </w:tr>
      <w:tr w:rsidR="002C20BF" w:rsidRPr="006020BB" w:rsidTr="003C16C8">
        <w:trPr>
          <w:cantSplit/>
          <w:trHeight w:val="421"/>
        </w:trPr>
        <w:tc>
          <w:tcPr>
            <w:tcW w:w="822" w:type="dxa"/>
          </w:tcPr>
          <w:p w:rsidR="002C20BF" w:rsidRPr="006020BB" w:rsidRDefault="002C20BF" w:rsidP="002C20BF">
            <w:pPr>
              <w:pStyle w:val="a3"/>
              <w:numPr>
                <w:ilvl w:val="0"/>
                <w:numId w:val="5"/>
              </w:numPr>
              <w:spacing w:after="0" w:line="240" w:lineRule="auto"/>
              <w:ind w:left="315" w:hanging="284"/>
              <w:jc w:val="both"/>
              <w:rPr>
                <w:rFonts w:ascii="Times New Roman" w:eastAsia="Times New Roman" w:hAnsi="Times New Roman"/>
                <w:bCs/>
                <w:sz w:val="20"/>
                <w:szCs w:val="24"/>
                <w:lang w:eastAsia="ru-RU"/>
              </w:rPr>
            </w:pPr>
          </w:p>
        </w:tc>
        <w:tc>
          <w:tcPr>
            <w:tcW w:w="4524" w:type="dxa"/>
          </w:tcPr>
          <w:p w:rsidR="002C20BF" w:rsidRPr="006020BB" w:rsidRDefault="002C20BF" w:rsidP="003C16C8">
            <w:pPr>
              <w:pStyle w:val="a3"/>
              <w:spacing w:after="0" w:line="240" w:lineRule="auto"/>
              <w:ind w:left="0"/>
              <w:jc w:val="both"/>
              <w:rPr>
                <w:rFonts w:ascii="Times New Roman" w:hAnsi="Times New Roman"/>
                <w:b/>
                <w:sz w:val="20"/>
                <w:szCs w:val="24"/>
              </w:rPr>
            </w:pPr>
            <w:r w:rsidRPr="006020BB">
              <w:rPr>
                <w:rFonts w:ascii="Times New Roman" w:eastAsia="Times New Roman" w:hAnsi="Times New Roman"/>
                <w:bCs/>
                <w:sz w:val="20"/>
                <w:szCs w:val="24"/>
                <w:lang w:eastAsia="ru-RU"/>
              </w:rPr>
              <w:t>Доля</w:t>
            </w:r>
            <w:r w:rsidRPr="006020BB">
              <w:rPr>
                <w:rFonts w:ascii="Times New Roman" w:hAnsi="Times New Roman"/>
                <w:sz w:val="20"/>
                <w:szCs w:val="24"/>
              </w:rPr>
              <w:t xml:space="preserve"> участников, получивших от 81 до 99 баллов    </w:t>
            </w:r>
          </w:p>
        </w:tc>
        <w:tc>
          <w:tcPr>
            <w:tcW w:w="2055" w:type="dxa"/>
          </w:tcPr>
          <w:p w:rsidR="002C20BF" w:rsidRPr="006020BB" w:rsidRDefault="002C20BF"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2C20BF" w:rsidRPr="006020BB" w:rsidRDefault="002C20BF" w:rsidP="003C16C8">
            <w:pPr>
              <w:pStyle w:val="a3"/>
              <w:spacing w:after="0" w:line="240" w:lineRule="auto"/>
              <w:ind w:left="0"/>
              <w:jc w:val="both"/>
              <w:rPr>
                <w:rFonts w:ascii="Times New Roman" w:hAnsi="Times New Roman"/>
                <w:b/>
                <w:sz w:val="20"/>
                <w:szCs w:val="24"/>
              </w:rPr>
            </w:pPr>
          </w:p>
        </w:tc>
      </w:tr>
      <w:tr w:rsidR="002C20BF" w:rsidRPr="006020BB" w:rsidTr="003C16C8">
        <w:trPr>
          <w:cantSplit/>
          <w:trHeight w:val="421"/>
        </w:trPr>
        <w:tc>
          <w:tcPr>
            <w:tcW w:w="822" w:type="dxa"/>
          </w:tcPr>
          <w:p w:rsidR="002C20BF" w:rsidRPr="006020BB" w:rsidRDefault="002C20BF" w:rsidP="002C20BF">
            <w:pPr>
              <w:pStyle w:val="a3"/>
              <w:numPr>
                <w:ilvl w:val="0"/>
                <w:numId w:val="5"/>
              </w:numPr>
              <w:spacing w:after="0" w:line="240" w:lineRule="auto"/>
              <w:ind w:left="315" w:hanging="284"/>
              <w:jc w:val="both"/>
              <w:rPr>
                <w:rFonts w:ascii="Times New Roman" w:hAnsi="Times New Roman"/>
                <w:sz w:val="20"/>
                <w:szCs w:val="24"/>
              </w:rPr>
            </w:pPr>
          </w:p>
        </w:tc>
        <w:tc>
          <w:tcPr>
            <w:tcW w:w="4524" w:type="dxa"/>
          </w:tcPr>
          <w:p w:rsidR="002C20BF" w:rsidRPr="006020BB" w:rsidRDefault="002C20BF" w:rsidP="003C16C8">
            <w:pPr>
              <w:pStyle w:val="a3"/>
              <w:spacing w:after="0" w:line="240" w:lineRule="auto"/>
              <w:ind w:left="0"/>
              <w:jc w:val="both"/>
              <w:rPr>
                <w:rFonts w:ascii="Times New Roman" w:hAnsi="Times New Roman"/>
                <w:b/>
                <w:sz w:val="20"/>
                <w:szCs w:val="24"/>
              </w:rPr>
            </w:pPr>
            <w:r w:rsidRPr="006020BB">
              <w:rPr>
                <w:rFonts w:ascii="Times New Roman" w:hAnsi="Times New Roman"/>
                <w:sz w:val="20"/>
                <w:szCs w:val="24"/>
              </w:rPr>
              <w:t>Количество участников, получивших 100 баллов</w:t>
            </w:r>
          </w:p>
        </w:tc>
        <w:tc>
          <w:tcPr>
            <w:tcW w:w="2055" w:type="dxa"/>
          </w:tcPr>
          <w:p w:rsidR="002C20BF" w:rsidRPr="006020BB" w:rsidRDefault="002C20BF" w:rsidP="003C16C8">
            <w:pPr>
              <w:pStyle w:val="a3"/>
              <w:spacing w:after="0" w:line="240" w:lineRule="auto"/>
              <w:ind w:left="0"/>
              <w:jc w:val="both"/>
              <w:rPr>
                <w:rFonts w:ascii="Times New Roman" w:hAnsi="Times New Roman"/>
                <w:b/>
                <w:sz w:val="20"/>
                <w:szCs w:val="24"/>
              </w:rPr>
            </w:pPr>
            <w:r>
              <w:rPr>
                <w:rFonts w:ascii="Times New Roman" w:hAnsi="Times New Roman"/>
                <w:b/>
                <w:sz w:val="20"/>
                <w:szCs w:val="24"/>
              </w:rPr>
              <w:t>0</w:t>
            </w:r>
          </w:p>
        </w:tc>
        <w:tc>
          <w:tcPr>
            <w:tcW w:w="2056" w:type="dxa"/>
          </w:tcPr>
          <w:p w:rsidR="002C20BF" w:rsidRPr="006020BB" w:rsidRDefault="002C20BF" w:rsidP="003C16C8">
            <w:pPr>
              <w:pStyle w:val="a3"/>
              <w:spacing w:after="0" w:line="240" w:lineRule="auto"/>
              <w:ind w:left="0"/>
              <w:jc w:val="both"/>
              <w:rPr>
                <w:rFonts w:ascii="Times New Roman" w:hAnsi="Times New Roman"/>
                <w:b/>
                <w:sz w:val="20"/>
                <w:szCs w:val="24"/>
              </w:rPr>
            </w:pPr>
          </w:p>
        </w:tc>
      </w:tr>
    </w:tbl>
    <w:p w:rsidR="002C20BF" w:rsidRPr="002C20BF" w:rsidRDefault="002C20BF" w:rsidP="00B300B4">
      <w:pPr>
        <w:pStyle w:val="3"/>
        <w:tabs>
          <w:tab w:val="left" w:pos="567"/>
        </w:tabs>
        <w:ind w:left="426"/>
        <w:rPr>
          <w:rFonts w:ascii="Times New Roman" w:hAnsi="Times New Roman"/>
          <w:color w:val="auto"/>
        </w:rPr>
      </w:pPr>
      <w:r w:rsidRPr="002C20BF">
        <w:rPr>
          <w:rFonts w:ascii="Times New Roman" w:hAnsi="Times New Roman"/>
          <w:color w:val="auto"/>
        </w:rPr>
        <w:t>ВЫВОДЫ о характере изменения результатов ЕГЭ по предмету</w:t>
      </w:r>
    </w:p>
    <w:p w:rsidR="002C20BF" w:rsidRPr="002C20BF" w:rsidRDefault="002C20BF" w:rsidP="002C20BF">
      <w:pPr>
        <w:pStyle w:val="3"/>
        <w:ind w:firstLine="568"/>
        <w:jc w:val="both"/>
        <w:rPr>
          <w:rFonts w:ascii="Times New Roman" w:hAnsi="Times New Roman"/>
          <w:b w:val="0"/>
          <w:bCs w:val="0"/>
          <w:iCs/>
          <w:color w:val="auto"/>
          <w:szCs w:val="22"/>
        </w:rPr>
      </w:pPr>
      <w:r w:rsidRPr="002C20BF">
        <w:rPr>
          <w:rFonts w:ascii="Times New Roman" w:hAnsi="Times New Roman"/>
          <w:b w:val="0"/>
          <w:bCs w:val="0"/>
          <w:iCs/>
          <w:color w:val="auto"/>
          <w:szCs w:val="22"/>
        </w:rPr>
        <w:t>На основе приведенных в разделе показателей можно сделать вывод, ч</w:t>
      </w:r>
      <w:r w:rsidR="00B300B4">
        <w:rPr>
          <w:rFonts w:ascii="Times New Roman" w:hAnsi="Times New Roman"/>
          <w:b w:val="0"/>
          <w:bCs w:val="0"/>
          <w:iCs/>
          <w:color w:val="auto"/>
          <w:szCs w:val="22"/>
        </w:rPr>
        <w:t>то результат ЕГЭ 2023 чуть ниже</w:t>
      </w:r>
      <w:r w:rsidRPr="002C20BF">
        <w:rPr>
          <w:rFonts w:ascii="Times New Roman" w:hAnsi="Times New Roman"/>
          <w:b w:val="0"/>
          <w:bCs w:val="0"/>
          <w:iCs/>
          <w:color w:val="auto"/>
          <w:szCs w:val="22"/>
        </w:rPr>
        <w:t>, чем в 2022 году.  Причиной понижения среднего значения результатов - увеличение заданий повышенной сложности.</w:t>
      </w:r>
    </w:p>
    <w:p w:rsidR="002C20BF" w:rsidRPr="002C20BF" w:rsidRDefault="002C20BF" w:rsidP="002C20BF">
      <w:pPr>
        <w:pStyle w:val="3"/>
        <w:ind w:firstLine="568"/>
        <w:jc w:val="both"/>
        <w:rPr>
          <w:rFonts w:ascii="Times New Roman" w:hAnsi="Times New Roman"/>
          <w:b w:val="0"/>
          <w:bCs w:val="0"/>
          <w:i/>
          <w:iCs/>
          <w:color w:val="auto"/>
          <w:szCs w:val="22"/>
        </w:rPr>
      </w:pPr>
    </w:p>
    <w:p w:rsidR="002C20BF" w:rsidRPr="002C20BF" w:rsidRDefault="002C20BF" w:rsidP="002C20BF">
      <w:pPr>
        <w:pStyle w:val="3"/>
        <w:ind w:firstLine="568"/>
        <w:jc w:val="both"/>
        <w:rPr>
          <w:rFonts w:ascii="Times New Roman" w:hAnsi="Times New Roman"/>
          <w:b w:val="0"/>
          <w:bCs w:val="0"/>
          <w:color w:val="auto"/>
          <w:szCs w:val="28"/>
        </w:rPr>
      </w:pPr>
      <w:r w:rsidRPr="002C20BF">
        <w:rPr>
          <w:rFonts w:ascii="Times New Roman" w:hAnsi="Times New Roman"/>
          <w:color w:val="auto"/>
          <w:szCs w:val="28"/>
        </w:rPr>
        <w:t>Раздел 3. АНАЛИЗ РЕЗУЛЬТАТОВ ВЫПОЛНЕНИЯ ЗАДАНИЙ КИМ</w:t>
      </w:r>
    </w:p>
    <w:p w:rsidR="002C20BF" w:rsidRPr="002C20BF" w:rsidRDefault="002C20BF" w:rsidP="002C20BF">
      <w:pPr>
        <w:pStyle w:val="a3"/>
        <w:keepNext/>
        <w:keepLines/>
        <w:numPr>
          <w:ilvl w:val="0"/>
          <w:numId w:val="2"/>
        </w:numPr>
        <w:spacing w:before="200" w:after="0" w:line="240" w:lineRule="auto"/>
        <w:contextualSpacing w:val="0"/>
        <w:jc w:val="both"/>
        <w:outlineLvl w:val="2"/>
        <w:rPr>
          <w:rFonts w:ascii="Times New Roman" w:eastAsia="SimSun" w:hAnsi="Times New Roman"/>
          <w:b/>
          <w:bCs/>
          <w:vanish/>
          <w:sz w:val="28"/>
          <w:szCs w:val="24"/>
          <w:lang w:eastAsia="ru-RU"/>
        </w:rPr>
      </w:pPr>
    </w:p>
    <w:p w:rsidR="002C20BF" w:rsidRPr="002C20BF" w:rsidRDefault="002C20BF" w:rsidP="00B300B4">
      <w:pPr>
        <w:pStyle w:val="3"/>
        <w:tabs>
          <w:tab w:val="left" w:pos="567"/>
        </w:tabs>
        <w:ind w:left="426"/>
        <w:rPr>
          <w:rFonts w:ascii="Times New Roman" w:hAnsi="Times New Roman"/>
          <w:color w:val="auto"/>
        </w:rPr>
      </w:pPr>
      <w:r w:rsidRPr="002C20BF">
        <w:rPr>
          <w:rFonts w:ascii="Times New Roman" w:hAnsi="Times New Roman"/>
          <w:color w:val="auto"/>
        </w:rPr>
        <w:t>Анализ выполнения заданий КИМ</w:t>
      </w:r>
    </w:p>
    <w:p w:rsidR="002C20BF" w:rsidRPr="002C20BF" w:rsidRDefault="002C20BF" w:rsidP="002C20BF">
      <w:pPr>
        <w:ind w:left="-426" w:firstLine="852"/>
        <w:contextualSpacing/>
        <w:jc w:val="both"/>
        <w:rPr>
          <w:b/>
          <w:i/>
          <w:iCs/>
        </w:rPr>
      </w:pPr>
    </w:p>
    <w:p w:rsidR="002C20BF" w:rsidRPr="00B300B4" w:rsidRDefault="002C20BF" w:rsidP="00B300B4">
      <w:pPr>
        <w:pStyle w:val="3"/>
        <w:ind w:left="1224"/>
        <w:rPr>
          <w:rFonts w:ascii="Times New Roman" w:hAnsi="Times New Roman"/>
          <w:b w:val="0"/>
          <w:bCs w:val="0"/>
          <w:color w:val="auto"/>
        </w:rPr>
      </w:pPr>
      <w:r w:rsidRPr="002C20BF">
        <w:rPr>
          <w:rFonts w:ascii="Times New Roman" w:hAnsi="Times New Roman"/>
          <w:b w:val="0"/>
          <w:bCs w:val="0"/>
          <w:color w:val="auto"/>
        </w:rPr>
        <w:t>Статистический анализ выполнения заданий КИМ в 2023 году</w:t>
      </w:r>
      <w:r>
        <w:rPr>
          <w:i/>
          <w:iCs/>
        </w:rPr>
        <w:br w:type="page"/>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6"/>
        <w:gridCol w:w="1133"/>
        <w:gridCol w:w="855"/>
        <w:gridCol w:w="992"/>
        <w:gridCol w:w="851"/>
        <w:gridCol w:w="992"/>
        <w:gridCol w:w="850"/>
      </w:tblGrid>
      <w:tr w:rsidR="002C20BF" w:rsidRPr="00761431" w:rsidTr="003C16C8">
        <w:tc>
          <w:tcPr>
            <w:tcW w:w="992" w:type="dxa"/>
            <w:vMerge w:val="restart"/>
            <w:shd w:val="clear" w:color="auto" w:fill="auto"/>
          </w:tcPr>
          <w:p w:rsidR="002C20BF" w:rsidRPr="00761431" w:rsidRDefault="002C20BF" w:rsidP="003C16C8">
            <w:pPr>
              <w:rPr>
                <w:sz w:val="20"/>
                <w:szCs w:val="20"/>
              </w:rPr>
            </w:pPr>
            <w:r w:rsidRPr="00761431">
              <w:rPr>
                <w:bCs/>
                <w:sz w:val="20"/>
                <w:szCs w:val="20"/>
              </w:rPr>
              <w:lastRenderedPageBreak/>
              <w:t>Номер</w:t>
            </w:r>
          </w:p>
          <w:p w:rsidR="002C20BF" w:rsidRPr="00761431" w:rsidRDefault="002C20BF" w:rsidP="003C16C8">
            <w:pPr>
              <w:rPr>
                <w:b/>
                <w:sz w:val="20"/>
                <w:szCs w:val="20"/>
              </w:rPr>
            </w:pPr>
            <w:r w:rsidRPr="00761431">
              <w:rPr>
                <w:bCs/>
                <w:sz w:val="20"/>
                <w:szCs w:val="20"/>
              </w:rPr>
              <w:t>задания в КИМ</w:t>
            </w:r>
          </w:p>
        </w:tc>
        <w:tc>
          <w:tcPr>
            <w:tcW w:w="3116" w:type="dxa"/>
            <w:vMerge w:val="restart"/>
            <w:shd w:val="clear" w:color="auto" w:fill="auto"/>
          </w:tcPr>
          <w:p w:rsidR="002C20BF" w:rsidRPr="00761431" w:rsidRDefault="002C20BF" w:rsidP="003C16C8">
            <w:pPr>
              <w:rPr>
                <w:b/>
                <w:sz w:val="20"/>
                <w:szCs w:val="20"/>
              </w:rPr>
            </w:pPr>
            <w:r w:rsidRPr="00761431">
              <w:rPr>
                <w:b/>
                <w:sz w:val="20"/>
                <w:szCs w:val="20"/>
              </w:rPr>
              <w:t>Проверяемые</w:t>
            </w:r>
          </w:p>
          <w:p w:rsidR="002C20BF" w:rsidRPr="00761431" w:rsidRDefault="002C20BF" w:rsidP="003C16C8">
            <w:pPr>
              <w:rPr>
                <w:b/>
                <w:sz w:val="20"/>
                <w:szCs w:val="20"/>
              </w:rPr>
            </w:pPr>
            <w:r w:rsidRPr="00761431">
              <w:rPr>
                <w:b/>
                <w:sz w:val="20"/>
                <w:szCs w:val="20"/>
              </w:rPr>
              <w:t>элементы содержания / умения</w:t>
            </w:r>
          </w:p>
        </w:tc>
        <w:tc>
          <w:tcPr>
            <w:tcW w:w="1133" w:type="dxa"/>
            <w:vMerge w:val="restart"/>
            <w:shd w:val="clear" w:color="auto" w:fill="auto"/>
          </w:tcPr>
          <w:p w:rsidR="002C20BF" w:rsidRPr="00761431" w:rsidRDefault="002C20BF" w:rsidP="003C16C8">
            <w:pPr>
              <w:rPr>
                <w:b/>
                <w:sz w:val="20"/>
                <w:szCs w:val="20"/>
              </w:rPr>
            </w:pPr>
            <w:r w:rsidRPr="00761431">
              <w:rPr>
                <w:b/>
                <w:sz w:val="20"/>
                <w:szCs w:val="20"/>
              </w:rPr>
              <w:t>Уровень сложности</w:t>
            </w:r>
          </w:p>
        </w:tc>
        <w:tc>
          <w:tcPr>
            <w:tcW w:w="4540" w:type="dxa"/>
            <w:gridSpan w:val="5"/>
            <w:shd w:val="clear" w:color="auto" w:fill="auto"/>
          </w:tcPr>
          <w:p w:rsidR="002C20BF" w:rsidRPr="00761431" w:rsidRDefault="002C20BF" w:rsidP="003C16C8">
            <w:pPr>
              <w:rPr>
                <w:b/>
                <w:sz w:val="20"/>
                <w:szCs w:val="20"/>
              </w:rPr>
            </w:pPr>
            <w:r w:rsidRPr="00761431">
              <w:rPr>
                <w:b/>
                <w:sz w:val="20"/>
                <w:szCs w:val="20"/>
              </w:rPr>
              <w:t xml:space="preserve">Процент выполнения задания </w:t>
            </w:r>
            <w:r w:rsidRPr="00761431">
              <w:rPr>
                <w:b/>
                <w:sz w:val="20"/>
                <w:szCs w:val="20"/>
              </w:rPr>
              <w:br/>
              <w:t>в субъекте Российской Федерации</w:t>
            </w:r>
          </w:p>
        </w:tc>
      </w:tr>
      <w:tr w:rsidR="002C20BF" w:rsidRPr="00761431" w:rsidTr="003C16C8">
        <w:tc>
          <w:tcPr>
            <w:tcW w:w="992" w:type="dxa"/>
            <w:vMerge/>
            <w:shd w:val="clear" w:color="auto" w:fill="auto"/>
          </w:tcPr>
          <w:p w:rsidR="002C20BF" w:rsidRPr="00761431" w:rsidRDefault="002C20BF" w:rsidP="003C16C8">
            <w:pPr>
              <w:rPr>
                <w:b/>
                <w:sz w:val="20"/>
                <w:szCs w:val="20"/>
              </w:rPr>
            </w:pPr>
          </w:p>
        </w:tc>
        <w:tc>
          <w:tcPr>
            <w:tcW w:w="3116" w:type="dxa"/>
            <w:vMerge/>
            <w:shd w:val="clear" w:color="auto" w:fill="auto"/>
          </w:tcPr>
          <w:p w:rsidR="002C20BF" w:rsidRPr="00761431" w:rsidRDefault="002C20BF" w:rsidP="003C16C8">
            <w:pPr>
              <w:rPr>
                <w:b/>
                <w:sz w:val="20"/>
                <w:szCs w:val="20"/>
              </w:rPr>
            </w:pPr>
          </w:p>
        </w:tc>
        <w:tc>
          <w:tcPr>
            <w:tcW w:w="1133" w:type="dxa"/>
            <w:vMerge/>
            <w:shd w:val="clear" w:color="auto" w:fill="auto"/>
          </w:tcPr>
          <w:p w:rsidR="002C20BF" w:rsidRPr="00761431" w:rsidRDefault="002C20BF" w:rsidP="003C16C8">
            <w:pPr>
              <w:rPr>
                <w:b/>
                <w:sz w:val="20"/>
                <w:szCs w:val="20"/>
              </w:rPr>
            </w:pPr>
          </w:p>
        </w:tc>
        <w:tc>
          <w:tcPr>
            <w:tcW w:w="855" w:type="dxa"/>
            <w:shd w:val="clear" w:color="auto" w:fill="auto"/>
          </w:tcPr>
          <w:p w:rsidR="002C20BF" w:rsidRPr="00761431" w:rsidRDefault="002C20BF" w:rsidP="003C16C8">
            <w:pPr>
              <w:rPr>
                <w:b/>
                <w:sz w:val="20"/>
                <w:szCs w:val="20"/>
              </w:rPr>
            </w:pPr>
          </w:p>
          <w:p w:rsidR="002C20BF" w:rsidRPr="00761431" w:rsidRDefault="002C20BF" w:rsidP="003C16C8">
            <w:pPr>
              <w:rPr>
                <w:b/>
                <w:sz w:val="20"/>
                <w:szCs w:val="20"/>
              </w:rPr>
            </w:pPr>
            <w:r w:rsidRPr="00761431">
              <w:rPr>
                <w:b/>
                <w:sz w:val="20"/>
                <w:szCs w:val="20"/>
              </w:rPr>
              <w:t>средний</w:t>
            </w:r>
          </w:p>
          <w:p w:rsidR="002C20BF" w:rsidRPr="00761431" w:rsidRDefault="002C20BF" w:rsidP="003C16C8">
            <w:pPr>
              <w:rPr>
                <w:b/>
                <w:sz w:val="20"/>
                <w:szCs w:val="20"/>
              </w:rPr>
            </w:pPr>
          </w:p>
          <w:p w:rsidR="002C20BF" w:rsidRPr="00761431" w:rsidRDefault="002C20BF" w:rsidP="003C16C8">
            <w:pPr>
              <w:rPr>
                <w:b/>
                <w:sz w:val="20"/>
                <w:szCs w:val="20"/>
              </w:rPr>
            </w:pPr>
          </w:p>
          <w:p w:rsidR="002C20BF" w:rsidRPr="00761431" w:rsidRDefault="002C20BF" w:rsidP="003C16C8">
            <w:pPr>
              <w:rPr>
                <w:b/>
                <w:sz w:val="20"/>
                <w:szCs w:val="20"/>
              </w:rPr>
            </w:pPr>
          </w:p>
        </w:tc>
        <w:tc>
          <w:tcPr>
            <w:tcW w:w="992" w:type="dxa"/>
            <w:shd w:val="clear" w:color="auto" w:fill="auto"/>
          </w:tcPr>
          <w:p w:rsidR="002C20BF" w:rsidRPr="00761431" w:rsidRDefault="002C20BF" w:rsidP="003C16C8">
            <w:pPr>
              <w:rPr>
                <w:bCs/>
                <w:sz w:val="20"/>
                <w:szCs w:val="20"/>
              </w:rPr>
            </w:pPr>
            <w:r w:rsidRPr="00761431">
              <w:rPr>
                <w:bCs/>
                <w:sz w:val="20"/>
                <w:szCs w:val="20"/>
              </w:rPr>
              <w:t>в группе не преодолев-ших минималь-ный балл</w:t>
            </w:r>
          </w:p>
        </w:tc>
        <w:tc>
          <w:tcPr>
            <w:tcW w:w="851" w:type="dxa"/>
            <w:shd w:val="clear" w:color="auto" w:fill="auto"/>
            <w:vAlign w:val="center"/>
          </w:tcPr>
          <w:p w:rsidR="002C20BF" w:rsidRPr="00761431" w:rsidRDefault="002C20BF" w:rsidP="003C16C8">
            <w:pPr>
              <w:rPr>
                <w:bCs/>
                <w:sz w:val="20"/>
                <w:szCs w:val="20"/>
              </w:rPr>
            </w:pPr>
            <w:r w:rsidRPr="00761431">
              <w:rPr>
                <w:bCs/>
                <w:sz w:val="20"/>
                <w:szCs w:val="20"/>
              </w:rPr>
              <w:t>в группе от минимального до 60 т.б.</w:t>
            </w:r>
          </w:p>
        </w:tc>
        <w:tc>
          <w:tcPr>
            <w:tcW w:w="992" w:type="dxa"/>
            <w:shd w:val="clear" w:color="auto" w:fill="auto"/>
            <w:vAlign w:val="center"/>
          </w:tcPr>
          <w:p w:rsidR="002C20BF" w:rsidRPr="00761431" w:rsidRDefault="002C20BF" w:rsidP="003C16C8">
            <w:pPr>
              <w:rPr>
                <w:bCs/>
                <w:sz w:val="20"/>
                <w:szCs w:val="20"/>
              </w:rPr>
            </w:pPr>
            <w:r w:rsidRPr="00761431">
              <w:rPr>
                <w:bCs/>
                <w:sz w:val="20"/>
                <w:szCs w:val="20"/>
              </w:rPr>
              <w:t>в группе от 61 до 80 т.б.</w:t>
            </w:r>
          </w:p>
        </w:tc>
        <w:tc>
          <w:tcPr>
            <w:tcW w:w="850" w:type="dxa"/>
            <w:shd w:val="clear" w:color="auto" w:fill="auto"/>
            <w:vAlign w:val="center"/>
          </w:tcPr>
          <w:p w:rsidR="002C20BF" w:rsidRPr="00761431" w:rsidRDefault="002C20BF" w:rsidP="003C16C8">
            <w:pPr>
              <w:rPr>
                <w:bCs/>
                <w:sz w:val="20"/>
                <w:szCs w:val="20"/>
              </w:rPr>
            </w:pPr>
            <w:r w:rsidRPr="00761431">
              <w:rPr>
                <w:bCs/>
                <w:sz w:val="20"/>
                <w:szCs w:val="20"/>
              </w:rPr>
              <w:t>в группе от 81 до 100 т.б.</w:t>
            </w:r>
          </w:p>
        </w:tc>
      </w:tr>
      <w:tr w:rsidR="002C20BF" w:rsidRPr="00761431" w:rsidTr="003C16C8">
        <w:tc>
          <w:tcPr>
            <w:tcW w:w="9781" w:type="dxa"/>
            <w:gridSpan w:val="8"/>
            <w:shd w:val="clear" w:color="auto" w:fill="auto"/>
          </w:tcPr>
          <w:p w:rsidR="002C20BF" w:rsidRPr="00761431" w:rsidRDefault="002C20BF" w:rsidP="003C16C8">
            <w:pPr>
              <w:rPr>
                <w:b/>
                <w:sz w:val="20"/>
                <w:szCs w:val="20"/>
              </w:rPr>
            </w:pPr>
            <w:r w:rsidRPr="00761431">
              <w:rPr>
                <w:b/>
                <w:sz w:val="20"/>
                <w:szCs w:val="20"/>
              </w:rPr>
              <w:t>Часть 1</w:t>
            </w: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59" w:lineRule="auto"/>
              <w:ind w:right="55" w:firstLine="67"/>
            </w:pPr>
            <w:r w:rsidRPr="00761431">
              <w:rPr>
                <w:sz w:val="22"/>
              </w:rPr>
              <w:t xml:space="preserve">Биология как наука. Методы научного познания. Уровни организации и признаки живого. Работа с таблицей (с рисунком и 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29" w:line="252" w:lineRule="auto"/>
              <w:ind w:firstLine="67"/>
            </w:pPr>
            <w:r w:rsidRPr="00761431">
              <w:rPr>
                <w:sz w:val="22"/>
              </w:rPr>
              <w:t xml:space="preserve">Прогнозирование результатов </w:t>
            </w:r>
            <w:r w:rsidRPr="00761431">
              <w:rPr>
                <w:sz w:val="22"/>
              </w:rPr>
              <w:tab/>
              <w:t xml:space="preserve">биологического эксперимента. </w:t>
            </w:r>
          </w:p>
          <w:p w:rsidR="002C20BF" w:rsidRPr="00761431" w:rsidRDefault="002C20BF" w:rsidP="003C16C8">
            <w:pPr>
              <w:spacing w:line="259" w:lineRule="auto"/>
            </w:pPr>
            <w:r w:rsidRPr="00761431">
              <w:rPr>
                <w:sz w:val="22"/>
              </w:rPr>
              <w:t xml:space="preserve">Множественный выбор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1" w:line="238" w:lineRule="auto"/>
              <w:ind w:right="54" w:firstLine="67"/>
            </w:pPr>
            <w:r w:rsidRPr="00761431">
              <w:rPr>
                <w:sz w:val="22"/>
              </w:rPr>
              <w:t xml:space="preserve">Генетическая информация в клетке. Хромосомный набор, соматические и половые клетки.  Решение </w:t>
            </w:r>
          </w:p>
          <w:p w:rsidR="002C20BF" w:rsidRPr="00761431" w:rsidRDefault="002C20BF" w:rsidP="003C16C8">
            <w:pPr>
              <w:spacing w:line="259" w:lineRule="auto"/>
            </w:pPr>
            <w:r w:rsidRPr="00761431">
              <w:rPr>
                <w:sz w:val="22"/>
              </w:rPr>
              <w:t xml:space="preserve">биологической задачи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39" w:line="238" w:lineRule="auto"/>
              <w:ind w:right="53" w:firstLine="67"/>
            </w:pPr>
            <w:r w:rsidRPr="00761431">
              <w:rPr>
                <w:sz w:val="22"/>
              </w:rPr>
              <w:t xml:space="preserve">Моно- и дигибридное, анализирующее скрещивание. Решение биологической </w:t>
            </w:r>
          </w:p>
          <w:p w:rsidR="002C20BF" w:rsidRPr="00761431" w:rsidRDefault="002C20BF" w:rsidP="003C16C8">
            <w:pPr>
              <w:spacing w:line="259" w:lineRule="auto"/>
            </w:pPr>
            <w:r w:rsidRPr="00761431">
              <w:rPr>
                <w:sz w:val="22"/>
              </w:rPr>
              <w:t xml:space="preserve">задачи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50" w:lineRule="auto"/>
              <w:ind w:right="53" w:firstLine="67"/>
            </w:pPr>
            <w:r w:rsidRPr="00761431">
              <w:rPr>
                <w:sz w:val="22"/>
              </w:rPr>
              <w:t xml:space="preserve">Клетка как биологическая система. Строение клетки, метаболизм. Жизненный цикл клетки. Или  </w:t>
            </w:r>
          </w:p>
          <w:p w:rsidR="002C20BF" w:rsidRPr="00761431" w:rsidRDefault="002C20BF" w:rsidP="003C16C8">
            <w:pPr>
              <w:spacing w:after="44" w:line="238" w:lineRule="auto"/>
              <w:ind w:right="54" w:firstLine="67"/>
            </w:pPr>
            <w:r w:rsidRPr="00761431">
              <w:rPr>
                <w:sz w:val="22"/>
              </w:rPr>
              <w:t xml:space="preserve">Организм как биологическая система. Селекция. Биотехнология. Анализ </w:t>
            </w:r>
          </w:p>
          <w:p w:rsidR="002C20BF" w:rsidRPr="00761431" w:rsidRDefault="002C20BF" w:rsidP="003C16C8">
            <w:pPr>
              <w:spacing w:line="259" w:lineRule="auto"/>
            </w:pPr>
            <w:r w:rsidRPr="00761431">
              <w:rPr>
                <w:sz w:val="22"/>
              </w:rPr>
              <w:t xml:space="preserve">рисунка или схемы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1" w:line="238" w:lineRule="auto"/>
              <w:ind w:right="54" w:firstLine="67"/>
            </w:pPr>
            <w:r w:rsidRPr="00761431">
              <w:rPr>
                <w:sz w:val="22"/>
              </w:rPr>
              <w:t xml:space="preserve">Клетка как биологическая система. Строение клетки, метаболизм. Жизненный цикл клетки.  Или Организм как биологическая система. Селекция. Биотехнология. Установление соответствия </w:t>
            </w:r>
          </w:p>
          <w:p w:rsidR="002C20BF" w:rsidRPr="00761431" w:rsidRDefault="002C20BF" w:rsidP="003C16C8">
            <w:pPr>
              <w:rPr>
                <w:sz w:val="20"/>
                <w:szCs w:val="20"/>
              </w:rPr>
            </w:pPr>
            <w:r w:rsidRPr="00761431">
              <w:rPr>
                <w:sz w:val="22"/>
              </w:rPr>
              <w:t>(с рисунком)</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4" w:line="237" w:lineRule="auto"/>
              <w:ind w:right="53" w:firstLine="67"/>
            </w:pPr>
            <w:r w:rsidRPr="00761431">
              <w:rPr>
                <w:sz w:val="22"/>
              </w:rPr>
              <w:t xml:space="preserve">Организм как биологическая система.  Селекция. Биотехнология.  Или Клетка как биологическая система. Строение клетки, метаболизм. Жизненный цикл клетки. Множественный выбор  (с </w:t>
            </w:r>
          </w:p>
          <w:p w:rsidR="002C20BF" w:rsidRPr="00761431" w:rsidRDefault="002C20BF" w:rsidP="003C16C8">
            <w:pPr>
              <w:spacing w:line="259" w:lineRule="auto"/>
            </w:pPr>
            <w:r w:rsidRPr="00761431">
              <w:rPr>
                <w:sz w:val="22"/>
              </w:rPr>
              <w:t xml:space="preserve">рисунком и 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38" w:lineRule="auto"/>
              <w:ind w:right="55" w:firstLine="67"/>
            </w:pPr>
            <w:r w:rsidRPr="00761431">
              <w:rPr>
                <w:sz w:val="22"/>
              </w:rPr>
              <w:t xml:space="preserve">Организм как биологическая система.  Селекция. Биотехнология.  Или Клетка </w:t>
            </w:r>
            <w:r w:rsidRPr="00761431">
              <w:rPr>
                <w:sz w:val="22"/>
              </w:rPr>
              <w:lastRenderedPageBreak/>
              <w:t xml:space="preserve">как биологическая система. </w:t>
            </w:r>
          </w:p>
          <w:p w:rsidR="002C20BF" w:rsidRPr="00761431" w:rsidRDefault="002C20BF" w:rsidP="003C16C8">
            <w:pPr>
              <w:spacing w:after="3" w:line="259" w:lineRule="auto"/>
            </w:pPr>
            <w:r w:rsidRPr="00761431">
              <w:rPr>
                <w:sz w:val="22"/>
              </w:rPr>
              <w:t xml:space="preserve">Строение клетки, метаболизм. </w:t>
            </w:r>
          </w:p>
          <w:p w:rsidR="002C20BF" w:rsidRPr="00761431" w:rsidRDefault="002C20BF" w:rsidP="003C16C8">
            <w:pPr>
              <w:spacing w:after="19" w:line="244" w:lineRule="auto"/>
            </w:pPr>
            <w:r w:rsidRPr="00761431">
              <w:rPr>
                <w:sz w:val="22"/>
              </w:rPr>
              <w:t xml:space="preserve">Жизненный </w:t>
            </w:r>
            <w:r w:rsidRPr="00761431">
              <w:rPr>
                <w:sz w:val="22"/>
              </w:rPr>
              <w:tab/>
              <w:t xml:space="preserve">цикл </w:t>
            </w:r>
            <w:r w:rsidRPr="00761431">
              <w:rPr>
                <w:sz w:val="22"/>
              </w:rPr>
              <w:tab/>
              <w:t xml:space="preserve">клетки. Установление </w:t>
            </w:r>
          </w:p>
          <w:p w:rsidR="002C20BF" w:rsidRPr="00761431" w:rsidRDefault="002C20BF" w:rsidP="003C16C8">
            <w:pPr>
              <w:tabs>
                <w:tab w:val="center" w:pos="951"/>
                <w:tab w:val="center" w:pos="2186"/>
                <w:tab w:val="center" w:pos="2658"/>
              </w:tabs>
              <w:spacing w:after="25" w:line="259" w:lineRule="auto"/>
            </w:pPr>
            <w:r w:rsidRPr="00761431">
              <w:rPr>
                <w:rFonts w:ascii="Calibri" w:hAnsi="Calibri" w:cs="Calibri"/>
                <w:sz w:val="22"/>
              </w:rPr>
              <w:tab/>
            </w:r>
            <w:r w:rsidRPr="00761431">
              <w:rPr>
                <w:sz w:val="22"/>
              </w:rPr>
              <w:t xml:space="preserve">последовательности </w:t>
            </w:r>
            <w:r w:rsidRPr="00761431">
              <w:rPr>
                <w:sz w:val="22"/>
              </w:rPr>
              <w:tab/>
              <w:t xml:space="preserve"> </w:t>
            </w:r>
            <w:r w:rsidRPr="00761431">
              <w:rPr>
                <w:sz w:val="22"/>
              </w:rPr>
              <w:tab/>
              <w:t xml:space="preserve">(без </w:t>
            </w:r>
          </w:p>
          <w:p w:rsidR="002C20BF" w:rsidRPr="00761431" w:rsidRDefault="002C20BF" w:rsidP="003C16C8">
            <w:pPr>
              <w:spacing w:line="259" w:lineRule="auto"/>
            </w:pPr>
            <w:r w:rsidRPr="00761431">
              <w:rPr>
                <w:sz w:val="22"/>
              </w:rPr>
              <w:t xml:space="preserve">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lastRenderedPageBreak/>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25" w:line="239" w:lineRule="auto"/>
              <w:ind w:firstLine="67"/>
            </w:pPr>
            <w:r w:rsidRPr="00761431">
              <w:rPr>
                <w:sz w:val="22"/>
              </w:rPr>
              <w:t xml:space="preserve">Многообразие организмов. Бактерии, Грибы, Растения, </w:t>
            </w:r>
          </w:p>
          <w:p w:rsidR="002C20BF" w:rsidRPr="00761431" w:rsidRDefault="002C20BF" w:rsidP="003C16C8">
            <w:pPr>
              <w:tabs>
                <w:tab w:val="center" w:pos="522"/>
                <w:tab w:val="center" w:pos="2449"/>
              </w:tabs>
              <w:spacing w:line="259" w:lineRule="auto"/>
            </w:pPr>
            <w:r w:rsidRPr="00761431">
              <w:rPr>
                <w:rFonts w:ascii="Calibri" w:hAnsi="Calibri" w:cs="Calibri"/>
                <w:sz w:val="22"/>
              </w:rPr>
              <w:tab/>
            </w:r>
            <w:r w:rsidRPr="00761431">
              <w:rPr>
                <w:sz w:val="22"/>
              </w:rPr>
              <w:t xml:space="preserve">Животные, </w:t>
            </w:r>
            <w:r w:rsidRPr="00761431">
              <w:rPr>
                <w:sz w:val="22"/>
              </w:rPr>
              <w:tab/>
              <w:t xml:space="preserve">Вирусы. </w:t>
            </w:r>
          </w:p>
          <w:p w:rsidR="002C20BF" w:rsidRPr="00761431" w:rsidRDefault="002C20BF" w:rsidP="003C16C8">
            <w:pPr>
              <w:spacing w:after="18" w:line="259" w:lineRule="auto"/>
            </w:pPr>
            <w:r w:rsidRPr="00761431">
              <w:rPr>
                <w:sz w:val="22"/>
              </w:rPr>
              <w:t xml:space="preserve">Множественный выбор  (с </w:t>
            </w:r>
          </w:p>
          <w:p w:rsidR="002C20BF" w:rsidRPr="00761431" w:rsidRDefault="002C20BF" w:rsidP="003C16C8">
            <w:pPr>
              <w:spacing w:line="259" w:lineRule="auto"/>
            </w:pPr>
            <w:r w:rsidRPr="00761431">
              <w:rPr>
                <w:sz w:val="22"/>
              </w:rPr>
              <w:t xml:space="preserve">рисунком и 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29" w:line="236" w:lineRule="auto"/>
              <w:ind w:firstLine="67"/>
            </w:pPr>
            <w:r w:rsidRPr="00761431">
              <w:rPr>
                <w:sz w:val="22"/>
              </w:rPr>
              <w:t xml:space="preserve">Многообразие организмов. Бактерии, Грибы, Растения, </w:t>
            </w:r>
          </w:p>
          <w:p w:rsidR="002C20BF" w:rsidRPr="00761431" w:rsidRDefault="002C20BF" w:rsidP="003C16C8">
            <w:pPr>
              <w:tabs>
                <w:tab w:val="center" w:pos="522"/>
                <w:tab w:val="center" w:pos="2449"/>
              </w:tabs>
              <w:spacing w:after="9" w:line="259" w:lineRule="auto"/>
            </w:pPr>
            <w:r w:rsidRPr="00761431">
              <w:rPr>
                <w:rFonts w:ascii="Calibri" w:hAnsi="Calibri" w:cs="Calibri"/>
                <w:sz w:val="22"/>
              </w:rPr>
              <w:tab/>
            </w:r>
            <w:r w:rsidRPr="00761431">
              <w:rPr>
                <w:sz w:val="22"/>
              </w:rPr>
              <w:t xml:space="preserve">Животные, </w:t>
            </w:r>
            <w:r w:rsidRPr="00761431">
              <w:rPr>
                <w:sz w:val="22"/>
              </w:rPr>
              <w:tab/>
              <w:t xml:space="preserve">Вирусы. </w:t>
            </w:r>
          </w:p>
          <w:p w:rsidR="002C20BF" w:rsidRPr="00761431" w:rsidRDefault="002C20BF" w:rsidP="003C16C8">
            <w:pPr>
              <w:tabs>
                <w:tab w:val="center" w:pos="661"/>
                <w:tab w:val="center" w:pos="2228"/>
              </w:tabs>
              <w:spacing w:after="24" w:line="259" w:lineRule="auto"/>
            </w:pPr>
            <w:r w:rsidRPr="00761431">
              <w:rPr>
                <w:rFonts w:ascii="Calibri" w:hAnsi="Calibri" w:cs="Calibri"/>
                <w:sz w:val="22"/>
              </w:rPr>
              <w:tab/>
            </w:r>
            <w:r w:rsidRPr="00761431">
              <w:rPr>
                <w:sz w:val="22"/>
              </w:rPr>
              <w:t xml:space="preserve">Установление </w:t>
            </w:r>
            <w:r w:rsidRPr="00761431">
              <w:rPr>
                <w:sz w:val="22"/>
              </w:rPr>
              <w:tab/>
              <w:t xml:space="preserve">соответствия </w:t>
            </w:r>
          </w:p>
          <w:p w:rsidR="002C20BF" w:rsidRPr="00761431" w:rsidRDefault="002C20BF" w:rsidP="003C16C8">
            <w:pPr>
              <w:spacing w:line="259" w:lineRule="auto"/>
            </w:pPr>
            <w:r w:rsidRPr="00761431">
              <w:rPr>
                <w:sz w:val="22"/>
              </w:rPr>
              <w:t xml:space="preserve">(с рисунком и 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59" w:lineRule="auto"/>
              <w:ind w:firstLine="67"/>
            </w:pPr>
            <w:r w:rsidRPr="00761431">
              <w:rPr>
                <w:sz w:val="22"/>
              </w:rPr>
              <w:t xml:space="preserve">Многообразие </w:t>
            </w:r>
            <w:r w:rsidRPr="00761431">
              <w:rPr>
                <w:sz w:val="22"/>
              </w:rPr>
              <w:tab/>
              <w:t xml:space="preserve">организмов. Основные </w:t>
            </w:r>
            <w:r w:rsidRPr="00761431">
              <w:rPr>
                <w:sz w:val="22"/>
              </w:rPr>
              <w:tab/>
              <w:t xml:space="preserve">систематические категории, </w:t>
            </w:r>
            <w:r w:rsidRPr="00761431">
              <w:rPr>
                <w:sz w:val="22"/>
              </w:rPr>
              <w:tab/>
              <w:t xml:space="preserve">их соподчинённость.  Установление последовательности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0" w:line="238" w:lineRule="auto"/>
              <w:ind w:right="54" w:firstLine="67"/>
            </w:pPr>
            <w:r w:rsidRPr="00761431">
              <w:rPr>
                <w:sz w:val="22"/>
              </w:rPr>
              <w:t xml:space="preserve">Организм человека. Гигиена человека. Множественный выбор  (с рисунком и без </w:t>
            </w:r>
          </w:p>
          <w:p w:rsidR="002C20BF" w:rsidRPr="00761431" w:rsidRDefault="002C20BF" w:rsidP="003C16C8">
            <w:pPr>
              <w:spacing w:line="259" w:lineRule="auto"/>
            </w:pPr>
            <w:r w:rsidRPr="00761431">
              <w:rPr>
                <w:sz w:val="22"/>
              </w:rPr>
              <w:t xml:space="preserve">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tabs>
                <w:tab w:val="center" w:pos="527"/>
                <w:tab w:val="center" w:pos="2398"/>
              </w:tabs>
              <w:spacing w:after="9" w:line="259" w:lineRule="auto"/>
            </w:pPr>
            <w:r w:rsidRPr="00761431">
              <w:rPr>
                <w:rFonts w:ascii="Calibri" w:hAnsi="Calibri" w:cs="Calibri"/>
                <w:sz w:val="22"/>
              </w:rPr>
              <w:tab/>
            </w:r>
            <w:r w:rsidRPr="00761431">
              <w:rPr>
                <w:sz w:val="22"/>
              </w:rPr>
              <w:t xml:space="preserve">Организм </w:t>
            </w:r>
            <w:r w:rsidRPr="00761431">
              <w:rPr>
                <w:sz w:val="22"/>
              </w:rPr>
              <w:tab/>
              <w:t xml:space="preserve">человека. </w:t>
            </w:r>
          </w:p>
          <w:p w:rsidR="002C20BF" w:rsidRPr="00761431" w:rsidRDefault="002C20BF" w:rsidP="003C16C8">
            <w:pPr>
              <w:tabs>
                <w:tab w:val="center" w:pos="661"/>
                <w:tab w:val="center" w:pos="2228"/>
              </w:tabs>
              <w:spacing w:after="27" w:line="259" w:lineRule="auto"/>
            </w:pPr>
            <w:r w:rsidRPr="00761431">
              <w:rPr>
                <w:rFonts w:ascii="Calibri" w:hAnsi="Calibri" w:cs="Calibri"/>
                <w:sz w:val="22"/>
              </w:rPr>
              <w:tab/>
            </w:r>
            <w:r w:rsidRPr="00761431">
              <w:rPr>
                <w:sz w:val="22"/>
              </w:rPr>
              <w:t xml:space="preserve">Установление </w:t>
            </w:r>
            <w:r w:rsidRPr="00761431">
              <w:rPr>
                <w:sz w:val="22"/>
              </w:rPr>
              <w:tab/>
              <w:t xml:space="preserve">соответствия </w:t>
            </w:r>
          </w:p>
          <w:p w:rsidR="002C20BF" w:rsidRPr="00761431" w:rsidRDefault="002C20BF" w:rsidP="003C16C8">
            <w:pPr>
              <w:spacing w:line="259" w:lineRule="auto"/>
            </w:pPr>
            <w:r w:rsidRPr="00761431">
              <w:rPr>
                <w:sz w:val="22"/>
              </w:rPr>
              <w:t xml:space="preserve">(с рисунком и 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tabs>
                <w:tab w:val="center" w:pos="527"/>
                <w:tab w:val="center" w:pos="2398"/>
              </w:tabs>
              <w:spacing w:line="259" w:lineRule="auto"/>
            </w:pPr>
            <w:r w:rsidRPr="00761431">
              <w:rPr>
                <w:rFonts w:ascii="Calibri" w:hAnsi="Calibri" w:cs="Calibri"/>
                <w:sz w:val="22"/>
              </w:rPr>
              <w:tab/>
            </w:r>
            <w:r w:rsidRPr="00761431">
              <w:rPr>
                <w:sz w:val="22"/>
              </w:rPr>
              <w:t xml:space="preserve">Организм </w:t>
            </w:r>
            <w:r w:rsidRPr="00761431">
              <w:rPr>
                <w:sz w:val="22"/>
              </w:rPr>
              <w:tab/>
              <w:t xml:space="preserve">человека. </w:t>
            </w:r>
          </w:p>
          <w:p w:rsidR="002C20BF" w:rsidRPr="00761431" w:rsidRDefault="002C20BF" w:rsidP="003C16C8">
            <w:pPr>
              <w:spacing w:line="259" w:lineRule="auto"/>
            </w:pPr>
            <w:r w:rsidRPr="00761431">
              <w:rPr>
                <w:sz w:val="22"/>
              </w:rPr>
              <w:t xml:space="preserve">Установление последовательности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0" w:line="239" w:lineRule="auto"/>
              <w:ind w:firstLine="67"/>
            </w:pPr>
            <w:r w:rsidRPr="00761431">
              <w:rPr>
                <w:sz w:val="22"/>
              </w:rPr>
              <w:t xml:space="preserve">Эволюция живой природы. Множественный выбор </w:t>
            </w:r>
          </w:p>
          <w:p w:rsidR="002C20BF" w:rsidRPr="00761431" w:rsidRDefault="002C20BF" w:rsidP="003C16C8">
            <w:pPr>
              <w:spacing w:line="259" w:lineRule="auto"/>
            </w:pPr>
            <w:r w:rsidRPr="00761431">
              <w:rPr>
                <w:sz w:val="22"/>
              </w:rPr>
              <w:t xml:space="preserve">(работа с текстом)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1" w:line="238" w:lineRule="auto"/>
              <w:ind w:right="54" w:firstLine="67"/>
            </w:pPr>
            <w:r w:rsidRPr="00761431">
              <w:rPr>
                <w:sz w:val="22"/>
              </w:rPr>
              <w:t xml:space="preserve">Эволюция живой природы. Происхождение человека. Установление соответствия </w:t>
            </w:r>
          </w:p>
          <w:p w:rsidR="002C20BF" w:rsidRPr="00761431" w:rsidRDefault="002C20BF" w:rsidP="003C16C8">
            <w:pPr>
              <w:spacing w:line="259" w:lineRule="auto"/>
            </w:pPr>
            <w:r w:rsidRPr="00761431">
              <w:rPr>
                <w:sz w:val="22"/>
              </w:rPr>
              <w:t xml:space="preserve">(без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50</w:t>
            </w:r>
          </w:p>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59" w:lineRule="auto"/>
              <w:ind w:right="54" w:firstLine="67"/>
            </w:pPr>
            <w:r w:rsidRPr="00761431">
              <w:rPr>
                <w:sz w:val="22"/>
              </w:rPr>
              <w:t xml:space="preserve">Экосистемы и присущие им закономерности. Биосфера. Множественный выбор  (без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4" w:line="236" w:lineRule="auto"/>
              <w:ind w:right="54" w:firstLine="67"/>
            </w:pPr>
            <w:r w:rsidRPr="00761431">
              <w:rPr>
                <w:sz w:val="22"/>
              </w:rPr>
              <w:t xml:space="preserve">Экосистемы и присущие им закономерности. Биосфера. Установление соответствия </w:t>
            </w:r>
          </w:p>
          <w:p w:rsidR="002C20BF" w:rsidRPr="00761431" w:rsidRDefault="002C20BF" w:rsidP="003C16C8">
            <w:pPr>
              <w:spacing w:line="259" w:lineRule="auto"/>
            </w:pPr>
            <w:r w:rsidRPr="00761431">
              <w:rPr>
                <w:sz w:val="22"/>
              </w:rPr>
              <w:t xml:space="preserve">(без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sidRPr="00761431">
              <w:rPr>
                <w:rFonts w:ascii="Arial" w:hAnsi="Arial" w:cs="Arial"/>
                <w:b/>
                <w:bCs/>
                <w:color w:val="000000"/>
                <w:sz w:val="18"/>
                <w:szCs w:val="18"/>
              </w:rPr>
              <w:t>50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59" w:lineRule="auto"/>
              <w:ind w:firstLine="67"/>
            </w:pPr>
            <w:r w:rsidRPr="00761431">
              <w:rPr>
                <w:sz w:val="22"/>
              </w:rPr>
              <w:t xml:space="preserve">Общебиологические закономерности.  Установление последовательности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59" w:lineRule="auto"/>
              <w:ind w:right="56" w:firstLine="67"/>
            </w:pPr>
            <w:r w:rsidRPr="00761431">
              <w:rPr>
                <w:sz w:val="22"/>
              </w:rPr>
              <w:t xml:space="preserve">Общебиологические закономерности. Человек и его здоровье. Работа с таблицей (с рисунком и без рисунка)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П</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1" w:line="238" w:lineRule="auto"/>
              <w:ind w:right="56" w:firstLine="67"/>
            </w:pPr>
            <w:r w:rsidRPr="00761431">
              <w:rPr>
                <w:sz w:val="22"/>
              </w:rPr>
              <w:t xml:space="preserve">Биологические системы  и их закономерности.  Анализ данных в табличной или </w:t>
            </w:r>
          </w:p>
          <w:p w:rsidR="002C20BF" w:rsidRPr="00761431" w:rsidRDefault="002C20BF" w:rsidP="003C16C8">
            <w:pPr>
              <w:spacing w:line="259" w:lineRule="auto"/>
            </w:pPr>
            <w:r w:rsidRPr="00761431">
              <w:rPr>
                <w:sz w:val="22"/>
              </w:rPr>
              <w:t xml:space="preserve">графической форме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Б</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4" w:line="237" w:lineRule="auto"/>
              <w:ind w:right="54" w:firstLine="67"/>
            </w:pPr>
            <w:r w:rsidRPr="00761431">
              <w:rPr>
                <w:sz w:val="22"/>
              </w:rPr>
              <w:t xml:space="preserve">Применение биологических знаний и умений в практических ситуациях (анализ биологического </w:t>
            </w:r>
          </w:p>
          <w:p w:rsidR="002C20BF" w:rsidRPr="00761431" w:rsidRDefault="002C20BF" w:rsidP="003C16C8">
            <w:pPr>
              <w:spacing w:line="259" w:lineRule="auto"/>
            </w:pPr>
            <w:r w:rsidRPr="00761431">
              <w:rPr>
                <w:sz w:val="22"/>
              </w:rPr>
              <w:t xml:space="preserve">эксперимента)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В</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tabs>
                <w:tab w:val="center" w:pos="444"/>
                <w:tab w:val="center" w:pos="1152"/>
                <w:tab w:val="center" w:pos="2164"/>
              </w:tabs>
              <w:spacing w:after="27" w:line="259" w:lineRule="auto"/>
            </w:pPr>
            <w:r w:rsidRPr="00761431">
              <w:rPr>
                <w:rFonts w:ascii="Calibri" w:hAnsi="Calibri" w:cs="Calibri"/>
                <w:sz w:val="22"/>
              </w:rPr>
              <w:tab/>
            </w:r>
            <w:r w:rsidRPr="00761431">
              <w:rPr>
                <w:sz w:val="22"/>
              </w:rPr>
              <w:t xml:space="preserve">Задание </w:t>
            </w:r>
            <w:r w:rsidRPr="00761431">
              <w:rPr>
                <w:sz w:val="22"/>
              </w:rPr>
              <w:tab/>
              <w:t xml:space="preserve">с </w:t>
            </w:r>
            <w:r w:rsidRPr="00761431">
              <w:rPr>
                <w:sz w:val="22"/>
              </w:rPr>
              <w:tab/>
              <w:t xml:space="preserve">изображением </w:t>
            </w:r>
          </w:p>
          <w:p w:rsidR="002C20BF" w:rsidRPr="00761431" w:rsidRDefault="002C20BF" w:rsidP="003C16C8">
            <w:pPr>
              <w:spacing w:line="259" w:lineRule="auto"/>
            </w:pPr>
            <w:r w:rsidRPr="00761431">
              <w:rPr>
                <w:sz w:val="22"/>
              </w:rPr>
              <w:t xml:space="preserve">биологического объекта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В</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tabs>
                <w:tab w:val="center" w:pos="444"/>
                <w:tab w:val="center" w:pos="1517"/>
                <w:tab w:val="center" w:pos="2528"/>
              </w:tabs>
              <w:spacing w:after="27" w:line="259" w:lineRule="auto"/>
            </w:pPr>
            <w:r w:rsidRPr="00761431">
              <w:rPr>
                <w:rFonts w:ascii="Calibri" w:hAnsi="Calibri" w:cs="Calibri"/>
                <w:sz w:val="22"/>
              </w:rPr>
              <w:tab/>
            </w:r>
            <w:r w:rsidRPr="00761431">
              <w:rPr>
                <w:sz w:val="22"/>
              </w:rPr>
              <w:t xml:space="preserve">Задание </w:t>
            </w:r>
            <w:r w:rsidRPr="00761431">
              <w:rPr>
                <w:sz w:val="22"/>
              </w:rPr>
              <w:tab/>
              <w:t xml:space="preserve">на </w:t>
            </w:r>
            <w:r w:rsidRPr="00761431">
              <w:rPr>
                <w:sz w:val="22"/>
              </w:rPr>
              <w:tab/>
              <w:t xml:space="preserve">анализ </w:t>
            </w:r>
          </w:p>
          <w:p w:rsidR="002C20BF" w:rsidRPr="00761431" w:rsidRDefault="002C20BF" w:rsidP="003C16C8">
            <w:pPr>
              <w:spacing w:line="259" w:lineRule="auto"/>
            </w:pPr>
            <w:r w:rsidRPr="00761431">
              <w:rPr>
                <w:sz w:val="22"/>
              </w:rPr>
              <w:t xml:space="preserve">биологической информации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В</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after="43" w:line="236" w:lineRule="auto"/>
              <w:ind w:firstLine="67"/>
            </w:pPr>
            <w:r w:rsidRPr="00761431">
              <w:rPr>
                <w:sz w:val="22"/>
              </w:rPr>
              <w:t xml:space="preserve">Обобщение и применение знаний о человеке и </w:t>
            </w:r>
          </w:p>
          <w:p w:rsidR="002C20BF" w:rsidRPr="00761431" w:rsidRDefault="002C20BF" w:rsidP="003C16C8">
            <w:pPr>
              <w:spacing w:line="259" w:lineRule="auto"/>
            </w:pPr>
            <w:r w:rsidRPr="00761431">
              <w:rPr>
                <w:sz w:val="22"/>
              </w:rPr>
              <w:t xml:space="preserve">многообразии организмов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В</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38" w:lineRule="auto"/>
              <w:ind w:right="56" w:firstLine="67"/>
            </w:pPr>
            <w:r w:rsidRPr="00761431">
              <w:rPr>
                <w:sz w:val="22"/>
              </w:rPr>
              <w:t xml:space="preserve">Обобщение и применение знаний об эволюции органического мира и </w:t>
            </w:r>
          </w:p>
          <w:p w:rsidR="002C20BF" w:rsidRPr="00761431" w:rsidRDefault="002C20BF" w:rsidP="003C16C8">
            <w:pPr>
              <w:spacing w:line="259" w:lineRule="auto"/>
            </w:pPr>
            <w:r w:rsidRPr="00761431">
              <w:rPr>
                <w:sz w:val="22"/>
              </w:rPr>
              <w:t xml:space="preserve">экологических закономерностях </w:t>
            </w:r>
            <w:r w:rsidRPr="00761431">
              <w:rPr>
                <w:sz w:val="22"/>
              </w:rPr>
              <w:tab/>
              <w:t xml:space="preserve">в </w:t>
            </w:r>
            <w:r w:rsidRPr="00761431">
              <w:rPr>
                <w:sz w:val="22"/>
              </w:rPr>
              <w:tab/>
              <w:t xml:space="preserve">новой ситуации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В</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spacing w:line="259" w:lineRule="auto"/>
              <w:ind w:right="54" w:firstLine="67"/>
            </w:pPr>
            <w:r w:rsidRPr="00761431">
              <w:rPr>
                <w:sz w:val="22"/>
              </w:rPr>
              <w:t xml:space="preserve">Решение задач по цитологии на применение знаний в новой ситуации </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В</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100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r w:rsidR="002C20BF" w:rsidRPr="00761431" w:rsidTr="003C16C8">
        <w:tc>
          <w:tcPr>
            <w:tcW w:w="992" w:type="dxa"/>
            <w:shd w:val="clear" w:color="auto" w:fill="auto"/>
          </w:tcPr>
          <w:p w:rsidR="002C20BF" w:rsidRPr="00761431" w:rsidRDefault="002C20BF" w:rsidP="002C20BF">
            <w:pPr>
              <w:numPr>
                <w:ilvl w:val="0"/>
                <w:numId w:val="19"/>
              </w:numPr>
              <w:rPr>
                <w:sz w:val="20"/>
                <w:szCs w:val="20"/>
              </w:rPr>
            </w:pPr>
          </w:p>
        </w:tc>
        <w:tc>
          <w:tcPr>
            <w:tcW w:w="3116" w:type="dxa"/>
            <w:shd w:val="clear" w:color="auto" w:fill="auto"/>
          </w:tcPr>
          <w:p w:rsidR="002C20BF" w:rsidRPr="00761431" w:rsidRDefault="002C20BF" w:rsidP="003C16C8">
            <w:pPr>
              <w:rPr>
                <w:sz w:val="20"/>
                <w:szCs w:val="20"/>
              </w:rPr>
            </w:pPr>
            <w:r w:rsidRPr="00761431">
              <w:rPr>
                <w:sz w:val="20"/>
                <w:szCs w:val="20"/>
              </w:rPr>
              <w:t>Решение задач по генетике на применение знаний в новой ситуации</w:t>
            </w:r>
          </w:p>
        </w:tc>
        <w:tc>
          <w:tcPr>
            <w:tcW w:w="1133"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r w:rsidRPr="00761431">
              <w:rPr>
                <w:rFonts w:ascii="Arial" w:hAnsi="Arial" w:cs="Arial"/>
                <w:color w:val="000000"/>
                <w:sz w:val="16"/>
                <w:szCs w:val="16"/>
              </w:rPr>
              <w:t>В</w:t>
            </w:r>
          </w:p>
        </w:tc>
        <w:tc>
          <w:tcPr>
            <w:tcW w:w="855" w:type="dxa"/>
            <w:shd w:val="clear" w:color="auto" w:fill="auto"/>
            <w:vAlign w:val="center"/>
          </w:tcPr>
          <w:p w:rsidR="002C20BF" w:rsidRPr="00761431" w:rsidRDefault="002C20BF" w:rsidP="003C16C8">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1"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992"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c>
          <w:tcPr>
            <w:tcW w:w="850" w:type="dxa"/>
            <w:shd w:val="clear" w:color="auto" w:fill="auto"/>
            <w:vAlign w:val="center"/>
          </w:tcPr>
          <w:p w:rsidR="002C20BF" w:rsidRPr="00761431" w:rsidRDefault="002C20BF" w:rsidP="003C16C8">
            <w:pPr>
              <w:widowControl w:val="0"/>
              <w:autoSpaceDE w:val="0"/>
              <w:autoSpaceDN w:val="0"/>
              <w:adjustRightInd w:val="0"/>
              <w:spacing w:before="29" w:line="180" w:lineRule="exact"/>
              <w:ind w:left="15"/>
              <w:jc w:val="center"/>
              <w:rPr>
                <w:rFonts w:ascii="Arial" w:hAnsi="Arial" w:cs="Arial"/>
                <w:color w:val="000000"/>
                <w:sz w:val="16"/>
                <w:szCs w:val="16"/>
              </w:rPr>
            </w:pPr>
          </w:p>
        </w:tc>
      </w:tr>
    </w:tbl>
    <w:p w:rsidR="002C20BF" w:rsidRPr="00761431" w:rsidRDefault="002C20BF" w:rsidP="002C20BF"/>
    <w:p w:rsidR="002C20BF" w:rsidRPr="00761431" w:rsidRDefault="002C20BF" w:rsidP="002C20BF">
      <w:pPr>
        <w:ind w:left="-426" w:firstLine="965"/>
        <w:jc w:val="both"/>
        <w:rPr>
          <w:i/>
          <w:iCs/>
        </w:rPr>
      </w:pPr>
      <w:r w:rsidRPr="00761431">
        <w:t>Всего заданий – 28, из них по типу заданий: с кратким ответом – 21, с развёрнутым ответом – 7; по уровню сложности: Б – 12; П – 9; В – 7. Максимальный первичный балл за работу – 59</w:t>
      </w:r>
      <w:r w:rsidRPr="00761431">
        <w:rPr>
          <w:i/>
          <w:iCs/>
        </w:rPr>
        <w:t xml:space="preserve">. </w:t>
      </w:r>
    </w:p>
    <w:p w:rsidR="002C20BF" w:rsidRPr="00761431" w:rsidRDefault="002C20BF" w:rsidP="002C20BF">
      <w:pPr>
        <w:keepNext/>
        <w:keepLines/>
        <w:spacing w:before="200"/>
        <w:ind w:left="284"/>
        <w:jc w:val="center"/>
        <w:outlineLvl w:val="2"/>
        <w:rPr>
          <w:rFonts w:eastAsia="SimSun"/>
          <w:sz w:val="28"/>
        </w:rPr>
      </w:pPr>
      <w:r w:rsidRPr="00761431">
        <w:rPr>
          <w:rFonts w:eastAsia="SimSun"/>
          <w:sz w:val="28"/>
        </w:rPr>
        <w:t>Содержательный анализ выполнения заданий КИМ</w:t>
      </w:r>
    </w:p>
    <w:p w:rsidR="002C20BF" w:rsidRPr="00761431" w:rsidRDefault="002C20BF" w:rsidP="002C20BF">
      <w:pPr>
        <w:ind w:left="-426" w:firstLine="965"/>
        <w:jc w:val="both"/>
        <w:rPr>
          <w:i/>
          <w:iCs/>
        </w:rPr>
      </w:pPr>
    </w:p>
    <w:p w:rsidR="002C20BF" w:rsidRPr="00761431" w:rsidRDefault="002C20BF" w:rsidP="002C20BF">
      <w:pPr>
        <w:ind w:left="-567" w:right="1" w:firstLine="708"/>
        <w:jc w:val="both"/>
      </w:pPr>
      <w:r w:rsidRPr="00761431">
        <w:t>Наиболее трудными для успешн</w:t>
      </w:r>
      <w:r>
        <w:t>ого выполнения выпускниками 2023 года оказались задания линий 23</w:t>
      </w:r>
      <w:r w:rsidRPr="00761431">
        <w:t>,</w:t>
      </w:r>
      <w:r>
        <w:t xml:space="preserve"> 24,25</w:t>
      </w:r>
      <w:r w:rsidRPr="00761431">
        <w:t xml:space="preserve"> и 27. </w:t>
      </w:r>
    </w:p>
    <w:p w:rsidR="002C20BF" w:rsidRPr="00761431" w:rsidRDefault="002C20BF" w:rsidP="002C20BF">
      <w:pPr>
        <w:ind w:left="-567" w:right="1" w:firstLine="708"/>
        <w:jc w:val="both"/>
      </w:pPr>
      <w:r w:rsidRPr="00761431">
        <w:rPr>
          <w:b/>
        </w:rPr>
        <w:t>Задание линии 25</w:t>
      </w:r>
      <w:r w:rsidRPr="00761431">
        <w:t xml:space="preserve">. Включает задания на обобщение и применение знаний о человеке и многообразии организмов. Задание требует развернутого ответа, умения  формулировать высказывания и аргументировать их. В ответе допускаются иные от эталона формулировки ответа, не искажающие его смысла. За отсутствие пояснения в ответе баллы снижаются.  </w:t>
      </w:r>
    </w:p>
    <w:p w:rsidR="002C20BF" w:rsidRPr="00761431" w:rsidRDefault="002C20BF" w:rsidP="002C20BF">
      <w:pPr>
        <w:ind w:left="-567" w:right="1"/>
        <w:jc w:val="both"/>
      </w:pPr>
      <w:r w:rsidRPr="00761431">
        <w:t xml:space="preserve">Как правило, задания этой линии проверяют познания выпускников в строении и физиологии животных и человека. Это сложные темы, которые следует прорабатывать на уровне схем, таблиц и обязательно на заданиях с конкретными примерами.   </w:t>
      </w:r>
    </w:p>
    <w:p w:rsidR="002C20BF" w:rsidRPr="00761431" w:rsidRDefault="002C20BF" w:rsidP="002C20BF">
      <w:pPr>
        <w:ind w:left="-567" w:right="1" w:firstLine="708"/>
        <w:jc w:val="both"/>
      </w:pPr>
      <w:r w:rsidRPr="00761431">
        <w:rPr>
          <w:b/>
        </w:rPr>
        <w:t>Задание линии 27</w:t>
      </w:r>
      <w:r w:rsidRPr="00761431">
        <w:t xml:space="preserve"> (выполнение </w:t>
      </w:r>
      <w:r>
        <w:t>0</w:t>
      </w:r>
      <w:r w:rsidRPr="00761431">
        <w:t xml:space="preserve">). Включает задания на умение решать задачи по цитологии на применение знаний в новой ситуации.  Это задание с закрытым типом ответа, т.е. правильный ответ должен содержать обязательные позиции, соответствующие эталонному ответу. Низкий процент выполнения заданий этой линии связан с введением задач нового типа </w:t>
      </w:r>
      <w:r w:rsidRPr="00761431">
        <w:lastRenderedPageBreak/>
        <w:t xml:space="preserve">– с нахождением рамки считывания в задачах на биосинтез белка. К сожалению, многие выпускники теряли баллы из-за не внимательного прочтения задания, т.к. в задании указывалось с какого конца полипептидной цепи искать стоп-кодон.  На 1 балл следовало указать не менее двух правильных элементов. </w:t>
      </w:r>
    </w:p>
    <w:p w:rsidR="002C20BF" w:rsidRDefault="002C20BF" w:rsidP="002C20BF">
      <w:pPr>
        <w:ind w:left="-567" w:right="1"/>
        <w:jc w:val="both"/>
      </w:pPr>
      <w:r w:rsidRPr="00761431">
        <w:t xml:space="preserve">В заданиях этой же линии, где требуется указать число хромосом и молекул ДНК, а также особенности периодов деления клетки, выпускники часто показывают не знание процессов, происходящих в разных фазах митоза или мейоза. Кроме того, они указывают не число хромосом и молекул ДНК, а приводят формулы, определяющие их число. При подготовке к экзамену следует предлагать задачи по цитологии разного типа. Организовывать повторение характерных особенностей разных фаз митоза и мейоза, и отличительные особенности этих двух процессов на уровне сравнительных таблиц и примеров. При этом необходимо акцентировать внимание на правильной записи в подобных задачах подсчета числа хромосом и молекул ДНК, дифференцируя эти элементы от записи определяющей их формулы.  </w:t>
      </w:r>
    </w:p>
    <w:p w:rsidR="002C20BF" w:rsidRPr="00C436AC" w:rsidRDefault="002C20BF" w:rsidP="002C20BF">
      <w:pPr>
        <w:ind w:left="-426" w:right="1" w:firstLine="708"/>
        <w:jc w:val="both"/>
      </w:pPr>
      <w:r w:rsidRPr="00C436AC">
        <w:rPr>
          <w:b/>
        </w:rPr>
        <w:t>Задание 10. Повышенный уровень задания.</w:t>
      </w:r>
      <w:r w:rsidRPr="00C436AC">
        <w:t xml:space="preserve"> </w:t>
      </w:r>
    </w:p>
    <w:p w:rsidR="002C20BF" w:rsidRPr="00C436AC" w:rsidRDefault="002C20BF" w:rsidP="002C20BF">
      <w:pPr>
        <w:ind w:left="-567" w:right="1" w:firstLine="849"/>
        <w:jc w:val="both"/>
      </w:pPr>
      <w:r w:rsidRPr="00C436AC">
        <w:t xml:space="preserve">Содержание задания 10 проверяет уровень знаний и умений по разделам биологии «Многообразие организмов. Бактерии, Грибы, Растения, Животные, Вирусы. Установление соответствия (с рисунком и без рисунка)».  </w:t>
      </w:r>
    </w:p>
    <w:p w:rsidR="002C20BF" w:rsidRPr="00C436AC" w:rsidRDefault="002C20BF" w:rsidP="002C20BF">
      <w:pPr>
        <w:ind w:left="-567" w:right="1" w:firstLine="849"/>
        <w:jc w:val="both"/>
      </w:pPr>
      <w:r w:rsidRPr="00C436AC">
        <w:t>В задании было необходимо установить соответствие между признаками и</w:t>
      </w:r>
      <w:r>
        <w:t xml:space="preserve"> классами позвоночных животных. Не</w:t>
      </w:r>
      <w:r w:rsidRPr="00C436AC">
        <w:t xml:space="preserve"> справились с этим заданием. Большинство учащихся продемонстрировали неумение проводить сравнение между различными группами живых организмов, находить общие признаки или различия. Причиной такой низкой результативности является изучение многообразия животных на базовом уровне в 7 классе и отсутствие всех признаков позвоночных животных в школьных учебниках. Очевидно, что выпускники не уделили достаточно времени на повторение многообразия живых организмов. Для устранения пробелов необходимо вводить на уроках блоки повторения тем, изученных в 6-10 классах. Отрабатывать практические навыки при решении заданий.  </w:t>
      </w:r>
    </w:p>
    <w:p w:rsidR="002C20BF" w:rsidRPr="007051D8" w:rsidRDefault="002C20BF" w:rsidP="002C20BF">
      <w:pPr>
        <w:ind w:left="-567" w:right="1"/>
        <w:jc w:val="both"/>
        <w:rPr>
          <w:b/>
        </w:rPr>
      </w:pPr>
      <w:r w:rsidRPr="007051D8">
        <w:rPr>
          <w:b/>
        </w:rPr>
        <w:t xml:space="preserve">Задание 14. Повышенный уровень задания. </w:t>
      </w:r>
    </w:p>
    <w:p w:rsidR="002C20BF" w:rsidRDefault="002C20BF" w:rsidP="002C20BF">
      <w:pPr>
        <w:ind w:left="-567" w:right="1"/>
        <w:jc w:val="both"/>
      </w:pPr>
      <w:r>
        <w:t xml:space="preserve">Задания данной линии проверяют уровень формирования умения устанавливать последовательность по разделу «Организм человека. Строение и жизнедеятельность органов и систем органов. Гигиена человека». Было необходимо установить последовательность процессов, происходящих с жирами пищи. Средний процент выполнения заданий данной линии 45%, что свидетельствует о недостаточной отработке темы «Пищеварительная система», хотя формирование системы понятий по данной теме начинается ещё в 7 классе, при изучении темы «Внутренне строение млекопитающих». Эти вопросы изучаются по программе в 8 классе. Часов на повторение в программе 10-11 класса не предусмотрено.  </w:t>
      </w:r>
    </w:p>
    <w:p w:rsidR="002C20BF" w:rsidRDefault="002C20BF" w:rsidP="002C20BF">
      <w:pPr>
        <w:ind w:left="-567" w:right="1"/>
        <w:jc w:val="both"/>
      </w:pPr>
      <w:r>
        <w:t xml:space="preserve">Задание 19. Повышенный уровень сложности. </w:t>
      </w:r>
    </w:p>
    <w:p w:rsidR="002C20BF" w:rsidRDefault="002C20BF" w:rsidP="002C20BF">
      <w:pPr>
        <w:ind w:left="-567" w:right="1"/>
        <w:jc w:val="both"/>
      </w:pPr>
      <w:r>
        <w:t xml:space="preserve">Рассмотрим задание: Установите последовательность процессов, происходящих при географическом видообразовании. Запишите в таблицу соответствующую последовательность цифр. </w:t>
      </w:r>
    </w:p>
    <w:p w:rsidR="002C20BF" w:rsidRDefault="002C20BF" w:rsidP="002C20BF">
      <w:pPr>
        <w:ind w:left="-567" w:right="1"/>
        <w:jc w:val="both"/>
      </w:pPr>
      <w:r>
        <w:t>1)</w:t>
      </w:r>
      <w:r>
        <w:tab/>
        <w:t xml:space="preserve">образование новых видов </w:t>
      </w:r>
    </w:p>
    <w:p w:rsidR="002C20BF" w:rsidRDefault="002C20BF" w:rsidP="002C20BF">
      <w:pPr>
        <w:ind w:left="-567" w:right="1"/>
        <w:jc w:val="both"/>
      </w:pPr>
      <w:r>
        <w:t>2)</w:t>
      </w:r>
      <w:r>
        <w:tab/>
        <w:t xml:space="preserve">изменение генофонда и появление репродуктивной изоляции </w:t>
      </w:r>
    </w:p>
    <w:p w:rsidR="002C20BF" w:rsidRDefault="002C20BF" w:rsidP="002C20BF">
      <w:pPr>
        <w:ind w:left="-567" w:right="1"/>
        <w:jc w:val="both"/>
      </w:pPr>
      <w:r>
        <w:t>3)</w:t>
      </w:r>
      <w:r>
        <w:tab/>
        <w:t xml:space="preserve">сохранение новых признаков естественным отбором </w:t>
      </w:r>
    </w:p>
    <w:p w:rsidR="002C20BF" w:rsidRDefault="002C20BF" w:rsidP="002C20BF">
      <w:pPr>
        <w:ind w:left="-567" w:right="1"/>
        <w:jc w:val="both"/>
      </w:pPr>
      <w:r>
        <w:t>4)</w:t>
      </w:r>
      <w:r>
        <w:tab/>
        <w:t xml:space="preserve">мутагенез и борьба за существование в изолированных популяциях </w:t>
      </w:r>
    </w:p>
    <w:p w:rsidR="002C20BF" w:rsidRDefault="002C20BF" w:rsidP="002C20BF">
      <w:pPr>
        <w:ind w:left="-567" w:right="1"/>
        <w:jc w:val="both"/>
      </w:pPr>
      <w:r>
        <w:t>5)</w:t>
      </w:r>
      <w:r>
        <w:tab/>
        <w:t xml:space="preserve">расчленение исходного ареала преградами  </w:t>
      </w:r>
      <w:r>
        <w:tab/>
        <w:t xml:space="preserve"> </w:t>
      </w:r>
      <w:r>
        <w:tab/>
        <w:t xml:space="preserve">  </w:t>
      </w:r>
    </w:p>
    <w:p w:rsidR="002C20BF" w:rsidRDefault="002C20BF" w:rsidP="002C20BF">
      <w:pPr>
        <w:ind w:left="-567" w:right="1"/>
        <w:jc w:val="both"/>
      </w:pPr>
      <w:r>
        <w:t xml:space="preserve">Это задание повышенного уровня сложности.Данное задание проверяет знание о последовательности процессов, происходящих при географическом видообразовании. Полученный процент выполнения этого задания демонстрирует не достаточную сформированность у обучающихся понятий о процессах видообразования. Неумение устанавливать последовательность в заданиях по выявлению общебиологические закономерности. Для устранения недостатка на уроках нужно уделять внимание повторению различных общебиологических закономерностей, а для закрепления знаний по данному </w:t>
      </w:r>
      <w:r>
        <w:lastRenderedPageBreak/>
        <w:t xml:space="preserve">материалу, необходимо проводить работу с обучающимися на схемах, рисунках, с опорой на конкретные примеры.   </w:t>
      </w:r>
    </w:p>
    <w:p w:rsidR="002C20BF" w:rsidRPr="00761431" w:rsidRDefault="002C20BF" w:rsidP="002C20BF">
      <w:pPr>
        <w:ind w:left="-567" w:right="1"/>
        <w:jc w:val="both"/>
      </w:pPr>
      <w:r>
        <w:t>Задания второй части экзамена имеют высокий уровень сложности и традиционно вызывают затруднения у большой части выпускников. Уровень сложности заданий в основном отражается в необходимости применения сложных способов когнитивных действий и интегрирования знаний, полученных в основной и старшей школе, и существенно влияют на реальные результаты. Для успешного выполнения этих заданий выпускнику необходимо уметь ясно излагать свои мысли, анализировать, решать сложные задания, делать аргументированные выводы.</w:t>
      </w:r>
    </w:p>
    <w:p w:rsidR="002C20BF" w:rsidRPr="00FA4B3A" w:rsidRDefault="002C20BF" w:rsidP="002C20BF">
      <w:pPr>
        <w:spacing w:line="360" w:lineRule="auto"/>
        <w:ind w:left="-425"/>
        <w:jc w:val="both"/>
      </w:pPr>
    </w:p>
    <w:p w:rsidR="002C20BF" w:rsidRPr="002C20BF" w:rsidRDefault="002C20BF" w:rsidP="00B300B4">
      <w:pPr>
        <w:pStyle w:val="3"/>
        <w:ind w:left="1224"/>
        <w:jc w:val="both"/>
        <w:rPr>
          <w:rFonts w:ascii="Times New Roman" w:hAnsi="Times New Roman"/>
          <w:b w:val="0"/>
          <w:bCs w:val="0"/>
          <w:color w:val="auto"/>
        </w:rPr>
      </w:pPr>
      <w:r w:rsidRPr="002C20BF">
        <w:rPr>
          <w:rFonts w:ascii="Times New Roman" w:hAnsi="Times New Roman"/>
          <w:b w:val="0"/>
          <w:bCs w:val="0"/>
          <w:color w:val="auto"/>
        </w:rPr>
        <w:t>Анализ метапредметных результатов обучения, повлиявших на выполнение заданий КИМ</w:t>
      </w:r>
    </w:p>
    <w:p w:rsidR="002C20BF" w:rsidRDefault="002C20BF" w:rsidP="002C20BF">
      <w:pPr>
        <w:ind w:left="-567" w:right="1" w:firstLine="708"/>
        <w:jc w:val="both"/>
      </w:pPr>
      <w:r>
        <w:t xml:space="preserve">Анализ результатов проведенного в 2023 году единого государственного экзамена по биологии показал, что </w:t>
      </w:r>
      <w:r>
        <w:rPr>
          <w:u w:val="single" w:color="000000"/>
        </w:rPr>
        <w:t>задания Части 1</w:t>
      </w:r>
      <w:r>
        <w:t xml:space="preserve"> на одну и ту же тему имели разный процент выполнения, в зависимости от типа вопроса, и, соответственно, от проверяемых </w:t>
      </w:r>
      <w:r>
        <w:rPr>
          <w:b/>
        </w:rPr>
        <w:t xml:space="preserve">метапредметных </w:t>
      </w:r>
      <w:r>
        <w:t xml:space="preserve">умений. Так задания из блоков «Клетка как биологическая система. Строение клетки, метаболизм. Жизненный цикл клетки», «Организм как биологическая система. Селекция. Биотехнология», «Многообразие организмов. Бактерии, Грибы, Растения, Животные, Вирусы», «Организм человека. Гигиена человека», «Эволюция живой природы» и «Экосистемы и присущие </w:t>
      </w:r>
      <w:r w:rsidRPr="00EB7278">
        <w:t xml:space="preserve">им закономерности. </w:t>
      </w:r>
    </w:p>
    <w:p w:rsidR="002C20BF" w:rsidRDefault="002C20BF" w:rsidP="002C20BF">
      <w:pPr>
        <w:ind w:left="-567" w:right="1"/>
        <w:jc w:val="both"/>
      </w:pPr>
      <w:r>
        <w:t xml:space="preserve">При выполнении </w:t>
      </w:r>
      <w:r>
        <w:rPr>
          <w:u w:val="single" w:color="000000"/>
        </w:rPr>
        <w:t>заданий Части 2</w:t>
      </w:r>
      <w:r>
        <w:t xml:space="preserve"> выпускники демонстрируют недостаточно сформированные </w:t>
      </w:r>
      <w:r>
        <w:rPr>
          <w:b/>
        </w:rPr>
        <w:t>метапредметные</w:t>
      </w:r>
      <w:r>
        <w:t xml:space="preserve"> навыки в следующих метапредметных элементах: в умениях устанавливать причинно-следственные, структурные, функциональные связи объектов, процессов; строить логические рассуждения, делать умозаключения и выводы при объяснении, использовать адекватные языковые средства; выбирать наиболее эффективные способы решения учебных и познавательных задач и решать задачи на применение знаний в новой ситуации. </w:t>
      </w:r>
    </w:p>
    <w:p w:rsidR="002C20BF" w:rsidRDefault="002C20BF" w:rsidP="002C20BF">
      <w:pPr>
        <w:ind w:left="-567" w:right="1" w:firstLine="708"/>
        <w:jc w:val="both"/>
      </w:pPr>
      <w:r>
        <w:rPr>
          <w:b/>
        </w:rPr>
        <w:t>Из типичных ошибок</w:t>
      </w:r>
      <w:r>
        <w:t xml:space="preserve">, допускаемых выпускниками, можно отметить следующие: не могут в полном объеме дифференцировать характеристики или признаки объектов с собственно объектом к которым они относятся;  не имеют сложившегося алгоритма  последовательно и логически излагать свои мысли и аргументировать их; правильно применять биологическую терминологию; плохо распознают биологические объекты, изображенные на рисунке; теряют логическую нить хода эксперимента и, соответственно, не могут полно проанализировать эксперимент. Например, в цитологических и генетических задачах, часто допускают ошибки из-за не внимательного прочтения задания (слабо сформирован метапредметный навык смыслового чтения), что влечет за собой выбор неверного алгоритма решения и соответственно получение неверного ответа.  </w:t>
      </w:r>
    </w:p>
    <w:p w:rsidR="002C20BF" w:rsidRDefault="002C20BF" w:rsidP="002C20BF">
      <w:pPr>
        <w:spacing w:after="257"/>
        <w:ind w:left="-567" w:right="1" w:firstLine="708"/>
        <w:jc w:val="both"/>
      </w:pPr>
      <w:r>
        <w:t xml:space="preserve">Частично получены результаты обучения: 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 получаемую из различных источников. Слабо проявляются следующие метапредметные результаты:  владение языковыми средствами - умение ясно, логично и точно излагать свою точку зрения, использовать адекватные языковые средства;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2C20BF" w:rsidRDefault="002C20BF" w:rsidP="002C20BF"/>
    <w:p w:rsidR="002C20BF" w:rsidRPr="007051D8" w:rsidRDefault="002C20BF" w:rsidP="002C20BF"/>
    <w:p w:rsidR="002C20BF" w:rsidRDefault="002C20BF" w:rsidP="002C20BF">
      <w:pPr>
        <w:spacing w:line="360" w:lineRule="auto"/>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w:t>
      </w:r>
      <w:r w:rsidRPr="00D65DF5">
        <w:t>__</w:t>
      </w:r>
    </w:p>
    <w:p w:rsidR="002C20BF" w:rsidRDefault="002C20BF" w:rsidP="002C20BF">
      <w:pPr>
        <w:pStyle w:val="2"/>
        <w:numPr>
          <w:ilvl w:val="1"/>
          <w:numId w:val="0"/>
        </w:numPr>
        <w:spacing w:before="40"/>
        <w:jc w:val="center"/>
        <w:rPr>
          <w:rFonts w:ascii="Times New Roman" w:hAnsi="Times New Roman"/>
          <w:b w:val="0"/>
          <w:bCs w:val="0"/>
          <w:color w:val="auto"/>
          <w:sz w:val="28"/>
          <w:szCs w:val="28"/>
        </w:rPr>
      </w:pPr>
      <w:r w:rsidRPr="00FC6BBF">
        <w:rPr>
          <w:rFonts w:ascii="Times New Roman" w:hAnsi="Times New Roman"/>
          <w:b w:val="0"/>
          <w:bCs w:val="0"/>
          <w:color w:val="auto"/>
          <w:sz w:val="28"/>
          <w:szCs w:val="28"/>
        </w:rPr>
        <w:lastRenderedPageBreak/>
        <w:t>Раздел 4. РЕКОМЕНДАЦИИ</w:t>
      </w:r>
      <w:r>
        <w:rPr>
          <w:rStyle w:val="a6"/>
          <w:rFonts w:ascii="Times New Roman" w:hAnsi="Times New Roman"/>
          <w:b w:val="0"/>
          <w:bCs w:val="0"/>
          <w:color w:val="auto"/>
          <w:sz w:val="28"/>
          <w:szCs w:val="28"/>
        </w:rPr>
        <w:footnoteReference w:id="22"/>
      </w:r>
      <w:r w:rsidRPr="00FC6BBF">
        <w:rPr>
          <w:rFonts w:ascii="Times New Roman" w:hAnsi="Times New Roman"/>
          <w:b w:val="0"/>
          <w:bCs w:val="0"/>
          <w:color w:val="auto"/>
          <w:sz w:val="28"/>
          <w:szCs w:val="28"/>
        </w:rPr>
        <w:t xml:space="preserve"> </w:t>
      </w:r>
      <w:r>
        <w:rPr>
          <w:rFonts w:ascii="Times New Roman" w:hAnsi="Times New Roman"/>
          <w:b w:val="0"/>
          <w:bCs w:val="0"/>
          <w:color w:val="auto"/>
          <w:sz w:val="28"/>
          <w:szCs w:val="28"/>
        </w:rPr>
        <w:t xml:space="preserve">ДЛЯ СИСТЕМЫ ОБРАЗОВАНИЯ </w:t>
      </w:r>
    </w:p>
    <w:p w:rsidR="002C20BF" w:rsidRDefault="002C20BF" w:rsidP="002C20BF"/>
    <w:p w:rsidR="002C20BF" w:rsidRDefault="002C20BF" w:rsidP="002C20BF"/>
    <w:p w:rsidR="002C20BF" w:rsidRPr="005926BB" w:rsidRDefault="002C20BF" w:rsidP="002C20BF">
      <w:pPr>
        <w:ind w:firstLine="708"/>
        <w:jc w:val="both"/>
        <w:rPr>
          <w:b/>
        </w:rPr>
      </w:pPr>
      <w:r>
        <w:rPr>
          <w:b/>
        </w:rPr>
        <w:t>У</w:t>
      </w:r>
      <w:r w:rsidRPr="005926BB">
        <w:rPr>
          <w:b/>
        </w:rPr>
        <w:t xml:space="preserve">чителям – предметникам: </w:t>
      </w:r>
    </w:p>
    <w:p w:rsidR="002C20BF" w:rsidRPr="005926BB" w:rsidRDefault="002C20BF" w:rsidP="002C20BF">
      <w:pPr>
        <w:jc w:val="both"/>
        <w:rPr>
          <w:b/>
        </w:rPr>
      </w:pPr>
    </w:p>
    <w:p w:rsidR="002C20BF" w:rsidRPr="005926BB" w:rsidRDefault="002C20BF" w:rsidP="002C20BF">
      <w:pPr>
        <w:ind w:left="-567" w:firstLine="708"/>
        <w:jc w:val="both"/>
      </w:pPr>
      <w:r w:rsidRPr="005926BB">
        <w:rPr>
          <w:b/>
        </w:rPr>
        <w:t xml:space="preserve">- </w:t>
      </w:r>
      <w:r w:rsidRPr="005926BB">
        <w:t>реализуя рабочую программу и организуя работу с учебной литературой, следует тщательно</w:t>
      </w:r>
    </w:p>
    <w:p w:rsidR="002C20BF" w:rsidRPr="005926BB" w:rsidRDefault="002C20BF" w:rsidP="002C20BF">
      <w:pPr>
        <w:ind w:left="-567"/>
        <w:jc w:val="both"/>
      </w:pPr>
      <w:r w:rsidRPr="005926BB">
        <w:t>прорабатывать материал, который традиционно вызывает затруднения у многих выпускников:</w:t>
      </w:r>
    </w:p>
    <w:p w:rsidR="002C20BF" w:rsidRPr="005926BB" w:rsidRDefault="002C20BF" w:rsidP="002C20BF">
      <w:pPr>
        <w:ind w:left="-567"/>
        <w:jc w:val="both"/>
      </w:pPr>
      <w:r w:rsidRPr="005926BB">
        <w:t>1) обмен веществ и превращение энергии на клеточном и организменном уровне;</w:t>
      </w:r>
    </w:p>
    <w:p w:rsidR="002C20BF" w:rsidRPr="005926BB" w:rsidRDefault="002C20BF" w:rsidP="002C20BF">
      <w:pPr>
        <w:ind w:left="-567"/>
        <w:jc w:val="both"/>
      </w:pPr>
      <w:r w:rsidRPr="005926BB">
        <w:t>2) методы биотехнологии: селекция, клеточная и генная инженерия;</w:t>
      </w:r>
    </w:p>
    <w:p w:rsidR="002C20BF" w:rsidRPr="005926BB" w:rsidRDefault="002C20BF" w:rsidP="002C20BF">
      <w:pPr>
        <w:ind w:left="-567"/>
        <w:jc w:val="both"/>
      </w:pPr>
      <w:r w:rsidRPr="005926BB">
        <w:t>3) хромосомный набор клеток, способы деление клеток: митоз и мейоз;</w:t>
      </w:r>
    </w:p>
    <w:p w:rsidR="002C20BF" w:rsidRPr="005926BB" w:rsidRDefault="002C20BF" w:rsidP="002C20BF">
      <w:pPr>
        <w:ind w:left="-567"/>
        <w:jc w:val="both"/>
      </w:pPr>
      <w:r w:rsidRPr="005926BB">
        <w:t>4) циклы развития споровых и семенных растений, гаметофит и спорофит;</w:t>
      </w:r>
    </w:p>
    <w:p w:rsidR="002C20BF" w:rsidRPr="005926BB" w:rsidRDefault="002C20BF" w:rsidP="002C20BF">
      <w:pPr>
        <w:ind w:left="-567"/>
        <w:jc w:val="both"/>
      </w:pPr>
      <w:r w:rsidRPr="005926BB">
        <w:t>5) движущие силы эволюции, результаты, пути и направления эволюции растений и животных;</w:t>
      </w:r>
    </w:p>
    <w:p w:rsidR="002C20BF" w:rsidRPr="005926BB" w:rsidRDefault="002C20BF" w:rsidP="002C20BF">
      <w:pPr>
        <w:ind w:left="-567"/>
        <w:jc w:val="both"/>
      </w:pPr>
      <w:r w:rsidRPr="005926BB">
        <w:t>6) организация и строение нервной системы и нейрогуморальная регуляция процессов</w:t>
      </w:r>
    </w:p>
    <w:p w:rsidR="002C20BF" w:rsidRPr="005926BB" w:rsidRDefault="002C20BF" w:rsidP="002C20BF">
      <w:pPr>
        <w:ind w:left="-567"/>
        <w:jc w:val="both"/>
      </w:pPr>
      <w:r w:rsidRPr="005926BB">
        <w:t>жизнедеятельности организма человека.</w:t>
      </w:r>
    </w:p>
    <w:p w:rsidR="002C20BF" w:rsidRPr="005926BB" w:rsidRDefault="002C20BF" w:rsidP="002C20BF">
      <w:pPr>
        <w:ind w:left="-567"/>
        <w:jc w:val="both"/>
      </w:pPr>
      <w:r w:rsidRPr="005926BB">
        <w:t xml:space="preserve">- максимально приближать структуру проверочных работ к структуре КИМ ЕГЭ, использовать задания на поиск и исправление ошибок, работу с текстами, графиками, таблицами, иллюстративным материалом; </w:t>
      </w:r>
    </w:p>
    <w:p w:rsidR="002C20BF" w:rsidRPr="005926BB" w:rsidRDefault="002C20BF" w:rsidP="002C20BF">
      <w:pPr>
        <w:ind w:left="-567"/>
        <w:jc w:val="both"/>
      </w:pPr>
      <w:r w:rsidRPr="005926BB">
        <w:t>- при составлении проверочных заданий руководствоваться кодификатором элементов содержания и требований к уровню подготовки выпускников общеобразовательных учреждений для проведения единого государственного экзамена;</w:t>
      </w:r>
    </w:p>
    <w:p w:rsidR="002C20BF" w:rsidRPr="005926BB" w:rsidRDefault="002C20BF" w:rsidP="002C20BF">
      <w:pPr>
        <w:ind w:left="-567"/>
        <w:jc w:val="both"/>
      </w:pPr>
      <w:r w:rsidRPr="005926BB">
        <w:t xml:space="preserve"> - на уроках использовать задания практико-ориентированного характера;</w:t>
      </w:r>
    </w:p>
    <w:p w:rsidR="002C20BF" w:rsidRPr="005926BB" w:rsidRDefault="002C20BF" w:rsidP="002C20BF">
      <w:pPr>
        <w:ind w:left="-567"/>
        <w:jc w:val="both"/>
      </w:pPr>
      <w:r w:rsidRPr="005926BB">
        <w:t>- использовать задания, способствующие максимальному развитию метапредметных универсальных учебных действий;</w:t>
      </w:r>
    </w:p>
    <w:p w:rsidR="002C20BF" w:rsidRPr="005926BB" w:rsidRDefault="002C20BF" w:rsidP="002C20BF">
      <w:pPr>
        <w:ind w:left="-567"/>
        <w:jc w:val="both"/>
      </w:pPr>
      <w:r w:rsidRPr="005926BB">
        <w:t xml:space="preserve"> - активно использовать в преподавании биологии современные педагогические технологии, позволяющие реализовывать системно-деятельностный подход (технологии проектной деятельности, ИКТ-технологии, технологии критического чтения, кейс-технологии, групповые, игровые технологии и т.п.); </w:t>
      </w:r>
    </w:p>
    <w:p w:rsidR="002C20BF" w:rsidRPr="005926BB" w:rsidRDefault="002C20BF" w:rsidP="002C20BF">
      <w:pPr>
        <w:ind w:left="-567"/>
        <w:jc w:val="both"/>
      </w:pPr>
      <w:r w:rsidRPr="005926BB">
        <w:t xml:space="preserve">- увеличивать долю самостоятельной работы учащихся на уроках, во внеурочной деятельности, при выполнении проектов, учебных исследовательских работ, во время подготовки к ГИА; </w:t>
      </w:r>
    </w:p>
    <w:p w:rsidR="002C20BF" w:rsidRPr="005926BB" w:rsidRDefault="002C20BF" w:rsidP="002C20BF">
      <w:pPr>
        <w:ind w:left="-567"/>
        <w:jc w:val="both"/>
      </w:pPr>
      <w:r w:rsidRPr="005926BB">
        <w:t>- использовать возможности дистанционного обучения (консультации для учащихся, вебинары, создание тематических групп консультационного характера в соцсетях и т.п.)</w:t>
      </w:r>
    </w:p>
    <w:p w:rsidR="002C20BF" w:rsidRPr="005926BB" w:rsidRDefault="002C20BF" w:rsidP="002C20BF">
      <w:pPr>
        <w:ind w:left="-567"/>
        <w:jc w:val="both"/>
      </w:pPr>
      <w:r w:rsidRPr="005926BB">
        <w:t>- привлекать учащихся к рецензированию устных и письменных ответов одноклассников, а также к саморецензированию;</w:t>
      </w:r>
    </w:p>
    <w:p w:rsidR="002C20BF" w:rsidRPr="005926BB" w:rsidRDefault="002C20BF" w:rsidP="002C20BF">
      <w:pPr>
        <w:ind w:left="-567"/>
        <w:jc w:val="both"/>
      </w:pPr>
      <w:r w:rsidRPr="005926BB">
        <w:t>- формировать навыки критического чтения, умения переформатировать информацию (на основании текста составлять схемы, таблицы, тезисы, вопросы и задания к нему), выделять главную мысль в текстах, устанавливать причинно-следственные связи и т.п.;</w:t>
      </w:r>
    </w:p>
    <w:p w:rsidR="002C20BF" w:rsidRPr="005926BB" w:rsidRDefault="002C20BF" w:rsidP="002C20BF">
      <w:pPr>
        <w:ind w:left="-567"/>
        <w:jc w:val="both"/>
      </w:pPr>
      <w:r w:rsidRPr="005926BB">
        <w:t>- особое внимание уделять прикладным биологическим наукам: селекции, биотехнологии, генной инженерии и методам исследования, которые используют эти науки;</w:t>
      </w:r>
    </w:p>
    <w:p w:rsidR="002C20BF" w:rsidRPr="005926BB" w:rsidRDefault="002C20BF" w:rsidP="002C20BF">
      <w:pPr>
        <w:ind w:left="-567"/>
        <w:jc w:val="both"/>
        <w:rPr>
          <w:iCs/>
        </w:rPr>
      </w:pPr>
    </w:p>
    <w:p w:rsidR="002C20BF" w:rsidRPr="005926BB" w:rsidRDefault="002C20BF" w:rsidP="002C20BF"/>
    <w:p w:rsidR="002C20BF" w:rsidRPr="005926BB" w:rsidRDefault="002C20BF" w:rsidP="002C20BF">
      <w:pPr>
        <w:ind w:left="-567" w:right="1" w:firstLine="708"/>
        <w:jc w:val="both"/>
      </w:pPr>
      <w:r>
        <w:t xml:space="preserve"> </w:t>
      </w:r>
      <w:r w:rsidRPr="005926BB">
        <w:t xml:space="preserve">Рекомендуется предусмотреть при организации учебного процесса повторение и обобщение материала, изученного в основной школе. Так, при повторении разделов «Растения», «Бактерии. Грибы. Лишайники», «Животные» особое внимание следует уделить вопросам систематики, а также характерным признакам строения и жизнедеятельности организмов разных царств живой природы. Материал этих разделов достаточно объемный, поэтому его закрепление и повторение, целесообразно осуществлять с использованием сравнительных таблиц, как Царств между собой, так и таксономических групп внутри отдельных Царств.     </w:t>
      </w:r>
    </w:p>
    <w:p w:rsidR="002C20BF" w:rsidRPr="005926BB" w:rsidRDefault="002C20BF" w:rsidP="002C20BF">
      <w:pPr>
        <w:ind w:left="-567" w:right="1" w:firstLine="708"/>
        <w:jc w:val="both"/>
      </w:pPr>
      <w:r w:rsidRPr="005926BB">
        <w:lastRenderedPageBreak/>
        <w:t xml:space="preserve">Учащиеся должны уметь узнавать наиболее типичных представителей различных царств, определять их систематическую принадлежность, уметь работать с изображениями и схемами строения организмов, выявлять черты сходства и различия организмов и органов; уметь устанавливать последовательность объектов, процессов и явлений; сопоставлять особенности строения и функционирования организмов разных таксономических групп.  </w:t>
      </w:r>
    </w:p>
    <w:p w:rsidR="002C20BF" w:rsidRPr="005926BB" w:rsidRDefault="002C20BF" w:rsidP="002C20BF">
      <w:pPr>
        <w:ind w:left="-567" w:right="1" w:firstLine="708"/>
        <w:jc w:val="both"/>
      </w:pPr>
      <w:r w:rsidRPr="005926BB">
        <w:t xml:space="preserve">При обучении учащихся очень важна реализация практической части программы (лабораторные, практические и проектно-исследовательские работы), т.к. она способствует углублению и закреплению теоретических знаний, развитию навыков проведения учениками наблюдений и экспериментов, формулированию выводов, и, как следствие, повышает процент правильно выполненных заданий, предлагаемых в КИМах ЕГЭ.   </w:t>
      </w:r>
    </w:p>
    <w:p w:rsidR="002C20BF" w:rsidRPr="005926BB" w:rsidRDefault="002C20BF" w:rsidP="002C20BF">
      <w:pPr>
        <w:ind w:left="-567" w:right="1" w:firstLine="708"/>
        <w:jc w:val="both"/>
      </w:pPr>
      <w:r w:rsidRPr="005926BB">
        <w:t xml:space="preserve">Особое внимание следует уделить формированию умения читать и понимать текст биологического содержания.  </w:t>
      </w:r>
    </w:p>
    <w:p w:rsidR="002C20BF" w:rsidRPr="005926BB" w:rsidRDefault="002C20BF" w:rsidP="002C20BF">
      <w:pPr>
        <w:spacing w:after="91"/>
        <w:ind w:left="-567" w:right="1" w:firstLine="708"/>
        <w:jc w:val="both"/>
      </w:pPr>
      <w:r w:rsidRPr="005926BB">
        <w:t xml:space="preserve">Необходимо в учебном процессе увеличить долю самостоятельной деятельности обучающихся, акцентируя внимание на выполнение творческих и исследовательских заданий. Для выработки умений решать задачи следует отрабатывать алгоритмы их решения. Необходимо уделять внимание заданиям на установления соответствия и сопоставление биологических объектов, процессов, явлений, а также заданиям со свободным развернутым ответом, требующим от учащихся умений обоснованно и кратко излагать свои мысли, применять теоретические знания на практике.  </w:t>
      </w:r>
    </w:p>
    <w:p w:rsidR="002C20BF" w:rsidRPr="005926BB" w:rsidRDefault="002C20BF" w:rsidP="002C20BF">
      <w:pPr>
        <w:ind w:left="-567" w:right="1" w:firstLine="708"/>
        <w:jc w:val="both"/>
      </w:pPr>
      <w:r w:rsidRPr="005926BB">
        <w:t>У выпускников проблемными являются вопросы, требующие анализа предложенной информации и построения развернутых высказываний, для отработки этого вида деятельности можно использовать следующие приёмы:   «ПОПС - формула», суть которой состоит в поэтапном анализе проблемы с наводящими фразами (П -</w:t>
      </w:r>
      <w:r w:rsidRPr="005926BB">
        <w:rPr>
          <w:rFonts w:ascii="Calibri" w:hAnsi="Calibri" w:cs="Calibri"/>
          <w:b/>
          <w:sz w:val="20"/>
        </w:rPr>
        <w:t xml:space="preserve"> </w:t>
      </w:r>
      <w:r w:rsidRPr="005926BB">
        <w:t xml:space="preserve">позиция. Высказать свое собственное мнение по заданной проблеме, используя фразы «Я считаю, что…», «Я согласен с…»; О - обоснование, объяснение своей позиции. Здесь необходимо привести все возможные аргументы, подтверждающие ваше мнение - «Потому что…» или «Так как…»; П - примеры. Для наглядности и подтверждения понимания своих слов  необходимо привести факты, причем их должно быть не менее трех - «Например…», «Я могу доказать это на примере…»; С - следствие (суждение или умозаключение) – блок итоговый, он содержит окончательные выводы, подтверждающие высказанную позицию - «Таким образом…», «Подводя итог…», «Поэтому…», «Исходя из сказанного, я делаю вывод о том, что…». </w:t>
      </w:r>
    </w:p>
    <w:p w:rsidR="002C20BF" w:rsidRPr="005926BB" w:rsidRDefault="002C20BF" w:rsidP="002C20BF">
      <w:pPr>
        <w:ind w:left="-567" w:right="1" w:firstLine="708"/>
        <w:jc w:val="both"/>
      </w:pPr>
      <w:r w:rsidRPr="005926BB">
        <w:t xml:space="preserve"> «Вертушка общения» направлен на формирование у обучающихся умения анализировать представленную информацию и формулировать выводы. В ходе реализации этого приема происходит групповое обсуждение проблемы в соответствии с заданной позицией. Суть приема - участники делятся на группы и выполняют творческое задание (минипроект, рекомендации, способ решения проблемы, алгоритм и т. д.), потом по очереди выступает каждая группа, а остальные по кругу в соответствии с заданной ролью высказываются (+, -, дополнение), затем роли смещаются по кругу по мере выступления групп, что позволяет каждой группе побывать в каждой ролевой позиции. </w:t>
      </w:r>
    </w:p>
    <w:p w:rsidR="002C20BF" w:rsidRPr="005926BB" w:rsidRDefault="002C20BF" w:rsidP="002C20BF">
      <w:pPr>
        <w:ind w:left="-567" w:right="1"/>
        <w:jc w:val="both"/>
      </w:pPr>
      <w:r w:rsidRPr="005926BB">
        <w:t xml:space="preserve"> «Фишбоун» предполагает ранжирование понятий, поэтому наиболее важные из них для решения основной проблемы располагают ближе к голове. Все записи должны быть краткими, точными, лаконичными и отображать лишь суть понятий. Позволяет развивать навыки работы с информацией и умение ставить и решать проблемы, проводить структурный анализ причинно-следственных связей.  </w:t>
      </w:r>
    </w:p>
    <w:p w:rsidR="002C20BF" w:rsidRPr="005926BB" w:rsidRDefault="002C20BF" w:rsidP="002C20BF">
      <w:pPr>
        <w:ind w:left="-567" w:right="1"/>
        <w:jc w:val="both"/>
      </w:pPr>
      <w:r w:rsidRPr="005926BB">
        <w:t xml:space="preserve">«До-После» - этот приём используется для актуализации знаний учащихся и на этапе рефлексии, он способствует формированию умения прогнозировать события, соотносить известные и неизвестные факты, выражать свои мысли, сравнивать и делать вывод. Суть его заключается в том, что обучающиеся составляют таблицу из двух столбцов «До» и «После». В части "До" учащийся записывает свои предположения о теме урока, о решении задачи, может записать гипотезу. Часть "После" заполняется в конце урока, когда изучен новый материал, проведен эксперимент, прочитан текст и т.д. Далее ученик сравнивает содержание "До" и "После" и делает вывод. </w:t>
      </w:r>
    </w:p>
    <w:p w:rsidR="002C20BF" w:rsidRDefault="002C20BF" w:rsidP="002C20BF">
      <w:r>
        <w:lastRenderedPageBreak/>
        <w:tab/>
        <w:t>Рекомендации по темам для обсуждения на методических объединениях учителей-предметников, возможные направления повышения квалификации</w:t>
      </w:r>
      <w:r w:rsidR="00B300B4">
        <w:t>.</w:t>
      </w:r>
    </w:p>
    <w:p w:rsidR="002C20BF" w:rsidRDefault="002C20BF" w:rsidP="002C20BF"/>
    <w:p w:rsidR="002C20BF" w:rsidRDefault="002C20BF" w:rsidP="002C20BF">
      <w:r>
        <w:t xml:space="preserve">Для рассмотрения на методических объединениях учителей биологии рекомендуем следующие темы: </w:t>
      </w:r>
    </w:p>
    <w:p w:rsidR="002C20BF" w:rsidRDefault="002C20BF" w:rsidP="002C20BF">
      <w:r>
        <w:t xml:space="preserve">− метаболизм клетки и жизненный цикл клетки; </w:t>
      </w:r>
    </w:p>
    <w:p w:rsidR="002C20BF" w:rsidRDefault="002C20BF" w:rsidP="002C20BF">
      <w:r>
        <w:t xml:space="preserve">− генетическая информация в клетке (решение задач); </w:t>
      </w:r>
    </w:p>
    <w:p w:rsidR="002C20BF" w:rsidRDefault="002C20BF" w:rsidP="002C20BF">
      <w:r>
        <w:t xml:space="preserve">− знание этапов и процессов онтогенеза, типов размножения у растений и животных; </w:t>
      </w:r>
    </w:p>
    <w:p w:rsidR="002C20BF" w:rsidRDefault="002C20BF" w:rsidP="002C20BF">
      <w:r>
        <w:t xml:space="preserve">− особенностей строения и характерных признаков биологических объектов из разных царств живой природы, знание представителей этих царства и их значение в природе и жизни человека; </w:t>
      </w:r>
    </w:p>
    <w:p w:rsidR="002C20BF" w:rsidRDefault="002C20BF" w:rsidP="002C20BF">
      <w:r>
        <w:t xml:space="preserve">− жизненные циклы растений и стадии развития паразитических червей; − особенности строения тканей растений и животных; </w:t>
      </w:r>
    </w:p>
    <w:p w:rsidR="002C20BF" w:rsidRDefault="002C20BF" w:rsidP="002C20BF">
      <w:r>
        <w:t xml:space="preserve">− особенности строения и функционирования органов и систем органов человека (пищеварительной, дыхательной, нервной системы; желез внутренней секреции и органов чувств, а также роли гормонов в организме человека; внутренней среды организма и </w:t>
      </w:r>
    </w:p>
    <w:p w:rsidR="002C20BF" w:rsidRDefault="002C20BF" w:rsidP="002C20BF">
      <w:r>
        <w:t xml:space="preserve">форменных элементов крови, роли витаминов в организме человека); </w:t>
      </w:r>
    </w:p>
    <w:p w:rsidR="002C20BF" w:rsidRDefault="002C20BF" w:rsidP="002C20BF">
      <w:r>
        <w:t xml:space="preserve">− знания особенностей энергетического и пластического обмена, фаз митоза и мейоза; </w:t>
      </w:r>
    </w:p>
    <w:p w:rsidR="002C20BF" w:rsidRDefault="002C20BF" w:rsidP="002C20BF">
      <w:r>
        <w:t xml:space="preserve">− задания на анализ биологического эксперимента; </w:t>
      </w:r>
    </w:p>
    <w:p w:rsidR="002C20BF" w:rsidRDefault="002C20BF" w:rsidP="002C20BF">
      <w:r>
        <w:t>− особенности подготовки обучающихся при решении биологических задач по цитологии и генетике на применение в новой ситуации.</w:t>
      </w:r>
    </w:p>
    <w:p w:rsidR="002C20BF" w:rsidRPr="005926BB" w:rsidRDefault="002C20BF" w:rsidP="002C20BF"/>
    <w:sectPr w:rsidR="002C20BF" w:rsidRPr="005926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6B7" w:rsidRDefault="001A76B7" w:rsidP="00000FD0">
      <w:r>
        <w:separator/>
      </w:r>
    </w:p>
  </w:endnote>
  <w:endnote w:type="continuationSeparator" w:id="0">
    <w:p w:rsidR="001A76B7" w:rsidRDefault="001A76B7" w:rsidP="0000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6B7" w:rsidRDefault="001A76B7" w:rsidP="00000FD0">
      <w:r>
        <w:separator/>
      </w:r>
    </w:p>
  </w:footnote>
  <w:footnote w:type="continuationSeparator" w:id="0">
    <w:p w:rsidR="001A76B7" w:rsidRDefault="001A76B7" w:rsidP="00000FD0">
      <w:r>
        <w:continuationSeparator/>
      </w:r>
    </w:p>
  </w:footnote>
  <w:footnote w:id="1">
    <w:p w:rsidR="00574FC6" w:rsidRPr="0046153A" w:rsidRDefault="00574FC6" w:rsidP="00000FD0">
      <w:pPr>
        <w:pStyle w:val="a4"/>
        <w:rPr>
          <w:rFonts w:ascii="Times New Roman" w:hAnsi="Times New Roman"/>
          <w:lang w:val="ru-RU"/>
        </w:rPr>
      </w:pPr>
    </w:p>
  </w:footnote>
  <w:footnote w:id="2">
    <w:p w:rsidR="00574FC6" w:rsidRPr="0046153A" w:rsidRDefault="00574FC6" w:rsidP="007C5D24">
      <w:pPr>
        <w:pStyle w:val="a4"/>
        <w:jc w:val="both"/>
        <w:rPr>
          <w:rFonts w:ascii="Times New Roman" w:hAnsi="Times New Roman"/>
          <w:lang w:val="ru-RU"/>
        </w:rPr>
      </w:pPr>
    </w:p>
  </w:footnote>
  <w:footnote w:id="3">
    <w:p w:rsidR="00574FC6" w:rsidRPr="0046153A" w:rsidRDefault="00574FC6" w:rsidP="00144248">
      <w:pPr>
        <w:pStyle w:val="a4"/>
        <w:jc w:val="both"/>
        <w:rPr>
          <w:rFonts w:ascii="Times New Roman" w:hAnsi="Times New Roman"/>
          <w:lang w:val="ru-RU"/>
        </w:rPr>
      </w:pPr>
    </w:p>
  </w:footnote>
  <w:footnote w:id="4">
    <w:p w:rsidR="00574FC6" w:rsidRPr="0046153A" w:rsidRDefault="00574FC6" w:rsidP="00B77619">
      <w:pPr>
        <w:pStyle w:val="a4"/>
        <w:jc w:val="both"/>
        <w:rPr>
          <w:lang w:val="ru-RU"/>
        </w:rPr>
      </w:pPr>
    </w:p>
  </w:footnote>
  <w:footnote w:id="5">
    <w:p w:rsidR="00574FC6" w:rsidRPr="0046153A" w:rsidRDefault="00574FC6" w:rsidP="00240C53">
      <w:pPr>
        <w:pStyle w:val="a4"/>
        <w:tabs>
          <w:tab w:val="left" w:pos="8364"/>
        </w:tabs>
        <w:jc w:val="both"/>
        <w:rPr>
          <w:i/>
          <w:lang w:val="ru-RU"/>
        </w:rPr>
      </w:pPr>
    </w:p>
  </w:footnote>
  <w:footnote w:id="6">
    <w:p w:rsidR="00574FC6" w:rsidRPr="0046153A" w:rsidRDefault="00574FC6" w:rsidP="00ED6D95">
      <w:pPr>
        <w:pStyle w:val="a4"/>
        <w:jc w:val="both"/>
        <w:rPr>
          <w:rFonts w:ascii="Times New Roman" w:hAnsi="Times New Roman"/>
          <w:lang w:val="ru-RU"/>
        </w:rPr>
      </w:pPr>
    </w:p>
  </w:footnote>
  <w:footnote w:id="7">
    <w:p w:rsidR="00574FC6" w:rsidRPr="0046153A" w:rsidRDefault="00574FC6" w:rsidP="00ED6D95">
      <w:pPr>
        <w:pStyle w:val="a4"/>
        <w:jc w:val="both"/>
        <w:rPr>
          <w:rFonts w:ascii="Times New Roman" w:hAnsi="Times New Roman"/>
          <w:lang w:val="ru-RU"/>
        </w:rPr>
      </w:pPr>
    </w:p>
  </w:footnote>
  <w:footnote w:id="8">
    <w:p w:rsidR="00574FC6" w:rsidRPr="0046153A" w:rsidRDefault="00574FC6" w:rsidP="00577295">
      <w:pPr>
        <w:pStyle w:val="a4"/>
        <w:jc w:val="both"/>
        <w:rPr>
          <w:lang w:val="ru-RU"/>
        </w:rPr>
      </w:pPr>
    </w:p>
  </w:footnote>
  <w:footnote w:id="9">
    <w:p w:rsidR="00574FC6" w:rsidRPr="0046153A" w:rsidRDefault="00574FC6" w:rsidP="00577295">
      <w:pPr>
        <w:pStyle w:val="a4"/>
        <w:tabs>
          <w:tab w:val="left" w:pos="8364"/>
        </w:tabs>
        <w:jc w:val="both"/>
        <w:rPr>
          <w:i/>
          <w:lang w:val="ru-RU"/>
        </w:rPr>
      </w:pPr>
    </w:p>
  </w:footnote>
  <w:footnote w:id="10">
    <w:p w:rsidR="00574FC6" w:rsidRPr="00574FC6" w:rsidRDefault="00574FC6" w:rsidP="00BE6849">
      <w:pPr>
        <w:pStyle w:val="a4"/>
        <w:jc w:val="both"/>
        <w:rPr>
          <w:rFonts w:ascii="Times New Roman" w:hAnsi="Times New Roman"/>
          <w:lang w:val="ru-RU"/>
        </w:rPr>
      </w:pPr>
    </w:p>
  </w:footnote>
  <w:footnote w:id="11">
    <w:p w:rsidR="00574FC6" w:rsidRPr="00574FC6" w:rsidRDefault="00574FC6" w:rsidP="00D22339">
      <w:pPr>
        <w:pStyle w:val="a4"/>
        <w:tabs>
          <w:tab w:val="left" w:pos="8364"/>
        </w:tabs>
        <w:jc w:val="both"/>
        <w:rPr>
          <w:rFonts w:ascii="Times New Roman" w:hAnsi="Times New Roman"/>
          <w:i/>
          <w:lang w:val="ru-RU"/>
        </w:rPr>
      </w:pPr>
    </w:p>
  </w:footnote>
  <w:footnote w:id="12">
    <w:p w:rsidR="00574FC6" w:rsidRPr="009A2371" w:rsidRDefault="00574FC6" w:rsidP="0052065A">
      <w:pPr>
        <w:pStyle w:val="a4"/>
        <w:jc w:val="both"/>
        <w:rPr>
          <w:rFonts w:ascii="Times New Roman" w:hAnsi="Times New Roman"/>
          <w:lang w:val="ru-RU"/>
        </w:rPr>
      </w:pPr>
    </w:p>
  </w:footnote>
  <w:footnote w:id="13">
    <w:p w:rsidR="00574FC6" w:rsidRPr="00B300B4" w:rsidRDefault="00574FC6" w:rsidP="0052065A">
      <w:pPr>
        <w:pStyle w:val="a4"/>
        <w:jc w:val="both"/>
        <w:rPr>
          <w:rFonts w:ascii="Times New Roman" w:hAnsi="Times New Roman"/>
          <w:lang w:val="ru-RU"/>
        </w:rPr>
      </w:pPr>
    </w:p>
  </w:footnote>
  <w:footnote w:id="14">
    <w:p w:rsidR="00574FC6" w:rsidRPr="00B300B4" w:rsidRDefault="00574FC6" w:rsidP="0052065A">
      <w:pPr>
        <w:pStyle w:val="a4"/>
        <w:jc w:val="both"/>
        <w:rPr>
          <w:lang w:val="ru-RU"/>
        </w:rPr>
      </w:pPr>
    </w:p>
  </w:footnote>
  <w:footnote w:id="15">
    <w:p w:rsidR="00574FC6" w:rsidRPr="00B300B4" w:rsidRDefault="00574FC6" w:rsidP="0052065A">
      <w:pPr>
        <w:pStyle w:val="a4"/>
        <w:tabs>
          <w:tab w:val="left" w:pos="8364"/>
        </w:tabs>
        <w:jc w:val="both"/>
        <w:rPr>
          <w:i/>
          <w:lang w:val="ru-RU"/>
        </w:rPr>
      </w:pPr>
    </w:p>
  </w:footnote>
  <w:footnote w:id="16">
    <w:p w:rsidR="00574FC6" w:rsidRPr="00A71C0B" w:rsidRDefault="00574FC6" w:rsidP="0071633C">
      <w:pPr>
        <w:pStyle w:val="a4"/>
        <w:jc w:val="both"/>
        <w:rPr>
          <w:rFonts w:ascii="Times New Roman" w:hAnsi="Times New Roman"/>
          <w:lang w:val="ru-RU"/>
        </w:rPr>
      </w:pPr>
      <w:r>
        <w:rPr>
          <w:rStyle w:val="a6"/>
        </w:rPr>
        <w:footnoteRef/>
      </w:r>
      <w:r>
        <w:t xml:space="preserve"> </w:t>
      </w:r>
      <w:r>
        <w:rPr>
          <w:rFonts w:ascii="Times New Roman" w:hAnsi="Times New Roman"/>
          <w:lang w:val="ru-RU"/>
        </w:rPr>
        <w:t>Здесь и далее: минимальный балл – установленное Рособрнадзором м</w:t>
      </w:r>
      <w:r w:rsidRPr="00FC51CC">
        <w:rPr>
          <w:rFonts w:ascii="Times New Roman" w:hAnsi="Times New Roman"/>
        </w:rPr>
        <w:t>инимальное количество баллов ЕГЭ, подтверждающее освоение образовательной программы среднего общего образования</w:t>
      </w:r>
      <w:r>
        <w:rPr>
          <w:rFonts w:ascii="Times New Roman" w:hAnsi="Times New Roman"/>
          <w:lang w:val="ru-RU"/>
        </w:rPr>
        <w:t xml:space="preserve"> (по учебному предмету «русский язык» для анализа берется минимальный балл 24).</w:t>
      </w:r>
    </w:p>
  </w:footnote>
  <w:footnote w:id="17">
    <w:p w:rsidR="00574FC6" w:rsidRPr="00AA556A" w:rsidRDefault="00574FC6" w:rsidP="0071633C">
      <w:pPr>
        <w:pStyle w:val="a4"/>
        <w:jc w:val="both"/>
        <w:rPr>
          <w:rFonts w:ascii="Times New Roman" w:hAnsi="Times New Roman"/>
          <w:lang w:val="ru-RU"/>
        </w:rPr>
      </w:pPr>
    </w:p>
  </w:footnote>
  <w:footnote w:id="18">
    <w:p w:rsidR="00574FC6" w:rsidRPr="00AA556A" w:rsidRDefault="00574FC6" w:rsidP="0071633C">
      <w:pPr>
        <w:pStyle w:val="a4"/>
        <w:jc w:val="both"/>
        <w:rPr>
          <w:lang w:val="ru-RU"/>
        </w:rPr>
      </w:pPr>
    </w:p>
  </w:footnote>
  <w:footnote w:id="19">
    <w:p w:rsidR="00574FC6" w:rsidRPr="00AA556A" w:rsidRDefault="00574FC6" w:rsidP="00862CD8">
      <w:pPr>
        <w:pStyle w:val="a4"/>
        <w:tabs>
          <w:tab w:val="left" w:pos="8364"/>
        </w:tabs>
        <w:jc w:val="both"/>
        <w:rPr>
          <w:i/>
          <w:lang w:val="ru-RU"/>
        </w:rPr>
      </w:pPr>
    </w:p>
  </w:footnote>
  <w:footnote w:id="20">
    <w:p w:rsidR="00574FC6" w:rsidRPr="00B300B4" w:rsidRDefault="00574FC6" w:rsidP="002C20BF">
      <w:pPr>
        <w:pStyle w:val="a4"/>
        <w:jc w:val="both"/>
        <w:rPr>
          <w:rFonts w:ascii="Times New Roman" w:hAnsi="Times New Roman"/>
          <w:lang w:val="ru-RU"/>
        </w:rPr>
      </w:pPr>
    </w:p>
  </w:footnote>
  <w:footnote w:id="21">
    <w:p w:rsidR="00574FC6" w:rsidRPr="00B300B4" w:rsidRDefault="00574FC6" w:rsidP="002C20BF">
      <w:pPr>
        <w:pStyle w:val="a4"/>
        <w:jc w:val="both"/>
        <w:rPr>
          <w:rFonts w:ascii="Times New Roman" w:hAnsi="Times New Roman"/>
          <w:lang w:val="ru-RU"/>
        </w:rPr>
      </w:pPr>
    </w:p>
  </w:footnote>
  <w:footnote w:id="22">
    <w:p w:rsidR="00574FC6" w:rsidRPr="00B300B4" w:rsidRDefault="00574FC6" w:rsidP="002C20BF">
      <w:pPr>
        <w:pStyle w:val="a4"/>
        <w:jc w:val="both"/>
        <w:rPr>
          <w:rFonts w:ascii="Times New Roman" w:hAnsi="Times New Roman"/>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0BF"/>
    <w:multiLevelType w:val="hybridMultilevel"/>
    <w:tmpl w:val="390E574E"/>
    <w:lvl w:ilvl="0" w:tplc="B59CAA3E">
      <w:start w:val="1"/>
      <w:numFmt w:val="bullet"/>
      <w:lvlText w:val="–"/>
      <w:lvlJc w:val="left"/>
      <w:pPr>
        <w:ind w:left="1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73E0DEA">
      <w:start w:val="1"/>
      <w:numFmt w:val="bullet"/>
      <w:lvlText w:val="o"/>
      <w:lvlJc w:val="left"/>
      <w:pPr>
        <w:ind w:left="11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494062C">
      <w:start w:val="1"/>
      <w:numFmt w:val="bullet"/>
      <w:lvlText w:val="▪"/>
      <w:lvlJc w:val="left"/>
      <w:pPr>
        <w:ind w:left="18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330FB12">
      <w:start w:val="1"/>
      <w:numFmt w:val="bullet"/>
      <w:lvlText w:val="•"/>
      <w:lvlJc w:val="left"/>
      <w:pPr>
        <w:ind w:left="25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58A87A2">
      <w:start w:val="1"/>
      <w:numFmt w:val="bullet"/>
      <w:lvlText w:val="o"/>
      <w:lvlJc w:val="left"/>
      <w:pPr>
        <w:ind w:left="33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2BCC8F6">
      <w:start w:val="1"/>
      <w:numFmt w:val="bullet"/>
      <w:lvlText w:val="▪"/>
      <w:lvlJc w:val="left"/>
      <w:pPr>
        <w:ind w:left="40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458FE18">
      <w:start w:val="1"/>
      <w:numFmt w:val="bullet"/>
      <w:lvlText w:val="•"/>
      <w:lvlJc w:val="left"/>
      <w:pPr>
        <w:ind w:left="47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572E0C6">
      <w:start w:val="1"/>
      <w:numFmt w:val="bullet"/>
      <w:lvlText w:val="o"/>
      <w:lvlJc w:val="left"/>
      <w:pPr>
        <w:ind w:left="54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5E0C204">
      <w:start w:val="1"/>
      <w:numFmt w:val="bullet"/>
      <w:lvlText w:val="▪"/>
      <w:lvlJc w:val="left"/>
      <w:pPr>
        <w:ind w:left="61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3204C4"/>
    <w:multiLevelType w:val="multilevel"/>
    <w:tmpl w:val="097E7F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70289"/>
    <w:multiLevelType w:val="hybridMultilevel"/>
    <w:tmpl w:val="5A26C53C"/>
    <w:lvl w:ilvl="0" w:tplc="CADABA58">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BD97101"/>
    <w:multiLevelType w:val="multilevel"/>
    <w:tmpl w:val="1B40B14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15:restartNumberingAfterBreak="0">
    <w:nsid w:val="31D622FE"/>
    <w:multiLevelType w:val="multilevel"/>
    <w:tmpl w:val="480C51C6"/>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bCs/>
        <w:i w:val="0"/>
        <w:iCs w:val="0"/>
        <w:color w:val="auto"/>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7D30E8"/>
    <w:multiLevelType w:val="hybridMultilevel"/>
    <w:tmpl w:val="356E2C6A"/>
    <w:lvl w:ilvl="0" w:tplc="3A90F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634257B"/>
    <w:multiLevelType w:val="hybridMultilevel"/>
    <w:tmpl w:val="C974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0E45B1"/>
    <w:multiLevelType w:val="multilevel"/>
    <w:tmpl w:val="9F48FD64"/>
    <w:lvl w:ilvl="0">
      <w:start w:val="1"/>
      <w:numFmt w:val="decimal"/>
      <w:lvlText w:val="%1."/>
      <w:lvlJc w:val="left"/>
      <w:pPr>
        <w:ind w:left="360" w:hanging="360"/>
      </w:pPr>
    </w:lvl>
    <w:lvl w:ilvl="1">
      <w:start w:val="1"/>
      <w:numFmt w:val="decimal"/>
      <w:lvlText w:val="%1.%2."/>
      <w:lvlJc w:val="left"/>
      <w:pPr>
        <w:ind w:left="432" w:hanging="432"/>
      </w:pPr>
      <w:rPr>
        <w:b/>
        <w:bCs/>
        <w:i w:val="0"/>
        <w:iCs w:val="0"/>
        <w:sz w:val="28"/>
        <w:szCs w:val="2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512A6B"/>
    <w:multiLevelType w:val="multilevel"/>
    <w:tmpl w:val="15303A8E"/>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2" w15:restartNumberingAfterBreak="0">
    <w:nsid w:val="46F85593"/>
    <w:multiLevelType w:val="multilevel"/>
    <w:tmpl w:val="66926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F06920"/>
    <w:multiLevelType w:val="multilevel"/>
    <w:tmpl w:val="7398EDD2"/>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4" w15:restartNumberingAfterBreak="0">
    <w:nsid w:val="5303665F"/>
    <w:multiLevelType w:val="multilevel"/>
    <w:tmpl w:val="2D00B1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7A2EB0"/>
    <w:multiLevelType w:val="multilevel"/>
    <w:tmpl w:val="905819F2"/>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7" w15:restartNumberingAfterBreak="0">
    <w:nsid w:val="7696211B"/>
    <w:multiLevelType w:val="multilevel"/>
    <w:tmpl w:val="688C4E84"/>
    <w:lvl w:ilvl="0">
      <w:numFmt w:val="bullet"/>
      <w:lvlText w:val="o"/>
      <w:lvlJc w:val="left"/>
      <w:pPr>
        <w:ind w:left="1070" w:hanging="360"/>
      </w:pPr>
      <w:rPr>
        <w:rFonts w:ascii="Courier New" w:hAnsi="Courier New" w:cs="Courier New"/>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8" w15:restartNumberingAfterBreak="0">
    <w:nsid w:val="78826F20"/>
    <w:multiLevelType w:val="multilevel"/>
    <w:tmpl w:val="026E80E4"/>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num w:numId="1">
    <w:abstractNumId w:val="15"/>
  </w:num>
  <w:num w:numId="2">
    <w:abstractNumId w:val="6"/>
  </w:num>
  <w:num w:numId="3">
    <w:abstractNumId w:val="5"/>
  </w:num>
  <w:num w:numId="4">
    <w:abstractNumId w:val="1"/>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3"/>
  </w:num>
  <w:num w:numId="11">
    <w:abstractNumId w:val="2"/>
  </w:num>
  <w:num w:numId="12">
    <w:abstractNumId w:val="0"/>
  </w:num>
  <w:num w:numId="13">
    <w:abstractNumId w:val="7"/>
  </w:num>
  <w:num w:numId="14">
    <w:abstractNumId w:val="14"/>
  </w:num>
  <w:num w:numId="15">
    <w:abstractNumId w:val="4"/>
  </w:num>
  <w:num w:numId="16">
    <w:abstractNumId w:val="3"/>
  </w:num>
  <w:num w:numId="17">
    <w:abstractNumId w:val="16"/>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F7"/>
    <w:rsid w:val="00000FD0"/>
    <w:rsid w:val="00012F56"/>
    <w:rsid w:val="000C0F37"/>
    <w:rsid w:val="00144248"/>
    <w:rsid w:val="001A76B7"/>
    <w:rsid w:val="00240C53"/>
    <w:rsid w:val="002560CA"/>
    <w:rsid w:val="002C20BF"/>
    <w:rsid w:val="003C16C8"/>
    <w:rsid w:val="0046153A"/>
    <w:rsid w:val="0052065A"/>
    <w:rsid w:val="00574FC6"/>
    <w:rsid w:val="00577295"/>
    <w:rsid w:val="005B2434"/>
    <w:rsid w:val="006F4874"/>
    <w:rsid w:val="0071633C"/>
    <w:rsid w:val="0074026C"/>
    <w:rsid w:val="007C5D24"/>
    <w:rsid w:val="00862CD8"/>
    <w:rsid w:val="00866E3D"/>
    <w:rsid w:val="00916903"/>
    <w:rsid w:val="009663C4"/>
    <w:rsid w:val="009A2371"/>
    <w:rsid w:val="00AA556A"/>
    <w:rsid w:val="00AD0255"/>
    <w:rsid w:val="00AD723B"/>
    <w:rsid w:val="00B3000D"/>
    <w:rsid w:val="00B300B4"/>
    <w:rsid w:val="00B77619"/>
    <w:rsid w:val="00BD728D"/>
    <w:rsid w:val="00BE6849"/>
    <w:rsid w:val="00C06019"/>
    <w:rsid w:val="00C50D28"/>
    <w:rsid w:val="00D22339"/>
    <w:rsid w:val="00D64E2B"/>
    <w:rsid w:val="00E65641"/>
    <w:rsid w:val="00ED6AD9"/>
    <w:rsid w:val="00ED6D95"/>
    <w:rsid w:val="00EE64DA"/>
    <w:rsid w:val="00EF163B"/>
    <w:rsid w:val="00F03EFB"/>
    <w:rsid w:val="00F37AF7"/>
    <w:rsid w:val="00F51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F452D-9D78-4FE3-9FDD-18E7BDBF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FD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autoRedefine/>
    <w:uiPriority w:val="9"/>
    <w:qFormat/>
    <w:rsid w:val="00000FD0"/>
    <w:pPr>
      <w:keepNext/>
      <w:keepLines/>
      <w:spacing w:before="480"/>
      <w:jc w:val="center"/>
      <w:outlineLvl w:val="0"/>
    </w:pPr>
    <w:rPr>
      <w:rFonts w:ascii="Cambria" w:eastAsia="SimSun" w:hAnsi="Cambria"/>
      <w:b/>
      <w:bCs/>
      <w:sz w:val="28"/>
      <w:szCs w:val="28"/>
      <w:lang w:val="x-none"/>
    </w:rPr>
  </w:style>
  <w:style w:type="paragraph" w:styleId="2">
    <w:name w:val="heading 2"/>
    <w:basedOn w:val="a"/>
    <w:next w:val="a"/>
    <w:link w:val="20"/>
    <w:uiPriority w:val="9"/>
    <w:semiHidden/>
    <w:unhideWhenUsed/>
    <w:qFormat/>
    <w:rsid w:val="007C5D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5D2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0FD0"/>
    <w:rPr>
      <w:rFonts w:ascii="Cambria" w:eastAsia="SimSun" w:hAnsi="Cambria" w:cs="Times New Roman"/>
      <w:b/>
      <w:bCs/>
      <w:sz w:val="28"/>
      <w:szCs w:val="28"/>
      <w:lang w:val="x-none" w:eastAsia="ru-RU"/>
    </w:rPr>
  </w:style>
  <w:style w:type="paragraph" w:styleId="a3">
    <w:name w:val="List Paragraph"/>
    <w:basedOn w:val="a"/>
    <w:uiPriority w:val="34"/>
    <w:qFormat/>
    <w:rsid w:val="00000FD0"/>
    <w:pPr>
      <w:spacing w:after="200" w:line="276" w:lineRule="auto"/>
      <w:ind w:left="720"/>
      <w:contextualSpacing/>
    </w:pPr>
    <w:rPr>
      <w:rFonts w:ascii="Calibri" w:hAnsi="Calibri"/>
      <w:sz w:val="22"/>
      <w:szCs w:val="22"/>
      <w:lang w:eastAsia="en-US"/>
    </w:rPr>
  </w:style>
  <w:style w:type="paragraph" w:styleId="a4">
    <w:name w:val="footnote text"/>
    <w:basedOn w:val="a"/>
    <w:link w:val="a5"/>
    <w:unhideWhenUsed/>
    <w:rsid w:val="00000FD0"/>
    <w:rPr>
      <w:rFonts w:ascii="Calibri" w:hAnsi="Calibri"/>
      <w:sz w:val="20"/>
      <w:szCs w:val="20"/>
      <w:lang w:val="x-none" w:eastAsia="x-none"/>
    </w:rPr>
  </w:style>
  <w:style w:type="character" w:customStyle="1" w:styleId="a5">
    <w:name w:val="Текст сноски Знак"/>
    <w:basedOn w:val="a0"/>
    <w:link w:val="a4"/>
    <w:rsid w:val="00000FD0"/>
    <w:rPr>
      <w:rFonts w:ascii="Calibri" w:eastAsia="Calibri" w:hAnsi="Calibri" w:cs="Times New Roman"/>
      <w:sz w:val="20"/>
      <w:szCs w:val="20"/>
      <w:lang w:val="x-none" w:eastAsia="x-none"/>
    </w:rPr>
  </w:style>
  <w:style w:type="character" w:styleId="a6">
    <w:name w:val="footnote reference"/>
    <w:unhideWhenUsed/>
    <w:rsid w:val="00000FD0"/>
    <w:rPr>
      <w:vertAlign w:val="superscript"/>
    </w:rPr>
  </w:style>
  <w:style w:type="character" w:styleId="a7">
    <w:name w:val="Strong"/>
    <w:uiPriority w:val="22"/>
    <w:qFormat/>
    <w:rsid w:val="00000FD0"/>
    <w:rPr>
      <w:b/>
      <w:bCs/>
    </w:rPr>
  </w:style>
  <w:style w:type="paragraph" w:styleId="a8">
    <w:name w:val="caption"/>
    <w:basedOn w:val="a"/>
    <w:next w:val="a"/>
    <w:unhideWhenUsed/>
    <w:qFormat/>
    <w:rsid w:val="00000FD0"/>
    <w:pPr>
      <w:spacing w:after="200"/>
      <w:jc w:val="right"/>
    </w:pPr>
    <w:rPr>
      <w:bCs/>
      <w:i/>
      <w:sz w:val="18"/>
      <w:szCs w:val="18"/>
    </w:rPr>
  </w:style>
  <w:style w:type="character" w:customStyle="1" w:styleId="20">
    <w:name w:val="Заголовок 2 Знак"/>
    <w:basedOn w:val="a0"/>
    <w:link w:val="2"/>
    <w:uiPriority w:val="9"/>
    <w:semiHidden/>
    <w:rsid w:val="007C5D2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C5D24"/>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144248"/>
    <w:rPr>
      <w:rFonts w:ascii="Tahoma" w:hAnsi="Tahoma" w:cs="Tahoma"/>
      <w:sz w:val="16"/>
      <w:szCs w:val="16"/>
    </w:rPr>
  </w:style>
  <w:style w:type="character" w:customStyle="1" w:styleId="aa">
    <w:name w:val="Текст выноски Знак"/>
    <w:basedOn w:val="a0"/>
    <w:link w:val="a9"/>
    <w:uiPriority w:val="99"/>
    <w:semiHidden/>
    <w:rsid w:val="00144248"/>
    <w:rPr>
      <w:rFonts w:ascii="Tahoma" w:eastAsia="Calibri" w:hAnsi="Tahoma" w:cs="Tahoma"/>
      <w:sz w:val="16"/>
      <w:szCs w:val="16"/>
      <w:lang w:eastAsia="ru-RU"/>
    </w:rPr>
  </w:style>
  <w:style w:type="character" w:styleId="ab">
    <w:name w:val="Hyperlink"/>
    <w:basedOn w:val="a0"/>
    <w:rsid w:val="00240C53"/>
    <w:rPr>
      <w:color w:val="0000FF"/>
      <w:u w:val="single"/>
    </w:rPr>
  </w:style>
  <w:style w:type="character" w:styleId="ac">
    <w:name w:val="Placeholder Text"/>
    <w:basedOn w:val="a0"/>
    <w:uiPriority w:val="99"/>
    <w:semiHidden/>
    <w:rsid w:val="00461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chart" Target="charts/chart6.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chart" Target="charts/chart5.xml"/><Relationship Id="rId10" Type="http://schemas.openxmlformats.org/officeDocument/2006/relationships/chart" Target="charts/chart3.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chart" Target="charts/chart4.xml"/><Relationship Id="rId8" Type="http://schemas.openxmlformats.org/officeDocument/2006/relationships/hyperlink" Target="http://www.fipi.r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(профиль)</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Лист1!$A$2:$A$40</c:f>
              <c:strCache>
                <c:ptCount val="1"/>
                <c:pt idx="0">
                  <c:v>1уч.</c:v>
                </c:pt>
              </c:strCache>
            </c:strRef>
          </c:cat>
          <c:val>
            <c:numRef>
              <c:f>Лист1!$B$2:$B$40</c:f>
              <c:numCache>
                <c:formatCode>General</c:formatCode>
                <c:ptCount val="39"/>
                <c:pt idx="0">
                  <c:v>68</c:v>
                </c:pt>
              </c:numCache>
            </c:numRef>
          </c:val>
          <c:extLst>
            <c:ext xmlns:c16="http://schemas.microsoft.com/office/drawing/2014/chart" uri="{C3380CC4-5D6E-409C-BE32-E72D297353CC}">
              <c16:uniqueId val="{00000000-A9C8-4CDC-9D80-A8D9E765032C}"/>
            </c:ext>
          </c:extLst>
        </c:ser>
        <c:dLbls>
          <c:showLegendKey val="0"/>
          <c:showVal val="0"/>
          <c:showCatName val="0"/>
          <c:showSerName val="0"/>
          <c:showPercent val="0"/>
          <c:showBubbleSize val="0"/>
        </c:dLbls>
        <c:gapWidth val="219"/>
        <c:overlap val="-27"/>
        <c:axId val="308435200"/>
        <c:axId val="308696576"/>
      </c:barChart>
      <c:catAx>
        <c:axId val="30843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696576"/>
        <c:crosses val="autoZero"/>
        <c:auto val="1"/>
        <c:lblAlgn val="ctr"/>
        <c:lblOffset val="100"/>
        <c:noMultiLvlLbl val="0"/>
      </c:catAx>
      <c:valAx>
        <c:axId val="30869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84352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Лист1!$A$2:$A$40</c:f>
              <c:strCache>
                <c:ptCount val="5"/>
                <c:pt idx="0">
                  <c:v>1уч.</c:v>
                </c:pt>
                <c:pt idx="2">
                  <c:v>2уч.</c:v>
                </c:pt>
                <c:pt idx="4">
                  <c:v>3уч.</c:v>
                </c:pt>
              </c:strCache>
            </c:strRef>
          </c:cat>
          <c:val>
            <c:numRef>
              <c:f>Лист1!$B$2:$B$40</c:f>
              <c:numCache>
                <c:formatCode>General</c:formatCode>
                <c:ptCount val="39"/>
                <c:pt idx="0">
                  <c:v>63</c:v>
                </c:pt>
                <c:pt idx="2">
                  <c:v>75</c:v>
                </c:pt>
                <c:pt idx="4">
                  <c:v>85</c:v>
                </c:pt>
              </c:numCache>
            </c:numRef>
          </c:val>
          <c:extLst>
            <c:ext xmlns:c16="http://schemas.microsoft.com/office/drawing/2014/chart" uri="{C3380CC4-5D6E-409C-BE32-E72D297353CC}">
              <c16:uniqueId val="{00000000-A9C8-4CDC-9D80-A8D9E765032C}"/>
            </c:ext>
          </c:extLst>
        </c:ser>
        <c:dLbls>
          <c:showLegendKey val="0"/>
          <c:showVal val="0"/>
          <c:showCatName val="0"/>
          <c:showSerName val="0"/>
          <c:showPercent val="0"/>
          <c:showBubbleSize val="0"/>
        </c:dLbls>
        <c:gapWidth val="219"/>
        <c:overlap val="-27"/>
        <c:axId val="142285440"/>
        <c:axId val="142287232"/>
      </c:barChart>
      <c:catAx>
        <c:axId val="14228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287232"/>
        <c:crosses val="autoZero"/>
        <c:auto val="1"/>
        <c:lblAlgn val="ctr"/>
        <c:lblOffset val="100"/>
        <c:noMultiLvlLbl val="0"/>
      </c:catAx>
      <c:valAx>
        <c:axId val="14228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2854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Лист1!$A$2:$A$40</c:f>
              <c:strCache>
                <c:ptCount val="1"/>
                <c:pt idx="0">
                  <c:v>1 участник</c:v>
                </c:pt>
              </c:strCache>
            </c:strRef>
          </c:cat>
          <c:val>
            <c:numRef>
              <c:f>Лист1!$B$2:$B$40</c:f>
              <c:numCache>
                <c:formatCode>General</c:formatCode>
                <c:ptCount val="39"/>
                <c:pt idx="0">
                  <c:v>39</c:v>
                </c:pt>
              </c:numCache>
            </c:numRef>
          </c:val>
          <c:extLst>
            <c:ext xmlns:c16="http://schemas.microsoft.com/office/drawing/2014/chart" uri="{C3380CC4-5D6E-409C-BE32-E72D297353CC}">
              <c16:uniqueId val="{00000000-A9C8-4CDC-9D80-A8D9E765032C}"/>
            </c:ext>
          </c:extLst>
        </c:ser>
        <c:dLbls>
          <c:showLegendKey val="0"/>
          <c:showVal val="0"/>
          <c:showCatName val="0"/>
          <c:showSerName val="0"/>
          <c:showPercent val="0"/>
          <c:showBubbleSize val="0"/>
        </c:dLbls>
        <c:gapWidth val="219"/>
        <c:overlap val="-27"/>
        <c:axId val="142296192"/>
        <c:axId val="142297728"/>
      </c:barChart>
      <c:catAx>
        <c:axId val="14229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297728"/>
        <c:crosses val="autoZero"/>
        <c:auto val="1"/>
        <c:lblAlgn val="ctr"/>
        <c:lblOffset val="100"/>
        <c:noMultiLvlLbl val="0"/>
      </c:catAx>
      <c:valAx>
        <c:axId val="14229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296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Лист1!$A$2:$A$40</c:f>
              <c:strCache>
                <c:ptCount val="1"/>
                <c:pt idx="0">
                  <c:v>1уч.</c:v>
                </c:pt>
              </c:strCache>
            </c:strRef>
          </c:cat>
          <c:val>
            <c:numRef>
              <c:f>Лист1!$B$2:$B$40</c:f>
              <c:numCache>
                <c:formatCode>General</c:formatCode>
                <c:ptCount val="39"/>
                <c:pt idx="0">
                  <c:v>40</c:v>
                </c:pt>
              </c:numCache>
            </c:numRef>
          </c:val>
          <c:extLst>
            <c:ext xmlns:c16="http://schemas.microsoft.com/office/drawing/2014/chart" uri="{C3380CC4-5D6E-409C-BE32-E72D297353CC}">
              <c16:uniqueId val="{00000000-A9C8-4CDC-9D80-A8D9E765032C}"/>
            </c:ext>
          </c:extLst>
        </c:ser>
        <c:dLbls>
          <c:showLegendKey val="0"/>
          <c:showVal val="0"/>
          <c:showCatName val="0"/>
          <c:showSerName val="0"/>
          <c:showPercent val="0"/>
          <c:showBubbleSize val="0"/>
        </c:dLbls>
        <c:gapWidth val="219"/>
        <c:overlap val="-27"/>
        <c:axId val="142445952"/>
        <c:axId val="142455936"/>
      </c:barChart>
      <c:catAx>
        <c:axId val="14244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455936"/>
        <c:crosses val="autoZero"/>
        <c:auto val="1"/>
        <c:lblAlgn val="ctr"/>
        <c:lblOffset val="100"/>
        <c:noMultiLvlLbl val="0"/>
      </c:catAx>
      <c:valAx>
        <c:axId val="14245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4459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ОБЩЕСТВОЗНАНИЕ</a:t>
            </a:r>
          </a:p>
        </c:rich>
      </c:tx>
      <c:overlay val="0"/>
      <c:spPr>
        <a:noFill/>
        <a:ln>
          <a:noFill/>
        </a:ln>
        <a:effectLst/>
      </c:spPr>
    </c:title>
    <c:autoTitleDeleted val="0"/>
    <c:plotArea>
      <c:layout>
        <c:manualLayout>
          <c:layoutTarget val="inner"/>
          <c:xMode val="edge"/>
          <c:yMode val="edge"/>
          <c:x val="6.2428550597841935E-2"/>
          <c:y val="0.25698717948717953"/>
          <c:w val="0.90935440361621467"/>
          <c:h val="0.61353674540682412"/>
        </c:manualLayout>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Лист1!$A$2:$A$40</c:f>
              <c:strCache>
                <c:ptCount val="3"/>
                <c:pt idx="0">
                  <c:v>1 уч.</c:v>
                </c:pt>
                <c:pt idx="2">
                  <c:v>2 уч. </c:v>
                </c:pt>
              </c:strCache>
            </c:strRef>
          </c:cat>
          <c:val>
            <c:numRef>
              <c:f>Лист1!$B$2:$B$40</c:f>
              <c:numCache>
                <c:formatCode>General</c:formatCode>
                <c:ptCount val="39"/>
                <c:pt idx="0">
                  <c:v>44</c:v>
                </c:pt>
                <c:pt idx="2">
                  <c:v>67</c:v>
                </c:pt>
              </c:numCache>
            </c:numRef>
          </c:val>
          <c:extLst>
            <c:ext xmlns:c16="http://schemas.microsoft.com/office/drawing/2014/chart" uri="{C3380CC4-5D6E-409C-BE32-E72D297353CC}">
              <c16:uniqueId val="{00000000-A9C8-4CDC-9D80-A8D9E765032C}"/>
            </c:ext>
          </c:extLst>
        </c:ser>
        <c:dLbls>
          <c:showLegendKey val="0"/>
          <c:showVal val="0"/>
          <c:showCatName val="0"/>
          <c:showSerName val="0"/>
          <c:showPercent val="0"/>
          <c:showBubbleSize val="0"/>
        </c:dLbls>
        <c:gapWidth val="219"/>
        <c:overlap val="-27"/>
        <c:axId val="148064128"/>
        <c:axId val="148065664"/>
      </c:barChart>
      <c:catAx>
        <c:axId val="14806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065664"/>
        <c:crosses val="autoZero"/>
        <c:auto val="1"/>
        <c:lblAlgn val="ctr"/>
        <c:lblOffset val="100"/>
        <c:noMultiLvlLbl val="0"/>
      </c:catAx>
      <c:valAx>
        <c:axId val="14806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0641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Лист1!$A$2:$A$40</c:f>
              <c:strCache>
                <c:ptCount val="1"/>
                <c:pt idx="0">
                  <c:v>1 участник</c:v>
                </c:pt>
              </c:strCache>
            </c:strRef>
          </c:cat>
          <c:val>
            <c:numRef>
              <c:f>Лист1!$B$2:$B$40</c:f>
              <c:numCache>
                <c:formatCode>General</c:formatCode>
                <c:ptCount val="39"/>
                <c:pt idx="0">
                  <c:v>53</c:v>
                </c:pt>
              </c:numCache>
            </c:numRef>
          </c:val>
          <c:extLst>
            <c:ext xmlns:c16="http://schemas.microsoft.com/office/drawing/2014/chart" uri="{C3380CC4-5D6E-409C-BE32-E72D297353CC}">
              <c16:uniqueId val="{00000000-A9C8-4CDC-9D80-A8D9E765032C}"/>
            </c:ext>
          </c:extLst>
        </c:ser>
        <c:dLbls>
          <c:showLegendKey val="0"/>
          <c:showVal val="0"/>
          <c:showCatName val="0"/>
          <c:showSerName val="0"/>
          <c:showPercent val="0"/>
          <c:showBubbleSize val="0"/>
        </c:dLbls>
        <c:gapWidth val="219"/>
        <c:overlap val="-27"/>
        <c:axId val="148271488"/>
        <c:axId val="148273024"/>
      </c:barChart>
      <c:catAx>
        <c:axId val="14827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273024"/>
        <c:crosses val="autoZero"/>
        <c:auto val="1"/>
        <c:lblAlgn val="ctr"/>
        <c:lblOffset val="100"/>
        <c:noMultiLvlLbl val="0"/>
      </c:catAx>
      <c:valAx>
        <c:axId val="14827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2714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12887</Words>
  <Characters>73462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Яннаева Лф</cp:lastModifiedBy>
  <cp:revision>3</cp:revision>
  <dcterms:created xsi:type="dcterms:W3CDTF">2023-08-31T13:10:00Z</dcterms:created>
  <dcterms:modified xsi:type="dcterms:W3CDTF">2023-08-31T13:10:00Z</dcterms:modified>
</cp:coreProperties>
</file>