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B8" w:rsidRPr="0056623D" w:rsidRDefault="005B7BB8" w:rsidP="005B7BB8">
      <w:pPr>
        <w:spacing w:line="360" w:lineRule="auto"/>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2023 году</w:t>
      </w:r>
    </w:p>
    <w:p w:rsidR="005B7BB8" w:rsidRPr="00517937" w:rsidRDefault="005B7BB8" w:rsidP="005B7BB8">
      <w:pPr>
        <w:jc w:val="center"/>
        <w:rPr>
          <w:b/>
          <w:sz w:val="32"/>
          <w:szCs w:val="28"/>
          <w:u w:val="single"/>
        </w:rPr>
      </w:pPr>
      <w:r w:rsidRPr="0056623D">
        <w:rPr>
          <w:b/>
          <w:sz w:val="32"/>
          <w:szCs w:val="28"/>
        </w:rPr>
        <w:t xml:space="preserve">в </w:t>
      </w:r>
      <w:r>
        <w:rPr>
          <w:b/>
          <w:sz w:val="32"/>
          <w:szCs w:val="28"/>
          <w:u w:val="single"/>
        </w:rPr>
        <w:t>ГБОУ СОШ пос. Ленинский</w:t>
      </w:r>
    </w:p>
    <w:p w:rsidR="005B7BB8" w:rsidRDefault="005B7BB8" w:rsidP="005B7BB8">
      <w:pPr>
        <w:jc w:val="center"/>
        <w:rPr>
          <w:i/>
        </w:rPr>
      </w:pPr>
      <w:r w:rsidRPr="0056623D">
        <w:rPr>
          <w:i/>
        </w:rPr>
        <w:t xml:space="preserve">(наименование </w:t>
      </w:r>
      <w:r>
        <w:rPr>
          <w:i/>
        </w:rPr>
        <w:t>ОО</w:t>
      </w:r>
      <w:r w:rsidRPr="0056623D">
        <w:rPr>
          <w:i/>
        </w:rPr>
        <w:t>)</w:t>
      </w:r>
    </w:p>
    <w:p w:rsidR="005B7BB8" w:rsidRDefault="005B7BB8" w:rsidP="005B7BB8">
      <w:pPr>
        <w:spacing w:line="360" w:lineRule="auto"/>
        <w:ind w:firstLine="426"/>
        <w:jc w:val="both"/>
        <w:rPr>
          <w:bCs/>
          <w:szCs w:val="28"/>
        </w:rPr>
      </w:pPr>
    </w:p>
    <w:p w:rsidR="005B7BB8" w:rsidRPr="00FF2246" w:rsidRDefault="005B7BB8" w:rsidP="005B7BB8">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5B7BB8" w:rsidRPr="00FF2246" w:rsidTr="00B811C3">
        <w:trPr>
          <w:cantSplit/>
        </w:trPr>
        <w:tc>
          <w:tcPr>
            <w:tcW w:w="1168" w:type="pct"/>
          </w:tcPr>
          <w:p w:rsidR="005B7BB8" w:rsidRPr="00FF2246" w:rsidRDefault="005B7BB8" w:rsidP="00B811C3">
            <w:pPr>
              <w:widowControl w:val="0"/>
            </w:pPr>
            <w:r w:rsidRPr="00FF2246">
              <w:t>АТЕ</w:t>
            </w:r>
          </w:p>
        </w:tc>
        <w:tc>
          <w:tcPr>
            <w:tcW w:w="3832" w:type="pct"/>
          </w:tcPr>
          <w:p w:rsidR="005B7BB8" w:rsidRPr="00FF2246" w:rsidRDefault="005B7BB8" w:rsidP="00B811C3">
            <w:pPr>
              <w:widowControl w:val="0"/>
              <w:jc w:val="both"/>
            </w:pPr>
            <w:r w:rsidRPr="00FF2246">
              <w:t>Административно-территориальная единица</w:t>
            </w:r>
          </w:p>
        </w:tc>
      </w:tr>
      <w:tr w:rsidR="005B7BB8" w:rsidRPr="00FF2246" w:rsidTr="00B811C3">
        <w:trPr>
          <w:cantSplit/>
        </w:trPr>
        <w:tc>
          <w:tcPr>
            <w:tcW w:w="1168" w:type="pct"/>
          </w:tcPr>
          <w:p w:rsidR="005B7BB8" w:rsidRPr="00FF2246" w:rsidRDefault="005B7BB8" w:rsidP="00B811C3">
            <w:pPr>
              <w:widowControl w:val="0"/>
            </w:pPr>
            <w:r w:rsidRPr="00FF2246">
              <w:t>ГВЭ-</w:t>
            </w:r>
            <w:r>
              <w:t>9</w:t>
            </w:r>
          </w:p>
        </w:tc>
        <w:tc>
          <w:tcPr>
            <w:tcW w:w="3832" w:type="pct"/>
            <w:vAlign w:val="center"/>
          </w:tcPr>
          <w:p w:rsidR="005B7BB8" w:rsidRPr="00FF2246" w:rsidRDefault="005B7BB8" w:rsidP="00B811C3">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5B7BB8" w:rsidRPr="00FF2246" w:rsidTr="00B811C3">
        <w:trPr>
          <w:cantSplit/>
        </w:trPr>
        <w:tc>
          <w:tcPr>
            <w:tcW w:w="1168" w:type="pct"/>
          </w:tcPr>
          <w:p w:rsidR="005B7BB8" w:rsidRPr="00FF2246" w:rsidRDefault="005B7BB8" w:rsidP="00B811C3">
            <w:pPr>
              <w:widowControl w:val="0"/>
            </w:pPr>
            <w:r w:rsidRPr="00FF2246">
              <w:t>ГИА</w:t>
            </w:r>
            <w:r>
              <w:t>-9</w:t>
            </w:r>
          </w:p>
        </w:tc>
        <w:tc>
          <w:tcPr>
            <w:tcW w:w="3832" w:type="pct"/>
            <w:vAlign w:val="center"/>
          </w:tcPr>
          <w:p w:rsidR="005B7BB8" w:rsidRPr="00FF2246" w:rsidRDefault="005B7BB8" w:rsidP="00B811C3">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5B7BB8" w:rsidRPr="00FF2246" w:rsidTr="00B811C3">
        <w:trPr>
          <w:cantSplit/>
        </w:trPr>
        <w:tc>
          <w:tcPr>
            <w:tcW w:w="1168" w:type="pct"/>
          </w:tcPr>
          <w:p w:rsidR="005B7BB8" w:rsidRPr="00FF2246" w:rsidRDefault="005B7BB8" w:rsidP="00B811C3">
            <w:pPr>
              <w:widowControl w:val="0"/>
            </w:pPr>
            <w:r w:rsidRPr="00FF2246">
              <w:t>КИМ</w:t>
            </w:r>
          </w:p>
        </w:tc>
        <w:tc>
          <w:tcPr>
            <w:tcW w:w="3832" w:type="pct"/>
            <w:vAlign w:val="center"/>
          </w:tcPr>
          <w:p w:rsidR="005B7BB8" w:rsidRPr="00FF2246" w:rsidRDefault="005B7BB8" w:rsidP="00B811C3">
            <w:pPr>
              <w:widowControl w:val="0"/>
              <w:jc w:val="both"/>
              <w:rPr>
                <w:iCs/>
              </w:rPr>
            </w:pPr>
            <w:r w:rsidRPr="00FF2246">
              <w:rPr>
                <w:iCs/>
              </w:rPr>
              <w:t xml:space="preserve">Контрольные измерительные материалы </w:t>
            </w:r>
          </w:p>
        </w:tc>
      </w:tr>
      <w:tr w:rsidR="005B7BB8" w:rsidRPr="00FF2246" w:rsidTr="00B811C3">
        <w:trPr>
          <w:cantSplit/>
        </w:trPr>
        <w:tc>
          <w:tcPr>
            <w:tcW w:w="1168" w:type="pct"/>
          </w:tcPr>
          <w:p w:rsidR="005B7BB8" w:rsidRPr="00FF2246" w:rsidRDefault="005B7BB8" w:rsidP="00B811C3">
            <w:pPr>
              <w:widowControl w:val="0"/>
            </w:pPr>
            <w:r>
              <w:t>О</w:t>
            </w:r>
            <w:r w:rsidRPr="00FF2246">
              <w:t xml:space="preserve">ГЭ </w:t>
            </w:r>
          </w:p>
        </w:tc>
        <w:tc>
          <w:tcPr>
            <w:tcW w:w="3832" w:type="pct"/>
            <w:vAlign w:val="center"/>
          </w:tcPr>
          <w:p w:rsidR="005B7BB8" w:rsidRPr="00FF2246" w:rsidRDefault="005B7BB8" w:rsidP="00B811C3">
            <w:pPr>
              <w:widowControl w:val="0"/>
              <w:jc w:val="both"/>
              <w:rPr>
                <w:iCs/>
              </w:rPr>
            </w:pPr>
            <w:r>
              <w:rPr>
                <w:iCs/>
              </w:rPr>
              <w:t xml:space="preserve">Основной </w:t>
            </w:r>
            <w:r w:rsidRPr="00FF2246">
              <w:rPr>
                <w:iCs/>
              </w:rPr>
              <w:t xml:space="preserve"> государственный экзамен</w:t>
            </w:r>
          </w:p>
        </w:tc>
      </w:tr>
      <w:tr w:rsidR="005B7BB8" w:rsidRPr="00FF2246" w:rsidTr="00B811C3">
        <w:trPr>
          <w:cantSplit/>
        </w:trPr>
        <w:tc>
          <w:tcPr>
            <w:tcW w:w="1168" w:type="pct"/>
          </w:tcPr>
          <w:p w:rsidR="005B7BB8" w:rsidRPr="006304F0" w:rsidRDefault="005B7BB8" w:rsidP="00B811C3">
            <w:pPr>
              <w:widowControl w:val="0"/>
              <w:rPr>
                <w:iCs/>
              </w:rPr>
            </w:pPr>
            <w:r w:rsidRPr="006304F0">
              <w:rPr>
                <w:iCs/>
              </w:rPr>
              <w:t>ОИВ</w:t>
            </w:r>
          </w:p>
        </w:tc>
        <w:tc>
          <w:tcPr>
            <w:tcW w:w="3832" w:type="pct"/>
            <w:vAlign w:val="center"/>
          </w:tcPr>
          <w:p w:rsidR="005B7BB8" w:rsidRPr="001C11E0" w:rsidRDefault="005B7BB8" w:rsidP="00B811C3">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5B7BB8" w:rsidRPr="00FF2246" w:rsidTr="00B811C3">
        <w:trPr>
          <w:cantSplit/>
        </w:trPr>
        <w:tc>
          <w:tcPr>
            <w:tcW w:w="1168" w:type="pct"/>
          </w:tcPr>
          <w:p w:rsidR="005B7BB8" w:rsidRPr="00FF2246" w:rsidRDefault="005B7BB8" w:rsidP="00B811C3">
            <w:pPr>
              <w:widowControl w:val="0"/>
            </w:pPr>
            <w:r w:rsidRPr="00FF2246">
              <w:t>ОО</w:t>
            </w:r>
          </w:p>
        </w:tc>
        <w:tc>
          <w:tcPr>
            <w:tcW w:w="3832" w:type="pct"/>
            <w:vAlign w:val="center"/>
          </w:tcPr>
          <w:p w:rsidR="005B7BB8" w:rsidRPr="00FF2246" w:rsidRDefault="005B7BB8" w:rsidP="00B811C3">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5B7BB8" w:rsidRPr="00FF2246" w:rsidTr="00B811C3">
        <w:trPr>
          <w:cantSplit/>
        </w:trPr>
        <w:tc>
          <w:tcPr>
            <w:tcW w:w="1168" w:type="pct"/>
          </w:tcPr>
          <w:p w:rsidR="005B7BB8" w:rsidRPr="00FF2246" w:rsidRDefault="005B7BB8" w:rsidP="00B811C3">
            <w:pPr>
              <w:widowControl w:val="0"/>
            </w:pPr>
            <w:r w:rsidRPr="00FF2246">
              <w:t>РИС</w:t>
            </w:r>
          </w:p>
        </w:tc>
        <w:tc>
          <w:tcPr>
            <w:tcW w:w="3832" w:type="pct"/>
            <w:vAlign w:val="center"/>
          </w:tcPr>
          <w:p w:rsidR="005B7BB8" w:rsidRPr="00FF2246" w:rsidRDefault="005B7BB8" w:rsidP="00B811C3">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5B7BB8" w:rsidRPr="00FF2246" w:rsidTr="00B811C3">
        <w:trPr>
          <w:cantSplit/>
        </w:trPr>
        <w:tc>
          <w:tcPr>
            <w:tcW w:w="1168" w:type="pct"/>
          </w:tcPr>
          <w:p w:rsidR="005B7BB8" w:rsidRPr="00FF2246" w:rsidRDefault="005B7BB8" w:rsidP="00B811C3">
            <w:pPr>
              <w:widowControl w:val="0"/>
            </w:pPr>
            <w:proofErr w:type="spellStart"/>
            <w:r>
              <w:t>Рособрнадзор</w:t>
            </w:r>
            <w:proofErr w:type="spellEnd"/>
            <w:r>
              <w:t>, РОН</w:t>
            </w:r>
          </w:p>
        </w:tc>
        <w:tc>
          <w:tcPr>
            <w:tcW w:w="3832" w:type="pct"/>
            <w:vAlign w:val="center"/>
          </w:tcPr>
          <w:p w:rsidR="005B7BB8" w:rsidRPr="00FF2246" w:rsidRDefault="005B7BB8" w:rsidP="00B811C3">
            <w:pPr>
              <w:widowControl w:val="0"/>
              <w:jc w:val="both"/>
            </w:pPr>
            <w:r>
              <w:t>Федеральная служба по надзору в сфере образования и науки</w:t>
            </w:r>
          </w:p>
        </w:tc>
      </w:tr>
      <w:tr w:rsidR="005B7BB8" w:rsidRPr="00FF2246" w:rsidTr="00B811C3">
        <w:trPr>
          <w:cantSplit/>
        </w:trPr>
        <w:tc>
          <w:tcPr>
            <w:tcW w:w="1168" w:type="pct"/>
          </w:tcPr>
          <w:p w:rsidR="005B7BB8" w:rsidRDefault="005B7BB8" w:rsidP="00B811C3">
            <w:pPr>
              <w:widowControl w:val="0"/>
              <w:rPr>
                <w:iCs/>
              </w:rPr>
            </w:pPr>
            <w:r>
              <w:rPr>
                <w:iCs/>
              </w:rPr>
              <w:t>Участники ГИА-9</w:t>
            </w:r>
            <w:r>
              <w:t xml:space="preserve"> с ОВЗ, участники с ОВЗ </w:t>
            </w:r>
          </w:p>
        </w:tc>
        <w:tc>
          <w:tcPr>
            <w:tcW w:w="3832" w:type="pct"/>
            <w:vAlign w:val="center"/>
          </w:tcPr>
          <w:p w:rsidR="005B7BB8" w:rsidRPr="001C11E0" w:rsidRDefault="005B7BB8" w:rsidP="00B811C3">
            <w:pPr>
              <w:widowControl w:val="0"/>
              <w:jc w:val="both"/>
            </w:pPr>
            <w:r>
              <w:t xml:space="preserve">Участники ГИА-9 </w:t>
            </w:r>
            <w:r>
              <w:rPr>
                <w:iCs/>
              </w:rPr>
              <w:t>с ограниченными возможностями здоровья</w:t>
            </w:r>
          </w:p>
        </w:tc>
      </w:tr>
      <w:tr w:rsidR="005B7BB8" w:rsidRPr="00FF2246" w:rsidTr="00B811C3">
        <w:trPr>
          <w:cantSplit/>
        </w:trPr>
        <w:tc>
          <w:tcPr>
            <w:tcW w:w="1168" w:type="pct"/>
          </w:tcPr>
          <w:p w:rsidR="005B7BB8" w:rsidRPr="00FF2246" w:rsidRDefault="005B7BB8" w:rsidP="00B811C3">
            <w:pPr>
              <w:widowControl w:val="0"/>
            </w:pPr>
            <w:r w:rsidRPr="00FF2246">
              <w:t xml:space="preserve">Участник </w:t>
            </w:r>
            <w:r>
              <w:t xml:space="preserve"> ОГ</w:t>
            </w:r>
            <w:r w:rsidRPr="00FF2246">
              <w:t>Э / участник экзамена / участник</w:t>
            </w:r>
          </w:p>
        </w:tc>
        <w:tc>
          <w:tcPr>
            <w:tcW w:w="3832" w:type="pct"/>
            <w:vAlign w:val="center"/>
          </w:tcPr>
          <w:p w:rsidR="005B7BB8" w:rsidRPr="00FF2246" w:rsidRDefault="005B7BB8" w:rsidP="00B811C3">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5B7BB8" w:rsidRPr="00FF2246" w:rsidTr="00B811C3">
        <w:trPr>
          <w:cantSplit/>
        </w:trPr>
        <w:tc>
          <w:tcPr>
            <w:tcW w:w="1168" w:type="pct"/>
          </w:tcPr>
          <w:p w:rsidR="005B7BB8" w:rsidRPr="00FF2246" w:rsidRDefault="005B7BB8" w:rsidP="00B811C3">
            <w:pPr>
              <w:widowControl w:val="0"/>
            </w:pPr>
            <w:r>
              <w:rPr>
                <w:iCs/>
              </w:rPr>
              <w:t>Учебник</w:t>
            </w:r>
          </w:p>
        </w:tc>
        <w:tc>
          <w:tcPr>
            <w:tcW w:w="3832" w:type="pct"/>
            <w:vAlign w:val="center"/>
          </w:tcPr>
          <w:p w:rsidR="005B7BB8" w:rsidRPr="00FF2246" w:rsidRDefault="005B7BB8" w:rsidP="00B811C3">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5B7BB8" w:rsidRPr="00FF2246" w:rsidTr="00B811C3">
        <w:trPr>
          <w:cantSplit/>
        </w:trPr>
        <w:tc>
          <w:tcPr>
            <w:tcW w:w="1168" w:type="pct"/>
          </w:tcPr>
          <w:p w:rsidR="005B7BB8" w:rsidRPr="00FF2246" w:rsidRDefault="005B7BB8" w:rsidP="00B811C3">
            <w:pPr>
              <w:widowControl w:val="0"/>
            </w:pPr>
            <w:r>
              <w:t>ФПУ</w:t>
            </w:r>
          </w:p>
        </w:tc>
        <w:tc>
          <w:tcPr>
            <w:tcW w:w="3832" w:type="pct"/>
            <w:vAlign w:val="center"/>
          </w:tcPr>
          <w:p w:rsidR="005B7BB8" w:rsidRPr="00FF2246" w:rsidRDefault="005B7BB8" w:rsidP="00B811C3">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5B7BB8" w:rsidRDefault="005B7BB8" w:rsidP="005B7BB8">
      <w:pPr>
        <w:spacing w:after="200" w:line="276" w:lineRule="auto"/>
        <w:rPr>
          <w:rStyle w:val="aa"/>
          <w:sz w:val="28"/>
          <w:szCs w:val="32"/>
        </w:rPr>
        <w:sectPr w:rsidR="005B7BB8" w:rsidSect="00B811C3">
          <w:footerReference w:type="default" r:id="rId7"/>
          <w:pgSz w:w="11906" w:h="16838"/>
          <w:pgMar w:top="1134" w:right="991" w:bottom="1134" w:left="1276" w:header="709" w:footer="709" w:gutter="0"/>
          <w:cols w:space="708"/>
          <w:docGrid w:linePitch="360"/>
        </w:sectPr>
      </w:pPr>
    </w:p>
    <w:p w:rsidR="005B7BB8" w:rsidRPr="003602B9" w:rsidRDefault="005B7BB8" w:rsidP="005B7BB8">
      <w:pPr>
        <w:jc w:val="center"/>
        <w:rPr>
          <w:b/>
          <w:bCs/>
          <w:sz w:val="32"/>
          <w:szCs w:val="32"/>
        </w:rPr>
      </w:pPr>
      <w:r>
        <w:rPr>
          <w:rStyle w:val="aa"/>
          <w:sz w:val="32"/>
          <w:szCs w:val="32"/>
        </w:rPr>
        <w:lastRenderedPageBreak/>
        <w:t>ГЛАВА</w:t>
      </w:r>
      <w:r w:rsidRPr="003602B9">
        <w:rPr>
          <w:rStyle w:val="aa"/>
          <w:sz w:val="32"/>
          <w:szCs w:val="32"/>
        </w:rPr>
        <w:t xml:space="preserve"> 1. </w:t>
      </w:r>
      <w:r w:rsidRPr="003602B9">
        <w:rPr>
          <w:b/>
          <w:bCs/>
          <w:sz w:val="32"/>
          <w:szCs w:val="32"/>
        </w:rPr>
        <w:t xml:space="preserve">Основные результаты ГИА-9 </w:t>
      </w:r>
    </w:p>
    <w:p w:rsidR="005B7BB8" w:rsidRDefault="005B7BB8" w:rsidP="005B7BB8">
      <w:pPr>
        <w:jc w:val="both"/>
        <w:rPr>
          <w:bCs/>
          <w:sz w:val="28"/>
          <w:szCs w:val="28"/>
        </w:rPr>
      </w:pPr>
    </w:p>
    <w:p w:rsidR="005B7BB8" w:rsidRPr="00521402" w:rsidRDefault="005B7BB8" w:rsidP="005B7BB8">
      <w:pPr>
        <w:jc w:val="both"/>
        <w:rPr>
          <w:b/>
          <w:bCs/>
          <w:sz w:val="28"/>
          <w:szCs w:val="28"/>
        </w:rPr>
      </w:pPr>
      <w:r w:rsidRPr="00521402">
        <w:rPr>
          <w:b/>
          <w:bCs/>
          <w:sz w:val="28"/>
          <w:szCs w:val="28"/>
        </w:rPr>
        <w:t xml:space="preserve">1. Количество участников экзаменационной кампании ГИА-9 в </w:t>
      </w:r>
      <w:r>
        <w:rPr>
          <w:b/>
          <w:bCs/>
          <w:sz w:val="28"/>
          <w:szCs w:val="28"/>
        </w:rPr>
        <w:t>2023</w:t>
      </w:r>
      <w:r w:rsidRPr="00521402">
        <w:rPr>
          <w:b/>
          <w:bCs/>
          <w:sz w:val="28"/>
          <w:szCs w:val="28"/>
        </w:rPr>
        <w:t xml:space="preserve"> году </w:t>
      </w:r>
    </w:p>
    <w:p w:rsidR="005B7BB8" w:rsidRPr="00FA4B3A" w:rsidRDefault="005B7BB8" w:rsidP="005B7BB8">
      <w:pPr>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8"/>
        <w:gridCol w:w="2649"/>
        <w:gridCol w:w="3402"/>
      </w:tblGrid>
      <w:tr w:rsidR="005B7BB8" w:rsidRPr="00521402" w:rsidTr="00B811C3">
        <w:trPr>
          <w:cantSplit/>
          <w:tblHeader/>
        </w:trPr>
        <w:tc>
          <w:tcPr>
            <w:tcW w:w="594"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20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2</w:t>
            </w:r>
          </w:p>
        </w:tc>
      </w:tr>
      <w:tr w:rsidR="005B7BB8" w:rsidRPr="00521402" w:rsidDel="0016787E" w:rsidTr="00B811C3">
        <w:trPr>
          <w:cantSplit/>
        </w:trPr>
        <w:tc>
          <w:tcPr>
            <w:tcW w:w="594" w:type="dxa"/>
            <w:shd w:val="clear" w:color="auto" w:fill="auto"/>
            <w:vAlign w:val="center"/>
          </w:tcPr>
          <w:p w:rsidR="005B7BB8" w:rsidRPr="00521402" w:rsidDel="0016787E"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Del="0016787E"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2649" w:type="dxa"/>
            <w:shd w:val="clear" w:color="auto" w:fill="auto"/>
            <w:vAlign w:val="center"/>
          </w:tcPr>
          <w:p w:rsidR="005B7BB8" w:rsidRPr="00521402" w:rsidDel="0016787E"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20</w:t>
            </w:r>
          </w:p>
        </w:tc>
        <w:tc>
          <w:tcPr>
            <w:tcW w:w="3402" w:type="dxa"/>
            <w:shd w:val="clear" w:color="auto" w:fill="auto"/>
            <w:vAlign w:val="center"/>
          </w:tcPr>
          <w:p w:rsidR="005B7BB8" w:rsidRPr="00521402" w:rsidDel="0016787E"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2</w:t>
            </w: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9</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10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r w:rsidR="005B7BB8" w:rsidRPr="00521402" w:rsidTr="00B811C3">
        <w:trPr>
          <w:cantSplit/>
        </w:trPr>
        <w:tc>
          <w:tcPr>
            <w:tcW w:w="594" w:type="dxa"/>
            <w:shd w:val="clear" w:color="auto" w:fill="auto"/>
            <w:vAlign w:val="center"/>
          </w:tcPr>
          <w:p w:rsidR="005B7BB8" w:rsidRPr="00521402" w:rsidRDefault="005B7BB8" w:rsidP="005B7BB8">
            <w:pPr>
              <w:pStyle w:val="a3"/>
              <w:numPr>
                <w:ilvl w:val="0"/>
                <w:numId w:val="4"/>
              </w:numPr>
              <w:spacing w:after="0" w:line="240" w:lineRule="auto"/>
              <w:ind w:left="426"/>
              <w:rPr>
                <w:rFonts w:ascii="Times New Roman" w:hAnsi="Times New Roman"/>
                <w:sz w:val="28"/>
                <w:szCs w:val="28"/>
              </w:rPr>
            </w:pPr>
          </w:p>
        </w:tc>
        <w:tc>
          <w:tcPr>
            <w:tcW w:w="3528" w:type="dxa"/>
            <w:shd w:val="clear" w:color="auto" w:fill="auto"/>
            <w:vAlign w:val="center"/>
          </w:tcPr>
          <w:p w:rsidR="005B7BB8" w:rsidRPr="00521402" w:rsidRDefault="005B7BB8" w:rsidP="00B811C3">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2649" w:type="dxa"/>
            <w:shd w:val="clear" w:color="auto" w:fill="auto"/>
            <w:vAlign w:val="center"/>
          </w:tcPr>
          <w:p w:rsidR="005B7BB8" w:rsidRPr="00521402" w:rsidRDefault="005B7BB8" w:rsidP="00B811C3">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5B7BB8" w:rsidRPr="00521402" w:rsidRDefault="005B7BB8" w:rsidP="00B811C3">
            <w:pPr>
              <w:pStyle w:val="a3"/>
              <w:spacing w:after="0" w:line="240" w:lineRule="auto"/>
              <w:ind w:left="0"/>
              <w:jc w:val="center"/>
              <w:rPr>
                <w:rFonts w:ascii="Times New Roman" w:hAnsi="Times New Roman"/>
                <w:sz w:val="28"/>
                <w:szCs w:val="28"/>
              </w:rPr>
            </w:pPr>
          </w:p>
        </w:tc>
      </w:tr>
    </w:tbl>
    <w:p w:rsidR="005B7BB8" w:rsidRDefault="005B7BB8" w:rsidP="005B7BB8">
      <w:pPr>
        <w:jc w:val="both"/>
        <w:rPr>
          <w:b/>
          <w:bCs/>
          <w:sz w:val="28"/>
          <w:szCs w:val="28"/>
        </w:rPr>
      </w:pPr>
    </w:p>
    <w:p w:rsidR="005B7BB8" w:rsidRPr="00290F80" w:rsidRDefault="005B7BB8" w:rsidP="005B7BB8">
      <w:pPr>
        <w:jc w:val="both"/>
        <w:rPr>
          <w:b/>
          <w:bCs/>
          <w:sz w:val="28"/>
          <w:szCs w:val="28"/>
        </w:rPr>
      </w:pPr>
      <w:r>
        <w:rPr>
          <w:b/>
          <w:bCs/>
          <w:sz w:val="28"/>
          <w:szCs w:val="28"/>
        </w:rPr>
        <w:t>2</w:t>
      </w:r>
      <w:r w:rsidRPr="00290F80">
        <w:rPr>
          <w:b/>
          <w:bCs/>
          <w:sz w:val="28"/>
          <w:szCs w:val="28"/>
        </w:rPr>
        <w:t xml:space="preserve">. Результаты ОГЭ в </w:t>
      </w:r>
      <w:r>
        <w:rPr>
          <w:b/>
          <w:bCs/>
          <w:sz w:val="28"/>
          <w:szCs w:val="28"/>
        </w:rPr>
        <w:t>2023</w:t>
      </w:r>
      <w:r w:rsidRPr="00290F80">
        <w:rPr>
          <w:b/>
          <w:bCs/>
          <w:sz w:val="28"/>
          <w:szCs w:val="28"/>
        </w:rPr>
        <w:t xml:space="preserve"> году </w:t>
      </w:r>
    </w:p>
    <w:p w:rsidR="005B7BB8" w:rsidRPr="00AD3663" w:rsidRDefault="005B7BB8" w:rsidP="005B7BB8">
      <w:pPr>
        <w:pStyle w:val="ab"/>
        <w:keepNext/>
        <w:spacing w:after="0"/>
        <w:jc w:val="right"/>
        <w:rPr>
          <w:iCs w:val="0"/>
        </w:rPr>
      </w:pPr>
    </w:p>
    <w:tbl>
      <w:tblPr>
        <w:tblStyle w:val="a7"/>
        <w:tblW w:w="9860" w:type="dxa"/>
        <w:jc w:val="center"/>
        <w:tblLayout w:type="fixed"/>
        <w:tblLook w:val="04A0" w:firstRow="1" w:lastRow="0" w:firstColumn="1" w:lastColumn="0" w:noHBand="0" w:noVBand="1"/>
      </w:tblPr>
      <w:tblGrid>
        <w:gridCol w:w="670"/>
        <w:gridCol w:w="1882"/>
        <w:gridCol w:w="1417"/>
        <w:gridCol w:w="1134"/>
        <w:gridCol w:w="567"/>
        <w:gridCol w:w="709"/>
        <w:gridCol w:w="567"/>
        <w:gridCol w:w="567"/>
        <w:gridCol w:w="567"/>
        <w:gridCol w:w="567"/>
        <w:gridCol w:w="15"/>
        <w:gridCol w:w="552"/>
        <w:gridCol w:w="646"/>
      </w:tblGrid>
      <w:tr w:rsidR="005B7BB8" w:rsidRPr="008C2F54" w:rsidTr="00B811C3">
        <w:trPr>
          <w:cantSplit/>
          <w:tblHeader/>
          <w:jc w:val="center"/>
        </w:trPr>
        <w:tc>
          <w:tcPr>
            <w:tcW w:w="670" w:type="dxa"/>
            <w:vMerge w:val="restart"/>
            <w:vAlign w:val="center"/>
          </w:tcPr>
          <w:p w:rsidR="005B7BB8" w:rsidRPr="008C2F54" w:rsidRDefault="005B7BB8" w:rsidP="00B811C3">
            <w:pPr>
              <w:tabs>
                <w:tab w:val="left" w:pos="-5920"/>
              </w:tabs>
              <w:spacing w:after="120"/>
              <w:jc w:val="center"/>
              <w:rPr>
                <w:b/>
                <w:bCs/>
                <w:sz w:val="22"/>
                <w:szCs w:val="22"/>
              </w:rPr>
            </w:pPr>
            <w:r w:rsidRPr="008C2F54">
              <w:rPr>
                <w:b/>
                <w:bCs/>
                <w:sz w:val="22"/>
                <w:szCs w:val="22"/>
              </w:rPr>
              <w:t>№ п/п</w:t>
            </w:r>
          </w:p>
        </w:tc>
        <w:tc>
          <w:tcPr>
            <w:tcW w:w="1882" w:type="dxa"/>
            <w:vMerge w:val="restart"/>
            <w:vAlign w:val="center"/>
          </w:tcPr>
          <w:p w:rsidR="005B7BB8" w:rsidRPr="008C2F54" w:rsidRDefault="005B7BB8" w:rsidP="00B811C3">
            <w:pPr>
              <w:jc w:val="center"/>
              <w:rPr>
                <w:b/>
                <w:bCs/>
                <w:sz w:val="22"/>
                <w:szCs w:val="22"/>
              </w:rPr>
            </w:pPr>
            <w:r w:rsidRPr="008C2F54">
              <w:rPr>
                <w:b/>
                <w:bCs/>
                <w:sz w:val="22"/>
                <w:szCs w:val="22"/>
              </w:rPr>
              <w:t>Учебный предмет</w:t>
            </w:r>
          </w:p>
        </w:tc>
        <w:tc>
          <w:tcPr>
            <w:tcW w:w="1417" w:type="dxa"/>
            <w:vMerge w:val="restart"/>
            <w:vAlign w:val="center"/>
          </w:tcPr>
          <w:p w:rsidR="005B7BB8" w:rsidRPr="008C2F54" w:rsidRDefault="005B7BB8" w:rsidP="00B811C3">
            <w:pPr>
              <w:jc w:val="center"/>
              <w:rPr>
                <w:b/>
                <w:bCs/>
                <w:sz w:val="22"/>
                <w:szCs w:val="22"/>
              </w:rPr>
            </w:pPr>
            <w:r w:rsidRPr="008C2F54">
              <w:rPr>
                <w:b/>
                <w:bCs/>
                <w:sz w:val="22"/>
                <w:szCs w:val="22"/>
              </w:rPr>
              <w:t>Всего участников</w:t>
            </w:r>
          </w:p>
        </w:tc>
        <w:tc>
          <w:tcPr>
            <w:tcW w:w="1134" w:type="dxa"/>
            <w:vMerge w:val="restart"/>
            <w:vAlign w:val="center"/>
          </w:tcPr>
          <w:p w:rsidR="005B7BB8" w:rsidRPr="008C2F54" w:rsidRDefault="005B7BB8" w:rsidP="00B811C3">
            <w:pPr>
              <w:jc w:val="center"/>
              <w:rPr>
                <w:b/>
                <w:bCs/>
                <w:sz w:val="22"/>
                <w:szCs w:val="22"/>
              </w:rPr>
            </w:pPr>
            <w:r w:rsidRPr="008C2F54">
              <w:rPr>
                <w:b/>
                <w:bCs/>
                <w:sz w:val="22"/>
                <w:szCs w:val="22"/>
              </w:rPr>
              <w:t xml:space="preserve">Участников </w:t>
            </w:r>
            <w:r w:rsidRPr="008C2F54">
              <w:rPr>
                <w:b/>
                <w:bCs/>
                <w:sz w:val="22"/>
                <w:szCs w:val="22"/>
              </w:rPr>
              <w:br/>
              <w:t>с ОВЗ</w:t>
            </w:r>
          </w:p>
        </w:tc>
        <w:tc>
          <w:tcPr>
            <w:tcW w:w="1276" w:type="dxa"/>
            <w:gridSpan w:val="2"/>
            <w:vAlign w:val="center"/>
          </w:tcPr>
          <w:p w:rsidR="005B7BB8" w:rsidRPr="008C2F54" w:rsidRDefault="005B7BB8" w:rsidP="00B811C3">
            <w:pPr>
              <w:jc w:val="center"/>
              <w:rPr>
                <w:b/>
                <w:bCs/>
                <w:sz w:val="22"/>
                <w:szCs w:val="22"/>
              </w:rPr>
            </w:pPr>
            <w:r w:rsidRPr="008C2F54">
              <w:rPr>
                <w:b/>
                <w:bCs/>
                <w:sz w:val="22"/>
                <w:szCs w:val="22"/>
              </w:rPr>
              <w:t>Отметка «2»</w:t>
            </w:r>
          </w:p>
        </w:tc>
        <w:tc>
          <w:tcPr>
            <w:tcW w:w="1134" w:type="dxa"/>
            <w:gridSpan w:val="2"/>
            <w:vAlign w:val="center"/>
          </w:tcPr>
          <w:p w:rsidR="005B7BB8" w:rsidRPr="008C2F54" w:rsidRDefault="005B7BB8" w:rsidP="00B811C3">
            <w:pPr>
              <w:jc w:val="center"/>
              <w:rPr>
                <w:b/>
                <w:bCs/>
                <w:sz w:val="22"/>
                <w:szCs w:val="22"/>
              </w:rPr>
            </w:pPr>
            <w:r w:rsidRPr="008C2F54">
              <w:rPr>
                <w:b/>
                <w:bCs/>
                <w:sz w:val="22"/>
                <w:szCs w:val="22"/>
              </w:rPr>
              <w:t>Отметка «3»</w:t>
            </w:r>
          </w:p>
        </w:tc>
        <w:tc>
          <w:tcPr>
            <w:tcW w:w="1149" w:type="dxa"/>
            <w:gridSpan w:val="3"/>
            <w:vAlign w:val="center"/>
          </w:tcPr>
          <w:p w:rsidR="005B7BB8" w:rsidRPr="008C2F54" w:rsidRDefault="005B7BB8" w:rsidP="00B811C3">
            <w:pPr>
              <w:jc w:val="center"/>
              <w:rPr>
                <w:b/>
                <w:bCs/>
                <w:sz w:val="22"/>
                <w:szCs w:val="22"/>
              </w:rPr>
            </w:pPr>
            <w:r w:rsidRPr="008C2F54">
              <w:rPr>
                <w:b/>
                <w:bCs/>
                <w:sz w:val="22"/>
                <w:szCs w:val="22"/>
              </w:rPr>
              <w:t>Отметка «4»</w:t>
            </w:r>
          </w:p>
        </w:tc>
        <w:tc>
          <w:tcPr>
            <w:tcW w:w="1198" w:type="dxa"/>
            <w:gridSpan w:val="2"/>
            <w:vAlign w:val="center"/>
          </w:tcPr>
          <w:p w:rsidR="005B7BB8" w:rsidRPr="008C2F54" w:rsidRDefault="005B7BB8" w:rsidP="00B811C3">
            <w:pPr>
              <w:jc w:val="center"/>
              <w:rPr>
                <w:b/>
                <w:bCs/>
                <w:sz w:val="22"/>
                <w:szCs w:val="22"/>
              </w:rPr>
            </w:pPr>
            <w:r w:rsidRPr="008C2F54">
              <w:rPr>
                <w:b/>
                <w:bCs/>
                <w:sz w:val="22"/>
                <w:szCs w:val="22"/>
              </w:rPr>
              <w:t>Отметка «5»</w:t>
            </w:r>
          </w:p>
        </w:tc>
      </w:tr>
      <w:tr w:rsidR="005B7BB8" w:rsidRPr="008C2F54" w:rsidTr="00B811C3">
        <w:trPr>
          <w:cantSplit/>
          <w:tblHeader/>
          <w:jc w:val="center"/>
        </w:trPr>
        <w:tc>
          <w:tcPr>
            <w:tcW w:w="670" w:type="dxa"/>
            <w:vMerge/>
          </w:tcPr>
          <w:p w:rsidR="005B7BB8" w:rsidRPr="008C2F54" w:rsidRDefault="005B7BB8" w:rsidP="005B7BB8">
            <w:pPr>
              <w:pStyle w:val="a3"/>
              <w:numPr>
                <w:ilvl w:val="0"/>
                <w:numId w:val="1"/>
              </w:numPr>
              <w:tabs>
                <w:tab w:val="left" w:pos="-5920"/>
              </w:tabs>
              <w:ind w:left="317"/>
              <w:jc w:val="both"/>
              <w:rPr>
                <w:rFonts w:ascii="Times New Roman" w:hAnsi="Times New Roman"/>
                <w:bCs/>
              </w:rPr>
            </w:pPr>
          </w:p>
        </w:tc>
        <w:tc>
          <w:tcPr>
            <w:tcW w:w="1882" w:type="dxa"/>
            <w:vMerge/>
          </w:tcPr>
          <w:p w:rsidR="005B7BB8" w:rsidRPr="008C2F54" w:rsidRDefault="005B7BB8" w:rsidP="00B811C3">
            <w:pPr>
              <w:jc w:val="both"/>
              <w:rPr>
                <w:bCs/>
                <w:sz w:val="22"/>
                <w:szCs w:val="22"/>
              </w:rPr>
            </w:pPr>
          </w:p>
        </w:tc>
        <w:tc>
          <w:tcPr>
            <w:tcW w:w="1417" w:type="dxa"/>
            <w:vMerge/>
          </w:tcPr>
          <w:p w:rsidR="005B7BB8" w:rsidRPr="008C2F54" w:rsidRDefault="005B7BB8" w:rsidP="00B811C3">
            <w:pPr>
              <w:jc w:val="both"/>
              <w:rPr>
                <w:bCs/>
                <w:sz w:val="22"/>
                <w:szCs w:val="22"/>
              </w:rPr>
            </w:pPr>
          </w:p>
        </w:tc>
        <w:tc>
          <w:tcPr>
            <w:tcW w:w="1134" w:type="dxa"/>
            <w:vMerge/>
          </w:tcPr>
          <w:p w:rsidR="005B7BB8" w:rsidRPr="008C2F54" w:rsidRDefault="005B7BB8" w:rsidP="00B811C3">
            <w:pPr>
              <w:jc w:val="both"/>
              <w:rPr>
                <w:bCs/>
                <w:sz w:val="22"/>
                <w:szCs w:val="22"/>
              </w:rPr>
            </w:pPr>
          </w:p>
        </w:tc>
        <w:tc>
          <w:tcPr>
            <w:tcW w:w="567" w:type="dxa"/>
            <w:vAlign w:val="center"/>
          </w:tcPr>
          <w:p w:rsidR="005B7BB8" w:rsidRPr="008C2F54" w:rsidRDefault="005B7BB8" w:rsidP="00B811C3">
            <w:pPr>
              <w:jc w:val="center"/>
              <w:rPr>
                <w:bCs/>
                <w:sz w:val="22"/>
                <w:szCs w:val="22"/>
              </w:rPr>
            </w:pPr>
            <w:r w:rsidRPr="008C2F54">
              <w:rPr>
                <w:bCs/>
                <w:sz w:val="22"/>
                <w:szCs w:val="22"/>
              </w:rPr>
              <w:t>чел.</w:t>
            </w:r>
          </w:p>
        </w:tc>
        <w:tc>
          <w:tcPr>
            <w:tcW w:w="709" w:type="dxa"/>
            <w:vAlign w:val="center"/>
          </w:tcPr>
          <w:p w:rsidR="005B7BB8" w:rsidRPr="008C2F54" w:rsidRDefault="005B7BB8" w:rsidP="00B811C3">
            <w:pPr>
              <w:jc w:val="center"/>
              <w:rPr>
                <w:bCs/>
                <w:sz w:val="22"/>
                <w:szCs w:val="22"/>
              </w:rPr>
            </w:pPr>
            <w:r w:rsidRPr="008C2F54">
              <w:rPr>
                <w:bCs/>
                <w:sz w:val="22"/>
                <w:szCs w:val="22"/>
              </w:rPr>
              <w:t>%</w:t>
            </w:r>
            <w:r w:rsidRPr="008C2F54">
              <w:rPr>
                <w:rStyle w:val="a6"/>
                <w:bCs/>
                <w:sz w:val="22"/>
                <w:szCs w:val="22"/>
              </w:rPr>
              <w:footnoteReference w:id="1"/>
            </w:r>
          </w:p>
        </w:tc>
        <w:tc>
          <w:tcPr>
            <w:tcW w:w="567" w:type="dxa"/>
            <w:vAlign w:val="center"/>
          </w:tcPr>
          <w:p w:rsidR="005B7BB8" w:rsidRPr="008C2F54" w:rsidRDefault="005B7BB8" w:rsidP="00B811C3">
            <w:pPr>
              <w:jc w:val="center"/>
              <w:rPr>
                <w:bCs/>
                <w:sz w:val="22"/>
                <w:szCs w:val="22"/>
              </w:rPr>
            </w:pPr>
            <w:r w:rsidRPr="008C2F54">
              <w:rPr>
                <w:bCs/>
                <w:sz w:val="22"/>
                <w:szCs w:val="22"/>
              </w:rPr>
              <w:t>чел.</w:t>
            </w:r>
          </w:p>
        </w:tc>
        <w:tc>
          <w:tcPr>
            <w:tcW w:w="567" w:type="dxa"/>
            <w:vAlign w:val="center"/>
          </w:tcPr>
          <w:p w:rsidR="005B7BB8" w:rsidRPr="008C2F54" w:rsidRDefault="005B7BB8" w:rsidP="00B811C3">
            <w:pPr>
              <w:jc w:val="center"/>
              <w:rPr>
                <w:bCs/>
                <w:sz w:val="22"/>
                <w:szCs w:val="22"/>
              </w:rPr>
            </w:pPr>
            <w:r w:rsidRPr="008C2F54">
              <w:rPr>
                <w:bCs/>
                <w:sz w:val="22"/>
                <w:szCs w:val="22"/>
              </w:rPr>
              <w:t>%</w:t>
            </w:r>
          </w:p>
        </w:tc>
        <w:tc>
          <w:tcPr>
            <w:tcW w:w="567" w:type="dxa"/>
            <w:vAlign w:val="center"/>
          </w:tcPr>
          <w:p w:rsidR="005B7BB8" w:rsidRPr="008C2F54" w:rsidRDefault="005B7BB8" w:rsidP="00B811C3">
            <w:pPr>
              <w:jc w:val="center"/>
              <w:rPr>
                <w:bCs/>
                <w:sz w:val="22"/>
                <w:szCs w:val="22"/>
              </w:rPr>
            </w:pPr>
            <w:r w:rsidRPr="008C2F54">
              <w:rPr>
                <w:bCs/>
                <w:sz w:val="22"/>
                <w:szCs w:val="22"/>
              </w:rPr>
              <w:t>чел.</w:t>
            </w:r>
          </w:p>
        </w:tc>
        <w:tc>
          <w:tcPr>
            <w:tcW w:w="567" w:type="dxa"/>
            <w:vAlign w:val="center"/>
          </w:tcPr>
          <w:p w:rsidR="005B7BB8" w:rsidRPr="008C2F54" w:rsidRDefault="005B7BB8" w:rsidP="00B811C3">
            <w:pPr>
              <w:jc w:val="center"/>
              <w:rPr>
                <w:bCs/>
                <w:sz w:val="22"/>
                <w:szCs w:val="22"/>
              </w:rPr>
            </w:pPr>
            <w:r w:rsidRPr="008C2F54">
              <w:rPr>
                <w:bCs/>
                <w:sz w:val="22"/>
                <w:szCs w:val="22"/>
              </w:rPr>
              <w:t>%</w:t>
            </w:r>
          </w:p>
        </w:tc>
        <w:tc>
          <w:tcPr>
            <w:tcW w:w="567" w:type="dxa"/>
            <w:gridSpan w:val="2"/>
            <w:vAlign w:val="center"/>
          </w:tcPr>
          <w:p w:rsidR="005B7BB8" w:rsidRPr="008C2F54" w:rsidRDefault="005B7BB8" w:rsidP="00B811C3">
            <w:pPr>
              <w:jc w:val="center"/>
              <w:rPr>
                <w:bCs/>
                <w:sz w:val="22"/>
                <w:szCs w:val="22"/>
              </w:rPr>
            </w:pPr>
            <w:r w:rsidRPr="008C2F54">
              <w:rPr>
                <w:bCs/>
                <w:sz w:val="22"/>
                <w:szCs w:val="22"/>
              </w:rPr>
              <w:t>чел.</w:t>
            </w:r>
          </w:p>
        </w:tc>
        <w:tc>
          <w:tcPr>
            <w:tcW w:w="646" w:type="dxa"/>
            <w:vAlign w:val="center"/>
          </w:tcPr>
          <w:p w:rsidR="005B7BB8" w:rsidRPr="008C2F54" w:rsidRDefault="005B7BB8" w:rsidP="00B811C3">
            <w:pPr>
              <w:jc w:val="center"/>
              <w:rPr>
                <w:bCs/>
                <w:sz w:val="22"/>
                <w:szCs w:val="22"/>
              </w:rPr>
            </w:pPr>
            <w:r w:rsidRPr="008C2F54">
              <w:rPr>
                <w:bCs/>
                <w:sz w:val="22"/>
                <w:szCs w:val="22"/>
              </w:rPr>
              <w:t>%</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Русский язык</w:t>
            </w:r>
          </w:p>
        </w:tc>
        <w:tc>
          <w:tcPr>
            <w:tcW w:w="1417" w:type="dxa"/>
          </w:tcPr>
          <w:p w:rsidR="005B7BB8" w:rsidRPr="008C2F54" w:rsidRDefault="005B7BB8" w:rsidP="00B811C3">
            <w:pPr>
              <w:jc w:val="both"/>
              <w:rPr>
                <w:bCs/>
                <w:sz w:val="22"/>
                <w:szCs w:val="22"/>
              </w:rPr>
            </w:pPr>
            <w:r>
              <w:rPr>
                <w:bCs/>
                <w:sz w:val="22"/>
                <w:szCs w:val="22"/>
              </w:rPr>
              <w:t>22</w:t>
            </w:r>
          </w:p>
        </w:tc>
        <w:tc>
          <w:tcPr>
            <w:tcW w:w="1134" w:type="dxa"/>
          </w:tcPr>
          <w:p w:rsidR="005B7BB8" w:rsidRPr="008C2F54" w:rsidRDefault="005B7BB8" w:rsidP="00B811C3">
            <w:pPr>
              <w:jc w:val="both"/>
              <w:rPr>
                <w:bCs/>
                <w:sz w:val="22"/>
                <w:szCs w:val="22"/>
              </w:rPr>
            </w:pPr>
            <w:r>
              <w:rPr>
                <w:bCs/>
                <w:sz w:val="22"/>
                <w:szCs w:val="22"/>
              </w:rPr>
              <w:t>2</w:t>
            </w:r>
          </w:p>
        </w:tc>
        <w:tc>
          <w:tcPr>
            <w:tcW w:w="567" w:type="dxa"/>
          </w:tcPr>
          <w:p w:rsidR="005B7BB8" w:rsidRPr="008C2F54" w:rsidRDefault="001166DE" w:rsidP="00B811C3">
            <w:pPr>
              <w:jc w:val="both"/>
              <w:rPr>
                <w:bCs/>
                <w:sz w:val="22"/>
                <w:szCs w:val="22"/>
              </w:rPr>
            </w:pPr>
            <w:r>
              <w:rPr>
                <w:bCs/>
                <w:sz w:val="22"/>
                <w:szCs w:val="22"/>
              </w:rPr>
              <w:t>0</w:t>
            </w:r>
          </w:p>
        </w:tc>
        <w:tc>
          <w:tcPr>
            <w:tcW w:w="709" w:type="dxa"/>
          </w:tcPr>
          <w:p w:rsidR="005B7BB8" w:rsidRPr="008C2F54" w:rsidRDefault="001166DE"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9</w:t>
            </w:r>
          </w:p>
        </w:tc>
        <w:tc>
          <w:tcPr>
            <w:tcW w:w="567" w:type="dxa"/>
          </w:tcPr>
          <w:p w:rsidR="005B7BB8" w:rsidRPr="008C2F54" w:rsidRDefault="005B7BB8" w:rsidP="00B811C3">
            <w:pPr>
              <w:jc w:val="both"/>
              <w:rPr>
                <w:bCs/>
                <w:sz w:val="22"/>
                <w:szCs w:val="22"/>
              </w:rPr>
            </w:pPr>
            <w:r>
              <w:rPr>
                <w:bCs/>
                <w:sz w:val="22"/>
                <w:szCs w:val="22"/>
              </w:rPr>
              <w:t>41</w:t>
            </w:r>
          </w:p>
        </w:tc>
        <w:tc>
          <w:tcPr>
            <w:tcW w:w="567" w:type="dxa"/>
          </w:tcPr>
          <w:p w:rsidR="005B7BB8" w:rsidRPr="008C2F54" w:rsidRDefault="005B7BB8" w:rsidP="00B811C3">
            <w:pPr>
              <w:jc w:val="both"/>
              <w:rPr>
                <w:bCs/>
                <w:sz w:val="22"/>
                <w:szCs w:val="22"/>
              </w:rPr>
            </w:pPr>
            <w:r>
              <w:rPr>
                <w:bCs/>
                <w:sz w:val="22"/>
                <w:szCs w:val="22"/>
              </w:rPr>
              <w:t>9</w:t>
            </w:r>
          </w:p>
        </w:tc>
        <w:tc>
          <w:tcPr>
            <w:tcW w:w="567" w:type="dxa"/>
          </w:tcPr>
          <w:p w:rsidR="005B7BB8" w:rsidRPr="008C2F54" w:rsidRDefault="005B7BB8" w:rsidP="00B811C3">
            <w:pPr>
              <w:jc w:val="both"/>
              <w:rPr>
                <w:bCs/>
                <w:sz w:val="22"/>
                <w:szCs w:val="22"/>
              </w:rPr>
            </w:pPr>
            <w:r>
              <w:rPr>
                <w:bCs/>
                <w:sz w:val="22"/>
                <w:szCs w:val="22"/>
              </w:rPr>
              <w:t>41</w:t>
            </w:r>
          </w:p>
        </w:tc>
        <w:tc>
          <w:tcPr>
            <w:tcW w:w="567" w:type="dxa"/>
            <w:gridSpan w:val="2"/>
          </w:tcPr>
          <w:p w:rsidR="005B7BB8" w:rsidRPr="008C2F54" w:rsidRDefault="005B7BB8" w:rsidP="00B811C3">
            <w:pPr>
              <w:jc w:val="both"/>
              <w:rPr>
                <w:bCs/>
                <w:sz w:val="22"/>
                <w:szCs w:val="22"/>
              </w:rPr>
            </w:pPr>
            <w:r>
              <w:rPr>
                <w:bCs/>
                <w:sz w:val="22"/>
                <w:szCs w:val="22"/>
              </w:rPr>
              <w:t>3</w:t>
            </w:r>
          </w:p>
        </w:tc>
        <w:tc>
          <w:tcPr>
            <w:tcW w:w="646" w:type="dxa"/>
          </w:tcPr>
          <w:p w:rsidR="005B7BB8" w:rsidRPr="008C2F54" w:rsidRDefault="005B7BB8" w:rsidP="00B811C3">
            <w:pPr>
              <w:jc w:val="both"/>
              <w:rPr>
                <w:bCs/>
                <w:sz w:val="22"/>
                <w:szCs w:val="22"/>
              </w:rPr>
            </w:pPr>
            <w:r>
              <w:rPr>
                <w:bCs/>
                <w:sz w:val="22"/>
                <w:szCs w:val="22"/>
              </w:rPr>
              <w:t>13,5</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 xml:space="preserve">Математика </w:t>
            </w:r>
          </w:p>
        </w:tc>
        <w:tc>
          <w:tcPr>
            <w:tcW w:w="1417" w:type="dxa"/>
          </w:tcPr>
          <w:p w:rsidR="005B7BB8" w:rsidRPr="008C2F54" w:rsidRDefault="005B7BB8" w:rsidP="00B811C3">
            <w:pPr>
              <w:jc w:val="both"/>
              <w:rPr>
                <w:bCs/>
                <w:sz w:val="22"/>
                <w:szCs w:val="22"/>
              </w:rPr>
            </w:pPr>
            <w:r>
              <w:rPr>
                <w:bCs/>
                <w:sz w:val="22"/>
                <w:szCs w:val="22"/>
              </w:rPr>
              <w:t>22</w:t>
            </w:r>
          </w:p>
        </w:tc>
        <w:tc>
          <w:tcPr>
            <w:tcW w:w="1134" w:type="dxa"/>
          </w:tcPr>
          <w:p w:rsidR="005B7BB8" w:rsidRPr="008C2F54" w:rsidRDefault="005B7BB8" w:rsidP="00B811C3">
            <w:pPr>
              <w:jc w:val="both"/>
              <w:rPr>
                <w:bCs/>
                <w:sz w:val="22"/>
                <w:szCs w:val="22"/>
              </w:rPr>
            </w:pPr>
            <w:r>
              <w:rPr>
                <w:bCs/>
                <w:sz w:val="22"/>
                <w:szCs w:val="22"/>
              </w:rPr>
              <w:t>2</w:t>
            </w:r>
          </w:p>
        </w:tc>
        <w:tc>
          <w:tcPr>
            <w:tcW w:w="567" w:type="dxa"/>
          </w:tcPr>
          <w:p w:rsidR="005B7BB8" w:rsidRPr="008C2F54" w:rsidRDefault="001166DE" w:rsidP="00B811C3">
            <w:pPr>
              <w:jc w:val="both"/>
              <w:rPr>
                <w:bCs/>
                <w:sz w:val="22"/>
                <w:szCs w:val="22"/>
              </w:rPr>
            </w:pPr>
            <w:r>
              <w:rPr>
                <w:bCs/>
                <w:sz w:val="22"/>
                <w:szCs w:val="22"/>
              </w:rPr>
              <w:t>0</w:t>
            </w:r>
          </w:p>
        </w:tc>
        <w:tc>
          <w:tcPr>
            <w:tcW w:w="709" w:type="dxa"/>
          </w:tcPr>
          <w:p w:rsidR="005B7BB8" w:rsidRPr="008C2F54" w:rsidRDefault="001166DE"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16</w:t>
            </w:r>
          </w:p>
        </w:tc>
        <w:tc>
          <w:tcPr>
            <w:tcW w:w="567" w:type="dxa"/>
          </w:tcPr>
          <w:p w:rsidR="005B7BB8" w:rsidRPr="008C2F54" w:rsidRDefault="001166DE" w:rsidP="00B811C3">
            <w:pPr>
              <w:jc w:val="both"/>
              <w:rPr>
                <w:bCs/>
                <w:sz w:val="22"/>
                <w:szCs w:val="22"/>
              </w:rPr>
            </w:pPr>
            <w:r>
              <w:rPr>
                <w:bCs/>
                <w:sz w:val="22"/>
                <w:szCs w:val="22"/>
              </w:rPr>
              <w:t>72,5</w:t>
            </w:r>
          </w:p>
        </w:tc>
        <w:tc>
          <w:tcPr>
            <w:tcW w:w="567" w:type="dxa"/>
          </w:tcPr>
          <w:p w:rsidR="005B7BB8" w:rsidRPr="008C2F54" w:rsidRDefault="005B7BB8" w:rsidP="00B811C3">
            <w:pPr>
              <w:jc w:val="both"/>
              <w:rPr>
                <w:bCs/>
                <w:sz w:val="22"/>
                <w:szCs w:val="22"/>
              </w:rPr>
            </w:pPr>
            <w:r>
              <w:rPr>
                <w:bCs/>
                <w:sz w:val="22"/>
                <w:szCs w:val="22"/>
              </w:rPr>
              <w:t>6</w:t>
            </w:r>
          </w:p>
        </w:tc>
        <w:tc>
          <w:tcPr>
            <w:tcW w:w="567" w:type="dxa"/>
          </w:tcPr>
          <w:p w:rsidR="005B7BB8" w:rsidRPr="008C2F54" w:rsidRDefault="005B7BB8" w:rsidP="00B811C3">
            <w:pPr>
              <w:jc w:val="both"/>
              <w:rPr>
                <w:bCs/>
                <w:sz w:val="22"/>
                <w:szCs w:val="22"/>
              </w:rPr>
            </w:pPr>
            <w:r>
              <w:rPr>
                <w:bCs/>
                <w:sz w:val="22"/>
                <w:szCs w:val="22"/>
              </w:rPr>
              <w:t>27,5</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Физика</w:t>
            </w:r>
          </w:p>
        </w:tc>
        <w:tc>
          <w:tcPr>
            <w:tcW w:w="141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Химия</w:t>
            </w:r>
          </w:p>
        </w:tc>
        <w:tc>
          <w:tcPr>
            <w:tcW w:w="1417" w:type="dxa"/>
          </w:tcPr>
          <w:p w:rsidR="005B7BB8" w:rsidRPr="008C2F54" w:rsidRDefault="005B7BB8" w:rsidP="00B811C3">
            <w:pPr>
              <w:jc w:val="both"/>
              <w:rPr>
                <w:bCs/>
                <w:sz w:val="22"/>
                <w:szCs w:val="22"/>
              </w:rPr>
            </w:pPr>
            <w:r>
              <w:rPr>
                <w:bCs/>
                <w:sz w:val="22"/>
                <w:szCs w:val="22"/>
              </w:rPr>
              <w:t>6</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3</w:t>
            </w:r>
          </w:p>
        </w:tc>
        <w:tc>
          <w:tcPr>
            <w:tcW w:w="567" w:type="dxa"/>
          </w:tcPr>
          <w:p w:rsidR="005B7BB8" w:rsidRPr="008C2F54" w:rsidRDefault="005B7BB8" w:rsidP="00B811C3">
            <w:pPr>
              <w:jc w:val="both"/>
              <w:rPr>
                <w:bCs/>
                <w:sz w:val="22"/>
                <w:szCs w:val="22"/>
              </w:rPr>
            </w:pPr>
            <w:r>
              <w:rPr>
                <w:bCs/>
                <w:sz w:val="22"/>
                <w:szCs w:val="22"/>
              </w:rPr>
              <w:t>50</w:t>
            </w:r>
          </w:p>
        </w:tc>
        <w:tc>
          <w:tcPr>
            <w:tcW w:w="567" w:type="dxa"/>
          </w:tcPr>
          <w:p w:rsidR="005B7BB8" w:rsidRPr="008C2F54" w:rsidRDefault="005B7BB8" w:rsidP="00B811C3">
            <w:pPr>
              <w:jc w:val="both"/>
              <w:rPr>
                <w:bCs/>
                <w:sz w:val="22"/>
                <w:szCs w:val="22"/>
              </w:rPr>
            </w:pPr>
            <w:r>
              <w:rPr>
                <w:bCs/>
                <w:sz w:val="22"/>
                <w:szCs w:val="22"/>
              </w:rPr>
              <w:t>2</w:t>
            </w:r>
          </w:p>
        </w:tc>
        <w:tc>
          <w:tcPr>
            <w:tcW w:w="567" w:type="dxa"/>
          </w:tcPr>
          <w:p w:rsidR="005B7BB8" w:rsidRPr="008C2F54" w:rsidRDefault="005B7BB8" w:rsidP="00B811C3">
            <w:pPr>
              <w:jc w:val="both"/>
              <w:rPr>
                <w:bCs/>
                <w:sz w:val="22"/>
                <w:szCs w:val="22"/>
              </w:rPr>
            </w:pPr>
            <w:r>
              <w:rPr>
                <w:bCs/>
                <w:sz w:val="22"/>
                <w:szCs w:val="22"/>
              </w:rPr>
              <w:t>33</w:t>
            </w:r>
          </w:p>
        </w:tc>
        <w:tc>
          <w:tcPr>
            <w:tcW w:w="567" w:type="dxa"/>
            <w:gridSpan w:val="2"/>
          </w:tcPr>
          <w:p w:rsidR="005B7BB8" w:rsidRPr="008C2F54" w:rsidRDefault="005B7BB8" w:rsidP="00B811C3">
            <w:pPr>
              <w:jc w:val="both"/>
              <w:rPr>
                <w:bCs/>
                <w:sz w:val="22"/>
                <w:szCs w:val="22"/>
              </w:rPr>
            </w:pPr>
            <w:r>
              <w:rPr>
                <w:bCs/>
                <w:sz w:val="22"/>
                <w:szCs w:val="22"/>
              </w:rPr>
              <w:t>1</w:t>
            </w:r>
          </w:p>
        </w:tc>
        <w:tc>
          <w:tcPr>
            <w:tcW w:w="646" w:type="dxa"/>
          </w:tcPr>
          <w:p w:rsidR="005B7BB8" w:rsidRPr="008C2F54" w:rsidRDefault="005B7BB8" w:rsidP="00B811C3">
            <w:pPr>
              <w:jc w:val="both"/>
              <w:rPr>
                <w:bCs/>
                <w:sz w:val="22"/>
                <w:szCs w:val="22"/>
              </w:rPr>
            </w:pPr>
            <w:r>
              <w:rPr>
                <w:bCs/>
                <w:sz w:val="22"/>
                <w:szCs w:val="22"/>
              </w:rPr>
              <w:t>17</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Информатика</w:t>
            </w:r>
          </w:p>
        </w:tc>
        <w:tc>
          <w:tcPr>
            <w:tcW w:w="1417" w:type="dxa"/>
          </w:tcPr>
          <w:p w:rsidR="005B7BB8" w:rsidRPr="008C2F54" w:rsidRDefault="005B7BB8" w:rsidP="00B811C3">
            <w:pPr>
              <w:jc w:val="both"/>
              <w:rPr>
                <w:bCs/>
                <w:sz w:val="22"/>
                <w:szCs w:val="22"/>
              </w:rPr>
            </w:pPr>
            <w:r>
              <w:rPr>
                <w:bCs/>
                <w:sz w:val="22"/>
                <w:szCs w:val="22"/>
              </w:rPr>
              <w:t>7</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0</w:t>
            </w:r>
          </w:p>
        </w:tc>
        <w:tc>
          <w:tcPr>
            <w:tcW w:w="709" w:type="dxa"/>
          </w:tcPr>
          <w:p w:rsidR="005B7BB8" w:rsidRPr="008C2F54" w:rsidRDefault="001166DE"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7</w:t>
            </w:r>
          </w:p>
        </w:tc>
        <w:tc>
          <w:tcPr>
            <w:tcW w:w="567" w:type="dxa"/>
          </w:tcPr>
          <w:p w:rsidR="005B7BB8" w:rsidRPr="008C2F54" w:rsidRDefault="001166DE" w:rsidP="00B811C3">
            <w:pPr>
              <w:jc w:val="both"/>
              <w:rPr>
                <w:bCs/>
                <w:sz w:val="22"/>
                <w:szCs w:val="22"/>
              </w:rPr>
            </w:pPr>
            <w:r>
              <w:rPr>
                <w:bCs/>
                <w:sz w:val="22"/>
                <w:szCs w:val="22"/>
              </w:rPr>
              <w:t>100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Биология</w:t>
            </w:r>
          </w:p>
        </w:tc>
        <w:tc>
          <w:tcPr>
            <w:tcW w:w="1417" w:type="dxa"/>
          </w:tcPr>
          <w:p w:rsidR="005B7BB8" w:rsidRPr="008C2F54" w:rsidRDefault="005B7BB8" w:rsidP="00B811C3">
            <w:pPr>
              <w:jc w:val="both"/>
              <w:rPr>
                <w:bCs/>
                <w:sz w:val="22"/>
                <w:szCs w:val="22"/>
              </w:rPr>
            </w:pPr>
            <w:r>
              <w:rPr>
                <w:bCs/>
                <w:sz w:val="22"/>
                <w:szCs w:val="22"/>
              </w:rPr>
              <w:t>9</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5</w:t>
            </w:r>
          </w:p>
        </w:tc>
        <w:tc>
          <w:tcPr>
            <w:tcW w:w="567" w:type="dxa"/>
          </w:tcPr>
          <w:p w:rsidR="005B7BB8" w:rsidRPr="008C2F54" w:rsidRDefault="005B7BB8" w:rsidP="00B811C3">
            <w:pPr>
              <w:jc w:val="both"/>
              <w:rPr>
                <w:bCs/>
                <w:sz w:val="22"/>
                <w:szCs w:val="22"/>
              </w:rPr>
            </w:pPr>
            <w:r>
              <w:rPr>
                <w:bCs/>
                <w:sz w:val="22"/>
                <w:szCs w:val="22"/>
              </w:rPr>
              <w:t>56</w:t>
            </w:r>
          </w:p>
        </w:tc>
        <w:tc>
          <w:tcPr>
            <w:tcW w:w="567" w:type="dxa"/>
          </w:tcPr>
          <w:p w:rsidR="005B7BB8" w:rsidRPr="008C2F54" w:rsidRDefault="005B7BB8" w:rsidP="00B811C3">
            <w:pPr>
              <w:jc w:val="both"/>
              <w:rPr>
                <w:bCs/>
                <w:sz w:val="22"/>
                <w:szCs w:val="22"/>
              </w:rPr>
            </w:pPr>
            <w:r>
              <w:rPr>
                <w:bCs/>
                <w:sz w:val="22"/>
                <w:szCs w:val="22"/>
              </w:rPr>
              <w:t>2</w:t>
            </w:r>
          </w:p>
        </w:tc>
        <w:tc>
          <w:tcPr>
            <w:tcW w:w="567" w:type="dxa"/>
          </w:tcPr>
          <w:p w:rsidR="005B7BB8" w:rsidRPr="008C2F54" w:rsidRDefault="005B7BB8" w:rsidP="00B811C3">
            <w:pPr>
              <w:jc w:val="both"/>
              <w:rPr>
                <w:bCs/>
                <w:sz w:val="22"/>
                <w:szCs w:val="22"/>
              </w:rPr>
            </w:pPr>
            <w:r>
              <w:rPr>
                <w:bCs/>
                <w:sz w:val="22"/>
                <w:szCs w:val="22"/>
              </w:rPr>
              <w:t>22</w:t>
            </w:r>
          </w:p>
        </w:tc>
        <w:tc>
          <w:tcPr>
            <w:tcW w:w="567" w:type="dxa"/>
            <w:gridSpan w:val="2"/>
          </w:tcPr>
          <w:p w:rsidR="005B7BB8" w:rsidRPr="008C2F54" w:rsidRDefault="005B7BB8" w:rsidP="00B811C3">
            <w:pPr>
              <w:jc w:val="both"/>
              <w:rPr>
                <w:bCs/>
                <w:sz w:val="22"/>
                <w:szCs w:val="22"/>
              </w:rPr>
            </w:pPr>
            <w:r>
              <w:rPr>
                <w:bCs/>
                <w:sz w:val="22"/>
                <w:szCs w:val="22"/>
              </w:rPr>
              <w:t>2</w:t>
            </w:r>
          </w:p>
        </w:tc>
        <w:tc>
          <w:tcPr>
            <w:tcW w:w="646" w:type="dxa"/>
          </w:tcPr>
          <w:p w:rsidR="005B7BB8" w:rsidRPr="008C2F54" w:rsidRDefault="005B7BB8" w:rsidP="00B811C3">
            <w:pPr>
              <w:jc w:val="both"/>
              <w:rPr>
                <w:bCs/>
                <w:sz w:val="22"/>
                <w:szCs w:val="22"/>
              </w:rPr>
            </w:pPr>
            <w:r>
              <w:rPr>
                <w:bCs/>
                <w:sz w:val="22"/>
                <w:szCs w:val="22"/>
              </w:rPr>
              <w:t>22</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 xml:space="preserve">История </w:t>
            </w:r>
          </w:p>
        </w:tc>
        <w:tc>
          <w:tcPr>
            <w:tcW w:w="141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 xml:space="preserve">География </w:t>
            </w:r>
          </w:p>
        </w:tc>
        <w:tc>
          <w:tcPr>
            <w:tcW w:w="1417" w:type="dxa"/>
          </w:tcPr>
          <w:p w:rsidR="005B7BB8" w:rsidRPr="008C2F54" w:rsidRDefault="005B7BB8" w:rsidP="00B811C3">
            <w:pPr>
              <w:jc w:val="both"/>
              <w:rPr>
                <w:bCs/>
                <w:sz w:val="22"/>
                <w:szCs w:val="22"/>
              </w:rPr>
            </w:pPr>
            <w:r>
              <w:rPr>
                <w:bCs/>
                <w:sz w:val="22"/>
                <w:szCs w:val="22"/>
              </w:rPr>
              <w:t>10</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0</w:t>
            </w:r>
          </w:p>
        </w:tc>
        <w:tc>
          <w:tcPr>
            <w:tcW w:w="709" w:type="dxa"/>
          </w:tcPr>
          <w:p w:rsidR="005B7BB8" w:rsidRPr="008C2F54" w:rsidRDefault="001166DE"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5</w:t>
            </w:r>
          </w:p>
        </w:tc>
        <w:tc>
          <w:tcPr>
            <w:tcW w:w="567" w:type="dxa"/>
          </w:tcPr>
          <w:p w:rsidR="005B7BB8" w:rsidRPr="008C2F54" w:rsidRDefault="005B7BB8" w:rsidP="00B811C3">
            <w:pPr>
              <w:jc w:val="both"/>
              <w:rPr>
                <w:bCs/>
                <w:sz w:val="22"/>
                <w:szCs w:val="22"/>
              </w:rPr>
            </w:pPr>
            <w:r>
              <w:rPr>
                <w:bCs/>
                <w:sz w:val="22"/>
                <w:szCs w:val="22"/>
              </w:rPr>
              <w:t>50</w:t>
            </w:r>
          </w:p>
        </w:tc>
        <w:tc>
          <w:tcPr>
            <w:tcW w:w="567" w:type="dxa"/>
          </w:tcPr>
          <w:p w:rsidR="005B7BB8" w:rsidRPr="008C2F54" w:rsidRDefault="005B7BB8" w:rsidP="00B811C3">
            <w:pPr>
              <w:jc w:val="both"/>
              <w:rPr>
                <w:bCs/>
                <w:sz w:val="22"/>
                <w:szCs w:val="22"/>
              </w:rPr>
            </w:pPr>
            <w:r>
              <w:rPr>
                <w:bCs/>
                <w:sz w:val="22"/>
                <w:szCs w:val="22"/>
              </w:rPr>
              <w:t>3</w:t>
            </w:r>
          </w:p>
        </w:tc>
        <w:tc>
          <w:tcPr>
            <w:tcW w:w="567" w:type="dxa"/>
          </w:tcPr>
          <w:p w:rsidR="005B7BB8" w:rsidRPr="008C2F54" w:rsidRDefault="005B7BB8" w:rsidP="00B811C3">
            <w:pPr>
              <w:jc w:val="both"/>
              <w:rPr>
                <w:bCs/>
                <w:sz w:val="22"/>
                <w:szCs w:val="22"/>
              </w:rPr>
            </w:pPr>
            <w:r>
              <w:rPr>
                <w:bCs/>
                <w:sz w:val="22"/>
                <w:szCs w:val="22"/>
              </w:rPr>
              <w:t>30</w:t>
            </w:r>
          </w:p>
        </w:tc>
        <w:tc>
          <w:tcPr>
            <w:tcW w:w="567" w:type="dxa"/>
            <w:gridSpan w:val="2"/>
          </w:tcPr>
          <w:p w:rsidR="005B7BB8" w:rsidRPr="008C2F54" w:rsidRDefault="001166DE" w:rsidP="00B811C3">
            <w:pPr>
              <w:jc w:val="both"/>
              <w:rPr>
                <w:bCs/>
                <w:sz w:val="22"/>
                <w:szCs w:val="22"/>
              </w:rPr>
            </w:pPr>
            <w:r>
              <w:rPr>
                <w:bCs/>
                <w:sz w:val="22"/>
                <w:szCs w:val="22"/>
              </w:rPr>
              <w:t>2</w:t>
            </w:r>
          </w:p>
        </w:tc>
        <w:tc>
          <w:tcPr>
            <w:tcW w:w="646" w:type="dxa"/>
          </w:tcPr>
          <w:p w:rsidR="005B7BB8" w:rsidRPr="008C2F54" w:rsidRDefault="001166DE" w:rsidP="00B811C3">
            <w:pPr>
              <w:jc w:val="both"/>
              <w:rPr>
                <w:bCs/>
                <w:sz w:val="22"/>
                <w:szCs w:val="22"/>
              </w:rPr>
            </w:pPr>
            <w:r>
              <w:rPr>
                <w:bCs/>
                <w:sz w:val="22"/>
                <w:szCs w:val="22"/>
              </w:rPr>
              <w:t>2</w:t>
            </w:r>
            <w:r w:rsidR="005B7BB8">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Обществознание</w:t>
            </w:r>
          </w:p>
        </w:tc>
        <w:tc>
          <w:tcPr>
            <w:tcW w:w="1417" w:type="dxa"/>
          </w:tcPr>
          <w:p w:rsidR="005B7BB8" w:rsidRPr="008C2F54" w:rsidRDefault="005B7BB8" w:rsidP="00B811C3">
            <w:pPr>
              <w:jc w:val="both"/>
              <w:rPr>
                <w:bCs/>
                <w:sz w:val="22"/>
                <w:szCs w:val="22"/>
              </w:rPr>
            </w:pPr>
            <w:r>
              <w:rPr>
                <w:bCs/>
                <w:sz w:val="22"/>
                <w:szCs w:val="22"/>
              </w:rPr>
              <w:t>8</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0</w:t>
            </w:r>
          </w:p>
        </w:tc>
        <w:tc>
          <w:tcPr>
            <w:tcW w:w="709" w:type="dxa"/>
          </w:tcPr>
          <w:p w:rsidR="005B7BB8" w:rsidRPr="008C2F54" w:rsidRDefault="001166DE" w:rsidP="00B811C3">
            <w:pPr>
              <w:jc w:val="both"/>
              <w:rPr>
                <w:bCs/>
                <w:sz w:val="22"/>
                <w:szCs w:val="22"/>
              </w:rPr>
            </w:pPr>
            <w:r>
              <w:rPr>
                <w:bCs/>
                <w:sz w:val="22"/>
                <w:szCs w:val="22"/>
              </w:rPr>
              <w:t>0</w:t>
            </w:r>
          </w:p>
        </w:tc>
        <w:tc>
          <w:tcPr>
            <w:tcW w:w="567" w:type="dxa"/>
          </w:tcPr>
          <w:p w:rsidR="005B7BB8" w:rsidRPr="008C2F54" w:rsidRDefault="001166DE" w:rsidP="00B811C3">
            <w:pPr>
              <w:jc w:val="both"/>
              <w:rPr>
                <w:bCs/>
                <w:sz w:val="22"/>
                <w:szCs w:val="22"/>
              </w:rPr>
            </w:pPr>
            <w:r>
              <w:rPr>
                <w:bCs/>
                <w:sz w:val="22"/>
                <w:szCs w:val="22"/>
              </w:rPr>
              <w:t>6</w:t>
            </w:r>
          </w:p>
        </w:tc>
        <w:tc>
          <w:tcPr>
            <w:tcW w:w="567" w:type="dxa"/>
          </w:tcPr>
          <w:p w:rsidR="005B7BB8" w:rsidRPr="008C2F54" w:rsidRDefault="001166DE" w:rsidP="00B811C3">
            <w:pPr>
              <w:jc w:val="both"/>
              <w:rPr>
                <w:bCs/>
                <w:sz w:val="22"/>
                <w:szCs w:val="22"/>
              </w:rPr>
            </w:pPr>
            <w:r>
              <w:rPr>
                <w:bCs/>
                <w:sz w:val="22"/>
                <w:szCs w:val="22"/>
              </w:rPr>
              <w:t>7</w:t>
            </w:r>
            <w:r w:rsidR="005B7BB8">
              <w:rPr>
                <w:bCs/>
                <w:sz w:val="22"/>
                <w:szCs w:val="22"/>
              </w:rPr>
              <w:t>5</w:t>
            </w:r>
          </w:p>
        </w:tc>
        <w:tc>
          <w:tcPr>
            <w:tcW w:w="567" w:type="dxa"/>
          </w:tcPr>
          <w:p w:rsidR="005B7BB8" w:rsidRPr="008C2F54" w:rsidRDefault="005B7BB8" w:rsidP="00B811C3">
            <w:pPr>
              <w:jc w:val="both"/>
              <w:rPr>
                <w:bCs/>
                <w:sz w:val="22"/>
                <w:szCs w:val="22"/>
              </w:rPr>
            </w:pPr>
            <w:r>
              <w:rPr>
                <w:bCs/>
                <w:sz w:val="22"/>
                <w:szCs w:val="22"/>
              </w:rPr>
              <w:t>2</w:t>
            </w:r>
          </w:p>
        </w:tc>
        <w:tc>
          <w:tcPr>
            <w:tcW w:w="567" w:type="dxa"/>
          </w:tcPr>
          <w:p w:rsidR="005B7BB8" w:rsidRPr="008C2F54" w:rsidRDefault="005B7BB8" w:rsidP="00B811C3">
            <w:pPr>
              <w:jc w:val="both"/>
              <w:rPr>
                <w:bCs/>
                <w:sz w:val="22"/>
                <w:szCs w:val="22"/>
              </w:rPr>
            </w:pPr>
            <w:r>
              <w:rPr>
                <w:bCs/>
                <w:sz w:val="22"/>
                <w:szCs w:val="22"/>
              </w:rPr>
              <w:t>25</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 xml:space="preserve">Литература </w:t>
            </w:r>
          </w:p>
        </w:tc>
        <w:tc>
          <w:tcPr>
            <w:tcW w:w="141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670" w:type="dxa"/>
          </w:tcPr>
          <w:p w:rsidR="005B7BB8" w:rsidRPr="008C2F54" w:rsidRDefault="005B7BB8" w:rsidP="005B7BB8">
            <w:pPr>
              <w:pStyle w:val="a3"/>
              <w:numPr>
                <w:ilvl w:val="0"/>
                <w:numId w:val="2"/>
              </w:numPr>
              <w:tabs>
                <w:tab w:val="left" w:pos="-5920"/>
              </w:tabs>
              <w:spacing w:after="0"/>
              <w:ind w:left="317" w:hanging="281"/>
              <w:jc w:val="both"/>
              <w:rPr>
                <w:rFonts w:ascii="Times New Roman" w:hAnsi="Times New Roman"/>
                <w:bCs/>
              </w:rPr>
            </w:pPr>
          </w:p>
        </w:tc>
        <w:tc>
          <w:tcPr>
            <w:tcW w:w="1882" w:type="dxa"/>
          </w:tcPr>
          <w:p w:rsidR="005B7BB8" w:rsidRPr="008C2F54" w:rsidRDefault="005B7BB8" w:rsidP="00B811C3">
            <w:pPr>
              <w:jc w:val="both"/>
              <w:rPr>
                <w:bCs/>
                <w:sz w:val="22"/>
                <w:szCs w:val="22"/>
              </w:rPr>
            </w:pPr>
            <w:r w:rsidRPr="008C2F54">
              <w:rPr>
                <w:bCs/>
                <w:sz w:val="22"/>
                <w:szCs w:val="22"/>
              </w:rPr>
              <w:t>Английский язык</w:t>
            </w:r>
          </w:p>
        </w:tc>
        <w:tc>
          <w:tcPr>
            <w:tcW w:w="141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tcPr>
          <w:p w:rsidR="005B7BB8" w:rsidRPr="008C2F54" w:rsidRDefault="005B7BB8" w:rsidP="00B811C3">
            <w:pPr>
              <w:jc w:val="both"/>
              <w:rPr>
                <w:bCs/>
                <w:sz w:val="22"/>
                <w:szCs w:val="22"/>
              </w:rPr>
            </w:pPr>
            <w:r>
              <w:rPr>
                <w:bCs/>
                <w:sz w:val="22"/>
                <w:szCs w:val="22"/>
              </w:rPr>
              <w:t>0</w:t>
            </w:r>
          </w:p>
        </w:tc>
        <w:tc>
          <w:tcPr>
            <w:tcW w:w="567" w:type="dxa"/>
            <w:gridSpan w:val="2"/>
          </w:tcPr>
          <w:p w:rsidR="005B7BB8" w:rsidRPr="008C2F54" w:rsidRDefault="005B7BB8" w:rsidP="00B811C3">
            <w:pPr>
              <w:jc w:val="both"/>
              <w:rPr>
                <w:bCs/>
                <w:sz w:val="22"/>
                <w:szCs w:val="22"/>
              </w:rPr>
            </w:pPr>
            <w:r>
              <w:rPr>
                <w:bCs/>
                <w:sz w:val="22"/>
                <w:szCs w:val="22"/>
              </w:rPr>
              <w:t>0</w:t>
            </w:r>
          </w:p>
        </w:tc>
        <w:tc>
          <w:tcPr>
            <w:tcW w:w="646" w:type="dxa"/>
          </w:tcPr>
          <w:p w:rsidR="005B7BB8" w:rsidRPr="008C2F54" w:rsidRDefault="005B7BB8" w:rsidP="00B811C3">
            <w:pPr>
              <w:jc w:val="both"/>
              <w:rPr>
                <w:bCs/>
                <w:sz w:val="22"/>
                <w:szCs w:val="22"/>
              </w:rPr>
            </w:pPr>
            <w:r>
              <w:rPr>
                <w:bCs/>
                <w:sz w:val="22"/>
                <w:szCs w:val="22"/>
              </w:rPr>
              <w:t>0</w:t>
            </w:r>
          </w:p>
        </w:tc>
      </w:tr>
    </w:tbl>
    <w:p w:rsidR="005B7BB8" w:rsidRDefault="005B7BB8" w:rsidP="005B7BB8">
      <w:pPr>
        <w:pStyle w:val="ab"/>
        <w:keepNext/>
        <w:spacing w:after="0"/>
        <w:jc w:val="right"/>
        <w:rPr>
          <w:color w:val="auto"/>
          <w:sz w:val="24"/>
          <w:szCs w:val="24"/>
        </w:rPr>
      </w:pPr>
    </w:p>
    <w:p w:rsidR="005B7BB8" w:rsidRPr="00EA79D8" w:rsidRDefault="005B7BB8" w:rsidP="005B7BB8">
      <w:pPr>
        <w:ind w:right="-427"/>
        <w:rPr>
          <w:b/>
          <w:sz w:val="28"/>
          <w:szCs w:val="28"/>
        </w:rPr>
      </w:pPr>
      <w:r w:rsidRPr="00EA79D8">
        <w:rPr>
          <w:b/>
          <w:sz w:val="28"/>
          <w:szCs w:val="28"/>
        </w:rPr>
        <w:t>3. Сравнительный анализ годовых и экзаменационных отметок по предметам</w:t>
      </w:r>
    </w:p>
    <w:p w:rsidR="005B7BB8" w:rsidRDefault="005B7BB8" w:rsidP="005B7BB8"/>
    <w:tbl>
      <w:tblPr>
        <w:tblStyle w:val="a7"/>
        <w:tblW w:w="10344" w:type="dxa"/>
        <w:jc w:val="center"/>
        <w:tblLayout w:type="fixed"/>
        <w:tblLook w:val="04A0" w:firstRow="1" w:lastRow="0" w:firstColumn="1" w:lastColumn="0" w:noHBand="0" w:noVBand="1"/>
      </w:tblPr>
      <w:tblGrid>
        <w:gridCol w:w="499"/>
        <w:gridCol w:w="1557"/>
        <w:gridCol w:w="989"/>
        <w:gridCol w:w="1137"/>
        <w:gridCol w:w="1134"/>
        <w:gridCol w:w="1081"/>
        <w:gridCol w:w="1191"/>
        <w:gridCol w:w="1095"/>
        <w:gridCol w:w="709"/>
        <w:gridCol w:w="952"/>
      </w:tblGrid>
      <w:tr w:rsidR="005B7BB8" w:rsidRPr="008C2F54" w:rsidTr="00B811C3">
        <w:trPr>
          <w:cantSplit/>
          <w:tblHeader/>
          <w:jc w:val="center"/>
        </w:trPr>
        <w:tc>
          <w:tcPr>
            <w:tcW w:w="499" w:type="dxa"/>
            <w:vMerge w:val="restart"/>
            <w:vAlign w:val="center"/>
          </w:tcPr>
          <w:p w:rsidR="005B7BB8" w:rsidRPr="008C2F54" w:rsidRDefault="005B7BB8" w:rsidP="00B811C3">
            <w:pPr>
              <w:tabs>
                <w:tab w:val="left" w:pos="-5920"/>
              </w:tabs>
              <w:spacing w:after="120"/>
              <w:jc w:val="center"/>
              <w:rPr>
                <w:b/>
                <w:bCs/>
                <w:sz w:val="22"/>
                <w:szCs w:val="22"/>
              </w:rPr>
            </w:pPr>
            <w:r w:rsidRPr="008C2F54">
              <w:rPr>
                <w:b/>
                <w:bCs/>
                <w:sz w:val="22"/>
                <w:szCs w:val="22"/>
              </w:rPr>
              <w:t>№ п/п</w:t>
            </w:r>
          </w:p>
        </w:tc>
        <w:tc>
          <w:tcPr>
            <w:tcW w:w="1557" w:type="dxa"/>
            <w:vMerge w:val="restart"/>
            <w:vAlign w:val="center"/>
          </w:tcPr>
          <w:p w:rsidR="005B7BB8" w:rsidRPr="008C2F54" w:rsidRDefault="005B7BB8" w:rsidP="00B811C3">
            <w:pPr>
              <w:jc w:val="center"/>
              <w:rPr>
                <w:b/>
                <w:bCs/>
                <w:sz w:val="22"/>
                <w:szCs w:val="22"/>
              </w:rPr>
            </w:pPr>
            <w:r w:rsidRPr="008C2F54">
              <w:rPr>
                <w:b/>
                <w:bCs/>
                <w:sz w:val="22"/>
                <w:szCs w:val="22"/>
              </w:rPr>
              <w:t>Учебный предмет</w:t>
            </w:r>
          </w:p>
        </w:tc>
        <w:tc>
          <w:tcPr>
            <w:tcW w:w="8288" w:type="dxa"/>
            <w:gridSpan w:val="8"/>
            <w:vAlign w:val="center"/>
          </w:tcPr>
          <w:p w:rsidR="005B7BB8" w:rsidRPr="008C2F54" w:rsidRDefault="005B7BB8" w:rsidP="00B811C3">
            <w:pPr>
              <w:jc w:val="center"/>
              <w:rPr>
                <w:b/>
                <w:bCs/>
                <w:sz w:val="22"/>
                <w:szCs w:val="22"/>
              </w:rPr>
            </w:pPr>
            <w:r>
              <w:rPr>
                <w:b/>
                <w:bCs/>
                <w:sz w:val="22"/>
                <w:szCs w:val="22"/>
              </w:rPr>
              <w:t>Кол-во обучающихся, получивших отметки</w:t>
            </w:r>
          </w:p>
        </w:tc>
      </w:tr>
      <w:tr w:rsidR="005B7BB8" w:rsidRPr="008C2F54" w:rsidTr="00B811C3">
        <w:trPr>
          <w:cantSplit/>
          <w:tblHeader/>
          <w:jc w:val="center"/>
        </w:trPr>
        <w:tc>
          <w:tcPr>
            <w:tcW w:w="499" w:type="dxa"/>
            <w:vMerge/>
            <w:vAlign w:val="center"/>
          </w:tcPr>
          <w:p w:rsidR="005B7BB8" w:rsidRPr="008C2F54" w:rsidRDefault="005B7BB8" w:rsidP="00B811C3">
            <w:pPr>
              <w:tabs>
                <w:tab w:val="left" w:pos="-5920"/>
              </w:tabs>
              <w:spacing w:after="120"/>
              <w:jc w:val="center"/>
              <w:rPr>
                <w:b/>
                <w:bCs/>
                <w:sz w:val="22"/>
                <w:szCs w:val="22"/>
              </w:rPr>
            </w:pPr>
          </w:p>
        </w:tc>
        <w:tc>
          <w:tcPr>
            <w:tcW w:w="1557" w:type="dxa"/>
            <w:vMerge/>
            <w:vAlign w:val="center"/>
          </w:tcPr>
          <w:p w:rsidR="005B7BB8" w:rsidRPr="008C2F54" w:rsidRDefault="005B7BB8" w:rsidP="00B811C3">
            <w:pPr>
              <w:jc w:val="center"/>
              <w:rPr>
                <w:b/>
                <w:bCs/>
                <w:sz w:val="22"/>
                <w:szCs w:val="22"/>
              </w:rPr>
            </w:pPr>
          </w:p>
        </w:tc>
        <w:tc>
          <w:tcPr>
            <w:tcW w:w="2126" w:type="dxa"/>
            <w:gridSpan w:val="2"/>
            <w:vAlign w:val="center"/>
          </w:tcPr>
          <w:p w:rsidR="005B7BB8" w:rsidRPr="008C2F54" w:rsidRDefault="005B7BB8" w:rsidP="00B811C3">
            <w:pPr>
              <w:jc w:val="center"/>
              <w:rPr>
                <w:b/>
                <w:bCs/>
                <w:sz w:val="22"/>
                <w:szCs w:val="22"/>
              </w:rPr>
            </w:pPr>
            <w:r>
              <w:rPr>
                <w:b/>
                <w:bCs/>
                <w:sz w:val="22"/>
                <w:szCs w:val="22"/>
              </w:rPr>
              <w:t>5</w:t>
            </w:r>
          </w:p>
        </w:tc>
        <w:tc>
          <w:tcPr>
            <w:tcW w:w="2215" w:type="dxa"/>
            <w:gridSpan w:val="2"/>
            <w:vAlign w:val="center"/>
          </w:tcPr>
          <w:p w:rsidR="005B7BB8" w:rsidRPr="008C2F54" w:rsidRDefault="005B7BB8" w:rsidP="00B811C3">
            <w:pPr>
              <w:jc w:val="center"/>
              <w:rPr>
                <w:b/>
                <w:bCs/>
                <w:sz w:val="22"/>
                <w:szCs w:val="22"/>
              </w:rPr>
            </w:pPr>
            <w:r>
              <w:rPr>
                <w:b/>
                <w:bCs/>
                <w:sz w:val="22"/>
                <w:szCs w:val="22"/>
              </w:rPr>
              <w:t>4</w:t>
            </w:r>
          </w:p>
        </w:tc>
        <w:tc>
          <w:tcPr>
            <w:tcW w:w="2286" w:type="dxa"/>
            <w:gridSpan w:val="2"/>
            <w:vAlign w:val="center"/>
          </w:tcPr>
          <w:p w:rsidR="005B7BB8" w:rsidRPr="008C2F54" w:rsidRDefault="005B7BB8" w:rsidP="00B811C3">
            <w:pPr>
              <w:jc w:val="center"/>
              <w:rPr>
                <w:b/>
                <w:bCs/>
                <w:sz w:val="22"/>
                <w:szCs w:val="22"/>
              </w:rPr>
            </w:pPr>
            <w:r>
              <w:rPr>
                <w:b/>
                <w:bCs/>
                <w:sz w:val="22"/>
                <w:szCs w:val="22"/>
              </w:rPr>
              <w:t>3</w:t>
            </w:r>
          </w:p>
        </w:tc>
        <w:tc>
          <w:tcPr>
            <w:tcW w:w="1661" w:type="dxa"/>
            <w:gridSpan w:val="2"/>
            <w:vAlign w:val="center"/>
          </w:tcPr>
          <w:p w:rsidR="005B7BB8" w:rsidRPr="008C2F54" w:rsidRDefault="005B7BB8" w:rsidP="00B811C3">
            <w:pPr>
              <w:jc w:val="center"/>
              <w:rPr>
                <w:b/>
                <w:bCs/>
                <w:sz w:val="22"/>
                <w:szCs w:val="22"/>
              </w:rPr>
            </w:pPr>
            <w:r>
              <w:rPr>
                <w:b/>
                <w:bCs/>
                <w:sz w:val="22"/>
                <w:szCs w:val="22"/>
              </w:rPr>
              <w:t>2</w:t>
            </w:r>
          </w:p>
        </w:tc>
      </w:tr>
      <w:tr w:rsidR="005B7BB8" w:rsidRPr="008C2F54" w:rsidTr="00B811C3">
        <w:trPr>
          <w:cantSplit/>
          <w:tblHeader/>
          <w:jc w:val="center"/>
        </w:trPr>
        <w:tc>
          <w:tcPr>
            <w:tcW w:w="499" w:type="dxa"/>
            <w:vMerge/>
          </w:tcPr>
          <w:p w:rsidR="005B7BB8" w:rsidRPr="008C2F54" w:rsidRDefault="005B7BB8" w:rsidP="005B7BB8">
            <w:pPr>
              <w:pStyle w:val="a3"/>
              <w:numPr>
                <w:ilvl w:val="0"/>
                <w:numId w:val="1"/>
              </w:numPr>
              <w:tabs>
                <w:tab w:val="left" w:pos="-5920"/>
              </w:tabs>
              <w:ind w:left="317"/>
              <w:jc w:val="both"/>
              <w:rPr>
                <w:rFonts w:ascii="Times New Roman" w:hAnsi="Times New Roman"/>
                <w:bCs/>
              </w:rPr>
            </w:pPr>
          </w:p>
        </w:tc>
        <w:tc>
          <w:tcPr>
            <w:tcW w:w="1557" w:type="dxa"/>
            <w:vMerge/>
          </w:tcPr>
          <w:p w:rsidR="005B7BB8" w:rsidRPr="008C2F54" w:rsidRDefault="005B7BB8" w:rsidP="00B811C3">
            <w:pPr>
              <w:jc w:val="both"/>
              <w:rPr>
                <w:bCs/>
                <w:sz w:val="22"/>
                <w:szCs w:val="22"/>
              </w:rPr>
            </w:pPr>
          </w:p>
        </w:tc>
        <w:tc>
          <w:tcPr>
            <w:tcW w:w="989" w:type="dxa"/>
            <w:vAlign w:val="center"/>
          </w:tcPr>
          <w:p w:rsidR="005B7BB8" w:rsidRPr="008C2F54" w:rsidRDefault="005B7BB8" w:rsidP="00B811C3">
            <w:pPr>
              <w:jc w:val="center"/>
              <w:rPr>
                <w:bCs/>
                <w:sz w:val="22"/>
                <w:szCs w:val="22"/>
              </w:rPr>
            </w:pPr>
            <w:r>
              <w:rPr>
                <w:b/>
                <w:bCs/>
                <w:sz w:val="22"/>
                <w:szCs w:val="22"/>
              </w:rPr>
              <w:t>годовая</w:t>
            </w:r>
          </w:p>
        </w:tc>
        <w:tc>
          <w:tcPr>
            <w:tcW w:w="1137" w:type="dxa"/>
            <w:vAlign w:val="center"/>
          </w:tcPr>
          <w:p w:rsidR="005B7BB8" w:rsidRPr="008C2F54" w:rsidRDefault="005B7BB8" w:rsidP="00B811C3">
            <w:pPr>
              <w:jc w:val="center"/>
              <w:rPr>
                <w:bCs/>
                <w:sz w:val="22"/>
                <w:szCs w:val="22"/>
              </w:rPr>
            </w:pPr>
            <w:r>
              <w:rPr>
                <w:b/>
                <w:bCs/>
                <w:sz w:val="22"/>
                <w:szCs w:val="22"/>
              </w:rPr>
              <w:t>экзамен</w:t>
            </w:r>
          </w:p>
        </w:tc>
        <w:tc>
          <w:tcPr>
            <w:tcW w:w="1134" w:type="dxa"/>
            <w:vAlign w:val="center"/>
          </w:tcPr>
          <w:p w:rsidR="005B7BB8" w:rsidRPr="008C2F54" w:rsidRDefault="005B7BB8" w:rsidP="00B811C3">
            <w:pPr>
              <w:jc w:val="center"/>
              <w:rPr>
                <w:bCs/>
                <w:sz w:val="22"/>
                <w:szCs w:val="22"/>
              </w:rPr>
            </w:pPr>
            <w:r>
              <w:rPr>
                <w:b/>
                <w:bCs/>
                <w:sz w:val="22"/>
                <w:szCs w:val="22"/>
              </w:rPr>
              <w:t>годовая</w:t>
            </w:r>
          </w:p>
        </w:tc>
        <w:tc>
          <w:tcPr>
            <w:tcW w:w="1081" w:type="dxa"/>
            <w:vAlign w:val="center"/>
          </w:tcPr>
          <w:p w:rsidR="005B7BB8" w:rsidRPr="008C2F54" w:rsidRDefault="005B7BB8" w:rsidP="00B811C3">
            <w:pPr>
              <w:jc w:val="center"/>
              <w:rPr>
                <w:bCs/>
                <w:sz w:val="22"/>
                <w:szCs w:val="22"/>
              </w:rPr>
            </w:pPr>
            <w:r>
              <w:rPr>
                <w:b/>
                <w:bCs/>
                <w:sz w:val="22"/>
                <w:szCs w:val="22"/>
              </w:rPr>
              <w:t>экзамен</w:t>
            </w:r>
          </w:p>
        </w:tc>
        <w:tc>
          <w:tcPr>
            <w:tcW w:w="1191" w:type="dxa"/>
            <w:vAlign w:val="center"/>
          </w:tcPr>
          <w:p w:rsidR="005B7BB8" w:rsidRPr="008C2F54" w:rsidRDefault="005B7BB8" w:rsidP="00B811C3">
            <w:pPr>
              <w:jc w:val="center"/>
              <w:rPr>
                <w:bCs/>
                <w:sz w:val="22"/>
                <w:szCs w:val="22"/>
              </w:rPr>
            </w:pPr>
            <w:r>
              <w:rPr>
                <w:b/>
                <w:bCs/>
                <w:sz w:val="22"/>
                <w:szCs w:val="22"/>
              </w:rPr>
              <w:t>годовая</w:t>
            </w:r>
          </w:p>
        </w:tc>
        <w:tc>
          <w:tcPr>
            <w:tcW w:w="1095" w:type="dxa"/>
            <w:vAlign w:val="center"/>
          </w:tcPr>
          <w:p w:rsidR="005B7BB8" w:rsidRPr="008C2F54" w:rsidRDefault="005B7BB8" w:rsidP="00B811C3">
            <w:pPr>
              <w:jc w:val="center"/>
              <w:rPr>
                <w:bCs/>
                <w:sz w:val="22"/>
                <w:szCs w:val="22"/>
              </w:rPr>
            </w:pPr>
            <w:r>
              <w:rPr>
                <w:b/>
                <w:bCs/>
                <w:sz w:val="22"/>
                <w:szCs w:val="22"/>
              </w:rPr>
              <w:t>экзамен</w:t>
            </w:r>
          </w:p>
        </w:tc>
        <w:tc>
          <w:tcPr>
            <w:tcW w:w="709" w:type="dxa"/>
            <w:vAlign w:val="center"/>
          </w:tcPr>
          <w:p w:rsidR="005B7BB8" w:rsidRPr="008C2F54" w:rsidRDefault="005B7BB8" w:rsidP="00B811C3">
            <w:pPr>
              <w:jc w:val="center"/>
              <w:rPr>
                <w:bCs/>
                <w:sz w:val="22"/>
                <w:szCs w:val="22"/>
              </w:rPr>
            </w:pPr>
            <w:r>
              <w:rPr>
                <w:b/>
                <w:bCs/>
                <w:sz w:val="22"/>
                <w:szCs w:val="22"/>
              </w:rPr>
              <w:t>годовая</w:t>
            </w:r>
          </w:p>
        </w:tc>
        <w:tc>
          <w:tcPr>
            <w:tcW w:w="952" w:type="dxa"/>
            <w:vAlign w:val="center"/>
          </w:tcPr>
          <w:p w:rsidR="005B7BB8" w:rsidRPr="008C2F54" w:rsidRDefault="005B7BB8" w:rsidP="00B811C3">
            <w:pPr>
              <w:jc w:val="center"/>
              <w:rPr>
                <w:bCs/>
                <w:sz w:val="22"/>
                <w:szCs w:val="22"/>
              </w:rPr>
            </w:pPr>
            <w:r>
              <w:rPr>
                <w:b/>
                <w:bCs/>
                <w:sz w:val="22"/>
                <w:szCs w:val="22"/>
              </w:rPr>
              <w:t>экзамен</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ind w:left="0" w:firstLine="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Русский язык</w:t>
            </w:r>
          </w:p>
        </w:tc>
        <w:tc>
          <w:tcPr>
            <w:tcW w:w="989" w:type="dxa"/>
          </w:tcPr>
          <w:p w:rsidR="005B7BB8" w:rsidRPr="008C2F54" w:rsidRDefault="005B7BB8" w:rsidP="00B811C3">
            <w:pPr>
              <w:jc w:val="both"/>
              <w:rPr>
                <w:bCs/>
                <w:sz w:val="22"/>
                <w:szCs w:val="22"/>
              </w:rPr>
            </w:pPr>
            <w:r>
              <w:rPr>
                <w:bCs/>
                <w:sz w:val="22"/>
                <w:szCs w:val="22"/>
              </w:rPr>
              <w:t>2</w:t>
            </w:r>
          </w:p>
        </w:tc>
        <w:tc>
          <w:tcPr>
            <w:tcW w:w="1137" w:type="dxa"/>
          </w:tcPr>
          <w:p w:rsidR="005B7BB8" w:rsidRPr="008C2F54" w:rsidRDefault="005B7BB8" w:rsidP="00B811C3">
            <w:pPr>
              <w:jc w:val="both"/>
              <w:rPr>
                <w:bCs/>
                <w:sz w:val="22"/>
                <w:szCs w:val="22"/>
              </w:rPr>
            </w:pPr>
            <w:r>
              <w:rPr>
                <w:bCs/>
                <w:sz w:val="22"/>
                <w:szCs w:val="22"/>
              </w:rPr>
              <w:t>3</w:t>
            </w:r>
          </w:p>
        </w:tc>
        <w:tc>
          <w:tcPr>
            <w:tcW w:w="1134" w:type="dxa"/>
          </w:tcPr>
          <w:p w:rsidR="005B7BB8" w:rsidRPr="008C2F54" w:rsidRDefault="005B7BB8" w:rsidP="00B811C3">
            <w:pPr>
              <w:jc w:val="both"/>
              <w:rPr>
                <w:bCs/>
                <w:sz w:val="22"/>
                <w:szCs w:val="22"/>
              </w:rPr>
            </w:pPr>
            <w:r>
              <w:rPr>
                <w:bCs/>
                <w:sz w:val="22"/>
                <w:szCs w:val="22"/>
              </w:rPr>
              <w:t>8</w:t>
            </w:r>
          </w:p>
        </w:tc>
        <w:tc>
          <w:tcPr>
            <w:tcW w:w="1081" w:type="dxa"/>
          </w:tcPr>
          <w:p w:rsidR="005B7BB8" w:rsidRPr="008C2F54" w:rsidRDefault="001166DE" w:rsidP="00B811C3">
            <w:pPr>
              <w:jc w:val="both"/>
              <w:rPr>
                <w:bCs/>
                <w:sz w:val="22"/>
                <w:szCs w:val="22"/>
              </w:rPr>
            </w:pPr>
            <w:r>
              <w:rPr>
                <w:bCs/>
                <w:sz w:val="22"/>
                <w:szCs w:val="22"/>
              </w:rPr>
              <w:t>10</w:t>
            </w:r>
          </w:p>
        </w:tc>
        <w:tc>
          <w:tcPr>
            <w:tcW w:w="1191" w:type="dxa"/>
          </w:tcPr>
          <w:p w:rsidR="005B7BB8" w:rsidRPr="008C2F54" w:rsidRDefault="005B7BB8" w:rsidP="00B811C3">
            <w:pPr>
              <w:jc w:val="both"/>
              <w:rPr>
                <w:bCs/>
                <w:sz w:val="22"/>
                <w:szCs w:val="22"/>
              </w:rPr>
            </w:pPr>
            <w:r>
              <w:rPr>
                <w:bCs/>
                <w:sz w:val="22"/>
                <w:szCs w:val="22"/>
              </w:rPr>
              <w:t>12</w:t>
            </w:r>
          </w:p>
        </w:tc>
        <w:tc>
          <w:tcPr>
            <w:tcW w:w="1095" w:type="dxa"/>
          </w:tcPr>
          <w:p w:rsidR="005B7BB8" w:rsidRPr="008C2F54" w:rsidRDefault="005B7BB8" w:rsidP="00B811C3">
            <w:pPr>
              <w:jc w:val="both"/>
              <w:rPr>
                <w:bCs/>
                <w:sz w:val="22"/>
                <w:szCs w:val="22"/>
              </w:rPr>
            </w:pPr>
            <w:r>
              <w:rPr>
                <w:bCs/>
                <w:sz w:val="22"/>
                <w:szCs w:val="22"/>
              </w:rPr>
              <w:t>9</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1166DE"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 xml:space="preserve">Математика </w:t>
            </w:r>
          </w:p>
        </w:tc>
        <w:tc>
          <w:tcPr>
            <w:tcW w:w="989" w:type="dxa"/>
          </w:tcPr>
          <w:p w:rsidR="005B7BB8" w:rsidRPr="008C2F54" w:rsidRDefault="005B7BB8" w:rsidP="00B811C3">
            <w:pPr>
              <w:jc w:val="both"/>
              <w:rPr>
                <w:bCs/>
                <w:sz w:val="22"/>
                <w:szCs w:val="22"/>
              </w:rPr>
            </w:pPr>
            <w:r>
              <w:rPr>
                <w:bCs/>
                <w:sz w:val="22"/>
                <w:szCs w:val="22"/>
              </w:rPr>
              <w:t>1</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9</w:t>
            </w:r>
          </w:p>
        </w:tc>
        <w:tc>
          <w:tcPr>
            <w:tcW w:w="1081" w:type="dxa"/>
          </w:tcPr>
          <w:p w:rsidR="005B7BB8" w:rsidRPr="008C2F54" w:rsidRDefault="005B7BB8" w:rsidP="00B811C3">
            <w:pPr>
              <w:jc w:val="both"/>
              <w:rPr>
                <w:bCs/>
                <w:sz w:val="22"/>
                <w:szCs w:val="22"/>
              </w:rPr>
            </w:pPr>
            <w:r>
              <w:rPr>
                <w:bCs/>
                <w:sz w:val="22"/>
                <w:szCs w:val="22"/>
              </w:rPr>
              <w:t>6</w:t>
            </w:r>
          </w:p>
        </w:tc>
        <w:tc>
          <w:tcPr>
            <w:tcW w:w="1191" w:type="dxa"/>
          </w:tcPr>
          <w:p w:rsidR="005B7BB8" w:rsidRPr="008C2F54" w:rsidRDefault="005B7BB8" w:rsidP="00B811C3">
            <w:pPr>
              <w:jc w:val="both"/>
              <w:rPr>
                <w:bCs/>
                <w:sz w:val="22"/>
                <w:szCs w:val="22"/>
              </w:rPr>
            </w:pPr>
            <w:r>
              <w:rPr>
                <w:bCs/>
                <w:sz w:val="22"/>
                <w:szCs w:val="22"/>
              </w:rPr>
              <w:t>12</w:t>
            </w:r>
          </w:p>
        </w:tc>
        <w:tc>
          <w:tcPr>
            <w:tcW w:w="1095" w:type="dxa"/>
          </w:tcPr>
          <w:p w:rsidR="005B7BB8" w:rsidRPr="008C2F54" w:rsidRDefault="005B7BB8" w:rsidP="00B811C3">
            <w:pPr>
              <w:jc w:val="both"/>
              <w:rPr>
                <w:bCs/>
                <w:sz w:val="22"/>
                <w:szCs w:val="22"/>
              </w:rPr>
            </w:pPr>
            <w:r>
              <w:rPr>
                <w:bCs/>
                <w:sz w:val="22"/>
                <w:szCs w:val="22"/>
              </w:rPr>
              <w:t>13</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3</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Физика</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1081" w:type="dxa"/>
          </w:tcPr>
          <w:p w:rsidR="005B7BB8" w:rsidRPr="008C2F54" w:rsidRDefault="005B7BB8" w:rsidP="00B811C3">
            <w:pPr>
              <w:jc w:val="both"/>
              <w:rPr>
                <w:bCs/>
                <w:sz w:val="22"/>
                <w:szCs w:val="22"/>
              </w:rPr>
            </w:pPr>
            <w:r>
              <w:rPr>
                <w:bCs/>
                <w:sz w:val="22"/>
                <w:szCs w:val="22"/>
              </w:rPr>
              <w:t>0</w:t>
            </w:r>
          </w:p>
        </w:tc>
        <w:tc>
          <w:tcPr>
            <w:tcW w:w="1191" w:type="dxa"/>
          </w:tcPr>
          <w:p w:rsidR="005B7BB8" w:rsidRPr="008C2F54" w:rsidRDefault="005B7BB8" w:rsidP="00B811C3">
            <w:pPr>
              <w:jc w:val="both"/>
              <w:rPr>
                <w:bCs/>
                <w:sz w:val="22"/>
                <w:szCs w:val="22"/>
              </w:rPr>
            </w:pPr>
            <w:r>
              <w:rPr>
                <w:bCs/>
                <w:sz w:val="22"/>
                <w:szCs w:val="22"/>
              </w:rPr>
              <w:t>0</w:t>
            </w:r>
          </w:p>
        </w:tc>
        <w:tc>
          <w:tcPr>
            <w:tcW w:w="1095"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Химия</w:t>
            </w:r>
          </w:p>
        </w:tc>
        <w:tc>
          <w:tcPr>
            <w:tcW w:w="989" w:type="dxa"/>
          </w:tcPr>
          <w:p w:rsidR="005B7BB8" w:rsidRPr="008C2F54" w:rsidRDefault="005B7BB8" w:rsidP="00B811C3">
            <w:pPr>
              <w:jc w:val="both"/>
              <w:rPr>
                <w:bCs/>
                <w:sz w:val="22"/>
                <w:szCs w:val="22"/>
              </w:rPr>
            </w:pPr>
            <w:r>
              <w:rPr>
                <w:bCs/>
                <w:sz w:val="22"/>
                <w:szCs w:val="22"/>
              </w:rPr>
              <w:t>2</w:t>
            </w:r>
          </w:p>
        </w:tc>
        <w:tc>
          <w:tcPr>
            <w:tcW w:w="1137" w:type="dxa"/>
          </w:tcPr>
          <w:p w:rsidR="005B7BB8" w:rsidRPr="008C2F54" w:rsidRDefault="005B7BB8" w:rsidP="00B811C3">
            <w:pPr>
              <w:jc w:val="both"/>
              <w:rPr>
                <w:bCs/>
                <w:sz w:val="22"/>
                <w:szCs w:val="22"/>
              </w:rPr>
            </w:pPr>
            <w:r>
              <w:rPr>
                <w:bCs/>
                <w:sz w:val="22"/>
                <w:szCs w:val="22"/>
              </w:rPr>
              <w:t>1</w:t>
            </w:r>
          </w:p>
        </w:tc>
        <w:tc>
          <w:tcPr>
            <w:tcW w:w="1134" w:type="dxa"/>
          </w:tcPr>
          <w:p w:rsidR="005B7BB8" w:rsidRPr="008C2F54" w:rsidRDefault="005B7BB8" w:rsidP="00B811C3">
            <w:pPr>
              <w:jc w:val="both"/>
              <w:rPr>
                <w:bCs/>
                <w:sz w:val="22"/>
                <w:szCs w:val="22"/>
              </w:rPr>
            </w:pPr>
            <w:r>
              <w:rPr>
                <w:bCs/>
                <w:sz w:val="22"/>
                <w:szCs w:val="22"/>
              </w:rPr>
              <w:t>3</w:t>
            </w:r>
          </w:p>
        </w:tc>
        <w:tc>
          <w:tcPr>
            <w:tcW w:w="1081" w:type="dxa"/>
          </w:tcPr>
          <w:p w:rsidR="005B7BB8" w:rsidRPr="008C2F54" w:rsidRDefault="005B7BB8" w:rsidP="00B811C3">
            <w:pPr>
              <w:jc w:val="both"/>
              <w:rPr>
                <w:bCs/>
                <w:sz w:val="22"/>
                <w:szCs w:val="22"/>
              </w:rPr>
            </w:pPr>
            <w:r>
              <w:rPr>
                <w:bCs/>
                <w:sz w:val="22"/>
                <w:szCs w:val="22"/>
              </w:rPr>
              <w:t>2</w:t>
            </w:r>
          </w:p>
        </w:tc>
        <w:tc>
          <w:tcPr>
            <w:tcW w:w="1191" w:type="dxa"/>
          </w:tcPr>
          <w:p w:rsidR="005B7BB8" w:rsidRPr="008C2F54" w:rsidRDefault="005B7BB8" w:rsidP="00B811C3">
            <w:pPr>
              <w:jc w:val="both"/>
              <w:rPr>
                <w:bCs/>
                <w:sz w:val="22"/>
                <w:szCs w:val="22"/>
              </w:rPr>
            </w:pPr>
            <w:r>
              <w:rPr>
                <w:bCs/>
                <w:sz w:val="22"/>
                <w:szCs w:val="22"/>
              </w:rPr>
              <w:t>1</w:t>
            </w:r>
          </w:p>
        </w:tc>
        <w:tc>
          <w:tcPr>
            <w:tcW w:w="1095" w:type="dxa"/>
          </w:tcPr>
          <w:p w:rsidR="005B7BB8" w:rsidRPr="008C2F54" w:rsidRDefault="005B7BB8" w:rsidP="00B811C3">
            <w:pPr>
              <w:jc w:val="both"/>
              <w:rPr>
                <w:bCs/>
                <w:sz w:val="22"/>
                <w:szCs w:val="22"/>
              </w:rPr>
            </w:pPr>
            <w:r>
              <w:rPr>
                <w:bCs/>
                <w:sz w:val="22"/>
                <w:szCs w:val="22"/>
              </w:rPr>
              <w:t>3</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Информатика</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1</w:t>
            </w:r>
          </w:p>
        </w:tc>
        <w:tc>
          <w:tcPr>
            <w:tcW w:w="1081" w:type="dxa"/>
          </w:tcPr>
          <w:p w:rsidR="005B7BB8" w:rsidRPr="008C2F54" w:rsidRDefault="005B7BB8" w:rsidP="00B811C3">
            <w:pPr>
              <w:jc w:val="both"/>
              <w:rPr>
                <w:bCs/>
                <w:sz w:val="22"/>
                <w:szCs w:val="22"/>
              </w:rPr>
            </w:pPr>
            <w:r>
              <w:rPr>
                <w:bCs/>
                <w:sz w:val="22"/>
                <w:szCs w:val="22"/>
              </w:rPr>
              <w:t>0</w:t>
            </w:r>
          </w:p>
        </w:tc>
        <w:tc>
          <w:tcPr>
            <w:tcW w:w="1191" w:type="dxa"/>
          </w:tcPr>
          <w:p w:rsidR="005B7BB8" w:rsidRPr="008C2F54" w:rsidRDefault="005B7BB8" w:rsidP="00B811C3">
            <w:pPr>
              <w:jc w:val="both"/>
              <w:rPr>
                <w:bCs/>
                <w:sz w:val="22"/>
                <w:szCs w:val="22"/>
              </w:rPr>
            </w:pPr>
            <w:r>
              <w:rPr>
                <w:bCs/>
                <w:sz w:val="22"/>
                <w:szCs w:val="22"/>
              </w:rPr>
              <w:t>6</w:t>
            </w:r>
          </w:p>
        </w:tc>
        <w:tc>
          <w:tcPr>
            <w:tcW w:w="1095" w:type="dxa"/>
          </w:tcPr>
          <w:p w:rsidR="005B7BB8" w:rsidRPr="008C2F54" w:rsidRDefault="005B7BB8" w:rsidP="00B811C3">
            <w:pPr>
              <w:jc w:val="both"/>
              <w:rPr>
                <w:bCs/>
                <w:sz w:val="22"/>
                <w:szCs w:val="22"/>
              </w:rPr>
            </w:pPr>
            <w:r>
              <w:rPr>
                <w:bCs/>
                <w:sz w:val="22"/>
                <w:szCs w:val="22"/>
              </w:rPr>
              <w:t>6</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1</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Биология</w:t>
            </w:r>
          </w:p>
        </w:tc>
        <w:tc>
          <w:tcPr>
            <w:tcW w:w="989" w:type="dxa"/>
          </w:tcPr>
          <w:p w:rsidR="005B7BB8" w:rsidRPr="008C2F54" w:rsidRDefault="005B7BB8" w:rsidP="00B811C3">
            <w:pPr>
              <w:jc w:val="both"/>
              <w:rPr>
                <w:bCs/>
                <w:sz w:val="22"/>
                <w:szCs w:val="22"/>
              </w:rPr>
            </w:pPr>
            <w:r>
              <w:rPr>
                <w:bCs/>
                <w:sz w:val="22"/>
                <w:szCs w:val="22"/>
              </w:rPr>
              <w:t>1</w:t>
            </w:r>
          </w:p>
        </w:tc>
        <w:tc>
          <w:tcPr>
            <w:tcW w:w="1137" w:type="dxa"/>
          </w:tcPr>
          <w:p w:rsidR="005B7BB8" w:rsidRPr="008C2F54" w:rsidRDefault="005B7BB8" w:rsidP="00B811C3">
            <w:pPr>
              <w:jc w:val="both"/>
              <w:rPr>
                <w:bCs/>
                <w:sz w:val="22"/>
                <w:szCs w:val="22"/>
              </w:rPr>
            </w:pPr>
            <w:r>
              <w:rPr>
                <w:bCs/>
                <w:sz w:val="22"/>
                <w:szCs w:val="22"/>
              </w:rPr>
              <w:t>2</w:t>
            </w:r>
          </w:p>
        </w:tc>
        <w:tc>
          <w:tcPr>
            <w:tcW w:w="1134" w:type="dxa"/>
          </w:tcPr>
          <w:p w:rsidR="005B7BB8" w:rsidRPr="008C2F54" w:rsidRDefault="005B7BB8" w:rsidP="00B811C3">
            <w:pPr>
              <w:jc w:val="both"/>
              <w:rPr>
                <w:bCs/>
                <w:sz w:val="22"/>
                <w:szCs w:val="22"/>
              </w:rPr>
            </w:pPr>
            <w:r>
              <w:rPr>
                <w:bCs/>
                <w:sz w:val="22"/>
                <w:szCs w:val="22"/>
              </w:rPr>
              <w:t>4</w:t>
            </w:r>
          </w:p>
        </w:tc>
        <w:tc>
          <w:tcPr>
            <w:tcW w:w="1081" w:type="dxa"/>
          </w:tcPr>
          <w:p w:rsidR="005B7BB8" w:rsidRPr="008C2F54" w:rsidRDefault="005B7BB8" w:rsidP="00B811C3">
            <w:pPr>
              <w:jc w:val="both"/>
              <w:rPr>
                <w:bCs/>
                <w:sz w:val="22"/>
                <w:szCs w:val="22"/>
              </w:rPr>
            </w:pPr>
            <w:r>
              <w:rPr>
                <w:bCs/>
                <w:sz w:val="22"/>
                <w:szCs w:val="22"/>
              </w:rPr>
              <w:t>2</w:t>
            </w:r>
          </w:p>
        </w:tc>
        <w:tc>
          <w:tcPr>
            <w:tcW w:w="1191" w:type="dxa"/>
          </w:tcPr>
          <w:p w:rsidR="005B7BB8" w:rsidRPr="008C2F54" w:rsidRDefault="005B7BB8" w:rsidP="00B811C3">
            <w:pPr>
              <w:jc w:val="both"/>
              <w:rPr>
                <w:bCs/>
                <w:sz w:val="22"/>
                <w:szCs w:val="22"/>
              </w:rPr>
            </w:pPr>
            <w:r>
              <w:rPr>
                <w:bCs/>
                <w:sz w:val="22"/>
                <w:szCs w:val="22"/>
              </w:rPr>
              <w:t>4</w:t>
            </w:r>
          </w:p>
        </w:tc>
        <w:tc>
          <w:tcPr>
            <w:tcW w:w="1095" w:type="dxa"/>
          </w:tcPr>
          <w:p w:rsidR="005B7BB8" w:rsidRPr="008C2F54" w:rsidRDefault="005B7BB8" w:rsidP="00B811C3">
            <w:pPr>
              <w:jc w:val="both"/>
              <w:rPr>
                <w:bCs/>
                <w:sz w:val="22"/>
                <w:szCs w:val="22"/>
              </w:rPr>
            </w:pPr>
            <w:r>
              <w:rPr>
                <w:bCs/>
                <w:sz w:val="22"/>
                <w:szCs w:val="22"/>
              </w:rPr>
              <w:t>5</w:t>
            </w:r>
          </w:p>
        </w:tc>
        <w:tc>
          <w:tcPr>
            <w:tcW w:w="709" w:type="dxa"/>
          </w:tcPr>
          <w:p w:rsidR="005B7BB8" w:rsidRPr="008C2F54" w:rsidRDefault="00BB1ADF" w:rsidP="00B811C3">
            <w:pPr>
              <w:jc w:val="both"/>
              <w:rPr>
                <w:bCs/>
                <w:sz w:val="22"/>
                <w:szCs w:val="22"/>
              </w:rPr>
            </w:pPr>
            <w:r>
              <w:rPr>
                <w:bCs/>
                <w:sz w:val="22"/>
                <w:szCs w:val="22"/>
              </w:rPr>
              <w:t>0</w:t>
            </w:r>
          </w:p>
        </w:tc>
        <w:tc>
          <w:tcPr>
            <w:tcW w:w="952" w:type="dxa"/>
          </w:tcPr>
          <w:p w:rsidR="005B7BB8" w:rsidRPr="008C2F54" w:rsidRDefault="00BB1ADF"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 xml:space="preserve">История </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1081" w:type="dxa"/>
          </w:tcPr>
          <w:p w:rsidR="005B7BB8" w:rsidRPr="008C2F54" w:rsidRDefault="005B7BB8" w:rsidP="00B811C3">
            <w:pPr>
              <w:jc w:val="both"/>
              <w:rPr>
                <w:bCs/>
                <w:sz w:val="22"/>
                <w:szCs w:val="22"/>
              </w:rPr>
            </w:pPr>
            <w:r>
              <w:rPr>
                <w:bCs/>
                <w:sz w:val="22"/>
                <w:szCs w:val="22"/>
              </w:rPr>
              <w:t>0</w:t>
            </w:r>
          </w:p>
        </w:tc>
        <w:tc>
          <w:tcPr>
            <w:tcW w:w="1191" w:type="dxa"/>
          </w:tcPr>
          <w:p w:rsidR="005B7BB8" w:rsidRPr="008C2F54" w:rsidRDefault="005B7BB8" w:rsidP="00B811C3">
            <w:pPr>
              <w:jc w:val="both"/>
              <w:rPr>
                <w:bCs/>
                <w:sz w:val="22"/>
                <w:szCs w:val="22"/>
              </w:rPr>
            </w:pPr>
            <w:r>
              <w:rPr>
                <w:bCs/>
                <w:sz w:val="22"/>
                <w:szCs w:val="22"/>
              </w:rPr>
              <w:t>0</w:t>
            </w:r>
          </w:p>
        </w:tc>
        <w:tc>
          <w:tcPr>
            <w:tcW w:w="1095"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 xml:space="preserve">География </w:t>
            </w:r>
          </w:p>
        </w:tc>
        <w:tc>
          <w:tcPr>
            <w:tcW w:w="989" w:type="dxa"/>
          </w:tcPr>
          <w:p w:rsidR="005B7BB8" w:rsidRPr="008C2F54" w:rsidRDefault="005B7BB8" w:rsidP="00B811C3">
            <w:pPr>
              <w:jc w:val="both"/>
              <w:rPr>
                <w:bCs/>
                <w:sz w:val="22"/>
                <w:szCs w:val="22"/>
              </w:rPr>
            </w:pPr>
            <w:r>
              <w:rPr>
                <w:bCs/>
                <w:sz w:val="22"/>
                <w:szCs w:val="22"/>
              </w:rPr>
              <w:t>3</w:t>
            </w:r>
          </w:p>
        </w:tc>
        <w:tc>
          <w:tcPr>
            <w:tcW w:w="1137" w:type="dxa"/>
          </w:tcPr>
          <w:p w:rsidR="005B7BB8" w:rsidRPr="008C2F54" w:rsidRDefault="005B7BB8" w:rsidP="00B811C3">
            <w:pPr>
              <w:jc w:val="both"/>
              <w:rPr>
                <w:bCs/>
                <w:sz w:val="22"/>
                <w:szCs w:val="22"/>
              </w:rPr>
            </w:pPr>
            <w:r>
              <w:rPr>
                <w:bCs/>
                <w:sz w:val="22"/>
                <w:szCs w:val="22"/>
              </w:rPr>
              <w:t>1</w:t>
            </w:r>
          </w:p>
        </w:tc>
        <w:tc>
          <w:tcPr>
            <w:tcW w:w="1134" w:type="dxa"/>
          </w:tcPr>
          <w:p w:rsidR="005B7BB8" w:rsidRPr="008C2F54" w:rsidRDefault="005B7BB8" w:rsidP="00B811C3">
            <w:pPr>
              <w:jc w:val="both"/>
              <w:rPr>
                <w:bCs/>
                <w:sz w:val="22"/>
                <w:szCs w:val="22"/>
              </w:rPr>
            </w:pPr>
            <w:r>
              <w:rPr>
                <w:bCs/>
                <w:sz w:val="22"/>
                <w:szCs w:val="22"/>
              </w:rPr>
              <w:t>1</w:t>
            </w:r>
          </w:p>
        </w:tc>
        <w:tc>
          <w:tcPr>
            <w:tcW w:w="1081" w:type="dxa"/>
          </w:tcPr>
          <w:p w:rsidR="005B7BB8" w:rsidRPr="008C2F54" w:rsidRDefault="005B7BB8" w:rsidP="00B811C3">
            <w:pPr>
              <w:jc w:val="both"/>
              <w:rPr>
                <w:bCs/>
                <w:sz w:val="22"/>
                <w:szCs w:val="22"/>
              </w:rPr>
            </w:pPr>
            <w:r>
              <w:rPr>
                <w:bCs/>
                <w:sz w:val="22"/>
                <w:szCs w:val="22"/>
              </w:rPr>
              <w:t>3</w:t>
            </w:r>
          </w:p>
        </w:tc>
        <w:tc>
          <w:tcPr>
            <w:tcW w:w="1191" w:type="dxa"/>
          </w:tcPr>
          <w:p w:rsidR="005B7BB8" w:rsidRPr="008C2F54" w:rsidRDefault="005B7BB8" w:rsidP="00B811C3">
            <w:pPr>
              <w:jc w:val="both"/>
              <w:rPr>
                <w:bCs/>
                <w:sz w:val="22"/>
                <w:szCs w:val="22"/>
              </w:rPr>
            </w:pPr>
            <w:r>
              <w:rPr>
                <w:bCs/>
                <w:sz w:val="22"/>
                <w:szCs w:val="22"/>
              </w:rPr>
              <w:t>6</w:t>
            </w:r>
          </w:p>
        </w:tc>
        <w:tc>
          <w:tcPr>
            <w:tcW w:w="1095" w:type="dxa"/>
          </w:tcPr>
          <w:p w:rsidR="005B7BB8" w:rsidRPr="008C2F54" w:rsidRDefault="005B7BB8" w:rsidP="00B811C3">
            <w:pPr>
              <w:jc w:val="both"/>
              <w:rPr>
                <w:bCs/>
                <w:sz w:val="22"/>
                <w:szCs w:val="22"/>
              </w:rPr>
            </w:pPr>
            <w:r>
              <w:rPr>
                <w:bCs/>
                <w:sz w:val="22"/>
                <w:szCs w:val="22"/>
              </w:rPr>
              <w:t>5</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1</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Обществознание</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2</w:t>
            </w:r>
          </w:p>
        </w:tc>
        <w:tc>
          <w:tcPr>
            <w:tcW w:w="1081" w:type="dxa"/>
          </w:tcPr>
          <w:p w:rsidR="005B7BB8" w:rsidRPr="008C2F54" w:rsidRDefault="005B7BB8" w:rsidP="00B811C3">
            <w:pPr>
              <w:jc w:val="both"/>
              <w:rPr>
                <w:bCs/>
                <w:sz w:val="22"/>
                <w:szCs w:val="22"/>
              </w:rPr>
            </w:pPr>
            <w:r>
              <w:rPr>
                <w:bCs/>
                <w:sz w:val="22"/>
                <w:szCs w:val="22"/>
              </w:rPr>
              <w:t>2</w:t>
            </w:r>
          </w:p>
        </w:tc>
        <w:tc>
          <w:tcPr>
            <w:tcW w:w="1191" w:type="dxa"/>
          </w:tcPr>
          <w:p w:rsidR="005B7BB8" w:rsidRPr="008C2F54" w:rsidRDefault="005B7BB8" w:rsidP="00B811C3">
            <w:pPr>
              <w:jc w:val="both"/>
              <w:rPr>
                <w:bCs/>
                <w:sz w:val="22"/>
                <w:szCs w:val="22"/>
              </w:rPr>
            </w:pPr>
            <w:r>
              <w:rPr>
                <w:bCs/>
                <w:sz w:val="22"/>
                <w:szCs w:val="22"/>
              </w:rPr>
              <w:t>6</w:t>
            </w:r>
          </w:p>
        </w:tc>
        <w:tc>
          <w:tcPr>
            <w:tcW w:w="1095" w:type="dxa"/>
          </w:tcPr>
          <w:p w:rsidR="005B7BB8" w:rsidRPr="008C2F54" w:rsidRDefault="005B7BB8" w:rsidP="00B811C3">
            <w:pPr>
              <w:jc w:val="both"/>
              <w:rPr>
                <w:bCs/>
                <w:sz w:val="22"/>
                <w:szCs w:val="22"/>
              </w:rPr>
            </w:pPr>
            <w:r>
              <w:rPr>
                <w:bCs/>
                <w:sz w:val="22"/>
                <w:szCs w:val="22"/>
              </w:rPr>
              <w:t>5</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1</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 xml:space="preserve">Литература </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1081" w:type="dxa"/>
          </w:tcPr>
          <w:p w:rsidR="005B7BB8" w:rsidRPr="008C2F54" w:rsidRDefault="005B7BB8" w:rsidP="00B811C3">
            <w:pPr>
              <w:jc w:val="both"/>
              <w:rPr>
                <w:bCs/>
                <w:sz w:val="22"/>
                <w:szCs w:val="22"/>
              </w:rPr>
            </w:pPr>
            <w:r>
              <w:rPr>
                <w:bCs/>
                <w:sz w:val="22"/>
                <w:szCs w:val="22"/>
              </w:rPr>
              <w:t>0</w:t>
            </w:r>
          </w:p>
        </w:tc>
        <w:tc>
          <w:tcPr>
            <w:tcW w:w="1191" w:type="dxa"/>
          </w:tcPr>
          <w:p w:rsidR="005B7BB8" w:rsidRPr="008C2F54" w:rsidRDefault="005B7BB8" w:rsidP="00B811C3">
            <w:pPr>
              <w:jc w:val="both"/>
              <w:rPr>
                <w:bCs/>
                <w:sz w:val="22"/>
                <w:szCs w:val="22"/>
              </w:rPr>
            </w:pPr>
            <w:r>
              <w:rPr>
                <w:bCs/>
                <w:sz w:val="22"/>
                <w:szCs w:val="22"/>
              </w:rPr>
              <w:t>0</w:t>
            </w:r>
          </w:p>
        </w:tc>
        <w:tc>
          <w:tcPr>
            <w:tcW w:w="1095"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0</w:t>
            </w:r>
          </w:p>
        </w:tc>
      </w:tr>
      <w:tr w:rsidR="005B7BB8" w:rsidRPr="008C2F54" w:rsidTr="00B811C3">
        <w:trPr>
          <w:cantSplit/>
          <w:jc w:val="center"/>
        </w:trPr>
        <w:tc>
          <w:tcPr>
            <w:tcW w:w="499" w:type="dxa"/>
          </w:tcPr>
          <w:p w:rsidR="005B7BB8" w:rsidRPr="00A460DD" w:rsidRDefault="005B7BB8" w:rsidP="005B7BB8">
            <w:pPr>
              <w:pStyle w:val="a3"/>
              <w:numPr>
                <w:ilvl w:val="0"/>
                <w:numId w:val="1"/>
              </w:numPr>
              <w:tabs>
                <w:tab w:val="left" w:pos="-5920"/>
              </w:tabs>
              <w:spacing w:after="0"/>
              <w:jc w:val="both"/>
              <w:rPr>
                <w:rFonts w:ascii="Times New Roman" w:hAnsi="Times New Roman"/>
                <w:bCs/>
              </w:rPr>
            </w:pPr>
          </w:p>
        </w:tc>
        <w:tc>
          <w:tcPr>
            <w:tcW w:w="1557" w:type="dxa"/>
          </w:tcPr>
          <w:p w:rsidR="005B7BB8" w:rsidRPr="008C2F54" w:rsidRDefault="005B7BB8" w:rsidP="00B811C3">
            <w:pPr>
              <w:jc w:val="both"/>
              <w:rPr>
                <w:bCs/>
                <w:sz w:val="22"/>
                <w:szCs w:val="22"/>
              </w:rPr>
            </w:pPr>
            <w:r w:rsidRPr="008C2F54">
              <w:rPr>
                <w:bCs/>
                <w:sz w:val="22"/>
                <w:szCs w:val="22"/>
              </w:rPr>
              <w:t>Английский язык</w:t>
            </w:r>
          </w:p>
        </w:tc>
        <w:tc>
          <w:tcPr>
            <w:tcW w:w="989" w:type="dxa"/>
          </w:tcPr>
          <w:p w:rsidR="005B7BB8" w:rsidRPr="008C2F54" w:rsidRDefault="005B7BB8" w:rsidP="00B811C3">
            <w:pPr>
              <w:jc w:val="both"/>
              <w:rPr>
                <w:bCs/>
                <w:sz w:val="22"/>
                <w:szCs w:val="22"/>
              </w:rPr>
            </w:pPr>
            <w:r>
              <w:rPr>
                <w:bCs/>
                <w:sz w:val="22"/>
                <w:szCs w:val="22"/>
              </w:rPr>
              <w:t>0</w:t>
            </w:r>
          </w:p>
        </w:tc>
        <w:tc>
          <w:tcPr>
            <w:tcW w:w="1137" w:type="dxa"/>
          </w:tcPr>
          <w:p w:rsidR="005B7BB8" w:rsidRPr="008C2F54" w:rsidRDefault="005B7BB8" w:rsidP="00B811C3">
            <w:pPr>
              <w:jc w:val="both"/>
              <w:rPr>
                <w:bCs/>
                <w:sz w:val="22"/>
                <w:szCs w:val="22"/>
              </w:rPr>
            </w:pPr>
            <w:r>
              <w:rPr>
                <w:bCs/>
                <w:sz w:val="22"/>
                <w:szCs w:val="22"/>
              </w:rPr>
              <w:t>0</w:t>
            </w:r>
          </w:p>
        </w:tc>
        <w:tc>
          <w:tcPr>
            <w:tcW w:w="1134" w:type="dxa"/>
          </w:tcPr>
          <w:p w:rsidR="005B7BB8" w:rsidRPr="008C2F54" w:rsidRDefault="005B7BB8" w:rsidP="00B811C3">
            <w:pPr>
              <w:jc w:val="both"/>
              <w:rPr>
                <w:bCs/>
                <w:sz w:val="22"/>
                <w:szCs w:val="22"/>
              </w:rPr>
            </w:pPr>
            <w:r>
              <w:rPr>
                <w:bCs/>
                <w:sz w:val="22"/>
                <w:szCs w:val="22"/>
              </w:rPr>
              <w:t>0</w:t>
            </w:r>
          </w:p>
        </w:tc>
        <w:tc>
          <w:tcPr>
            <w:tcW w:w="1081" w:type="dxa"/>
          </w:tcPr>
          <w:p w:rsidR="005B7BB8" w:rsidRPr="008C2F54" w:rsidRDefault="005B7BB8" w:rsidP="00B811C3">
            <w:pPr>
              <w:jc w:val="both"/>
              <w:rPr>
                <w:bCs/>
                <w:sz w:val="22"/>
                <w:szCs w:val="22"/>
              </w:rPr>
            </w:pPr>
            <w:r>
              <w:rPr>
                <w:bCs/>
                <w:sz w:val="22"/>
                <w:szCs w:val="22"/>
              </w:rPr>
              <w:t>0</w:t>
            </w:r>
          </w:p>
        </w:tc>
        <w:tc>
          <w:tcPr>
            <w:tcW w:w="1191" w:type="dxa"/>
          </w:tcPr>
          <w:p w:rsidR="005B7BB8" w:rsidRPr="008C2F54" w:rsidRDefault="005B7BB8" w:rsidP="00B811C3">
            <w:pPr>
              <w:jc w:val="both"/>
              <w:rPr>
                <w:bCs/>
                <w:sz w:val="22"/>
                <w:szCs w:val="22"/>
              </w:rPr>
            </w:pPr>
            <w:r>
              <w:rPr>
                <w:bCs/>
                <w:sz w:val="22"/>
                <w:szCs w:val="22"/>
              </w:rPr>
              <w:t>0</w:t>
            </w:r>
          </w:p>
        </w:tc>
        <w:tc>
          <w:tcPr>
            <w:tcW w:w="1095" w:type="dxa"/>
          </w:tcPr>
          <w:p w:rsidR="005B7BB8" w:rsidRPr="008C2F54" w:rsidRDefault="005B7BB8" w:rsidP="00B811C3">
            <w:pPr>
              <w:jc w:val="both"/>
              <w:rPr>
                <w:bCs/>
                <w:sz w:val="22"/>
                <w:szCs w:val="22"/>
              </w:rPr>
            </w:pPr>
            <w:r>
              <w:rPr>
                <w:bCs/>
                <w:sz w:val="22"/>
                <w:szCs w:val="22"/>
              </w:rPr>
              <w:t>0</w:t>
            </w:r>
          </w:p>
        </w:tc>
        <w:tc>
          <w:tcPr>
            <w:tcW w:w="709" w:type="dxa"/>
          </w:tcPr>
          <w:p w:rsidR="005B7BB8" w:rsidRPr="008C2F54" w:rsidRDefault="005B7BB8" w:rsidP="00B811C3">
            <w:pPr>
              <w:jc w:val="both"/>
              <w:rPr>
                <w:bCs/>
                <w:sz w:val="22"/>
                <w:szCs w:val="22"/>
              </w:rPr>
            </w:pPr>
            <w:r>
              <w:rPr>
                <w:bCs/>
                <w:sz w:val="22"/>
                <w:szCs w:val="22"/>
              </w:rPr>
              <w:t>0</w:t>
            </w:r>
          </w:p>
        </w:tc>
        <w:tc>
          <w:tcPr>
            <w:tcW w:w="952" w:type="dxa"/>
          </w:tcPr>
          <w:p w:rsidR="005B7BB8" w:rsidRPr="008C2F54" w:rsidRDefault="005B7BB8" w:rsidP="00B811C3">
            <w:pPr>
              <w:jc w:val="both"/>
              <w:rPr>
                <w:bCs/>
                <w:sz w:val="22"/>
                <w:szCs w:val="22"/>
              </w:rPr>
            </w:pPr>
            <w:r>
              <w:rPr>
                <w:bCs/>
                <w:sz w:val="22"/>
                <w:szCs w:val="22"/>
              </w:rPr>
              <w:t>0</w:t>
            </w:r>
          </w:p>
        </w:tc>
      </w:tr>
    </w:tbl>
    <w:p w:rsidR="005B7BB8" w:rsidRDefault="005B7BB8" w:rsidP="005B7BB8"/>
    <w:p w:rsidR="005B7BB8" w:rsidRDefault="005B7BB8" w:rsidP="005B7BB8">
      <w:pPr>
        <w:rPr>
          <w:b/>
          <w:sz w:val="28"/>
          <w:szCs w:val="28"/>
        </w:rPr>
      </w:pPr>
      <w:r w:rsidRPr="0000226B">
        <w:rPr>
          <w:b/>
          <w:sz w:val="28"/>
          <w:szCs w:val="28"/>
        </w:rPr>
        <w:t>4. Соотношения годовой и экзаменационной отметок по предметам</w:t>
      </w:r>
    </w:p>
    <w:p w:rsidR="005B7BB8" w:rsidRPr="0000226B" w:rsidRDefault="005B7BB8" w:rsidP="005B7BB8">
      <w:pPr>
        <w:rPr>
          <w:b/>
          <w:sz w:val="28"/>
          <w:szCs w:val="28"/>
        </w:rPr>
      </w:pPr>
    </w:p>
    <w:tbl>
      <w:tblPr>
        <w:tblStyle w:val="a7"/>
        <w:tblW w:w="9647" w:type="dxa"/>
        <w:jc w:val="center"/>
        <w:tblLayout w:type="fixed"/>
        <w:tblLook w:val="04A0" w:firstRow="1" w:lastRow="0" w:firstColumn="1" w:lastColumn="0" w:noHBand="0" w:noVBand="1"/>
      </w:tblPr>
      <w:tblGrid>
        <w:gridCol w:w="664"/>
        <w:gridCol w:w="2552"/>
        <w:gridCol w:w="2318"/>
        <w:gridCol w:w="1842"/>
        <w:gridCol w:w="2271"/>
      </w:tblGrid>
      <w:tr w:rsidR="005B7BB8" w:rsidRPr="008C2F54" w:rsidTr="00B811C3">
        <w:trPr>
          <w:cantSplit/>
          <w:tblHeader/>
          <w:jc w:val="center"/>
        </w:trPr>
        <w:tc>
          <w:tcPr>
            <w:tcW w:w="664" w:type="dxa"/>
            <w:vMerge w:val="restart"/>
            <w:vAlign w:val="center"/>
          </w:tcPr>
          <w:p w:rsidR="005B7BB8" w:rsidRPr="008C2F54" w:rsidRDefault="005B7BB8" w:rsidP="00B811C3">
            <w:pPr>
              <w:tabs>
                <w:tab w:val="left" w:pos="-5920"/>
              </w:tabs>
              <w:spacing w:after="120"/>
              <w:jc w:val="center"/>
              <w:rPr>
                <w:b/>
                <w:bCs/>
                <w:sz w:val="22"/>
                <w:szCs w:val="22"/>
              </w:rPr>
            </w:pPr>
            <w:r w:rsidRPr="008C2F54">
              <w:rPr>
                <w:b/>
                <w:bCs/>
                <w:sz w:val="22"/>
                <w:szCs w:val="22"/>
              </w:rPr>
              <w:t>№ п/п</w:t>
            </w:r>
          </w:p>
        </w:tc>
        <w:tc>
          <w:tcPr>
            <w:tcW w:w="2552" w:type="dxa"/>
            <w:vMerge w:val="restart"/>
            <w:vAlign w:val="center"/>
          </w:tcPr>
          <w:p w:rsidR="005B7BB8" w:rsidRPr="008C2F54" w:rsidRDefault="005B7BB8" w:rsidP="00B811C3">
            <w:pPr>
              <w:jc w:val="center"/>
              <w:rPr>
                <w:b/>
                <w:bCs/>
                <w:sz w:val="22"/>
                <w:szCs w:val="22"/>
              </w:rPr>
            </w:pPr>
            <w:r w:rsidRPr="008C2F54">
              <w:rPr>
                <w:b/>
                <w:bCs/>
                <w:sz w:val="22"/>
                <w:szCs w:val="22"/>
              </w:rPr>
              <w:t>Учебный предмет</w:t>
            </w:r>
          </w:p>
        </w:tc>
        <w:tc>
          <w:tcPr>
            <w:tcW w:w="6431" w:type="dxa"/>
            <w:gridSpan w:val="3"/>
            <w:vAlign w:val="center"/>
          </w:tcPr>
          <w:p w:rsidR="005B7BB8" w:rsidRPr="008C2F54" w:rsidRDefault="005B7BB8" w:rsidP="00B811C3">
            <w:pPr>
              <w:jc w:val="center"/>
              <w:rPr>
                <w:b/>
                <w:bCs/>
                <w:sz w:val="22"/>
                <w:szCs w:val="22"/>
              </w:rPr>
            </w:pPr>
            <w:r>
              <w:rPr>
                <w:b/>
                <w:bCs/>
                <w:sz w:val="22"/>
                <w:szCs w:val="22"/>
              </w:rPr>
              <w:t>% обучающихся</w:t>
            </w:r>
          </w:p>
        </w:tc>
      </w:tr>
      <w:tr w:rsidR="005B7BB8" w:rsidRPr="008C2F54" w:rsidTr="00B811C3">
        <w:trPr>
          <w:cantSplit/>
          <w:tblHeader/>
          <w:jc w:val="center"/>
        </w:trPr>
        <w:tc>
          <w:tcPr>
            <w:tcW w:w="664" w:type="dxa"/>
            <w:vMerge/>
          </w:tcPr>
          <w:p w:rsidR="005B7BB8" w:rsidRPr="008C2F54" w:rsidRDefault="005B7BB8" w:rsidP="005B7BB8">
            <w:pPr>
              <w:pStyle w:val="a3"/>
              <w:numPr>
                <w:ilvl w:val="0"/>
                <w:numId w:val="1"/>
              </w:numPr>
              <w:tabs>
                <w:tab w:val="left" w:pos="-5920"/>
              </w:tabs>
              <w:ind w:left="317"/>
              <w:jc w:val="both"/>
              <w:rPr>
                <w:rFonts w:ascii="Times New Roman" w:hAnsi="Times New Roman"/>
                <w:bCs/>
              </w:rPr>
            </w:pPr>
          </w:p>
        </w:tc>
        <w:tc>
          <w:tcPr>
            <w:tcW w:w="2552" w:type="dxa"/>
            <w:vMerge/>
          </w:tcPr>
          <w:p w:rsidR="005B7BB8" w:rsidRPr="008C2F54" w:rsidRDefault="005B7BB8" w:rsidP="00B811C3">
            <w:pPr>
              <w:jc w:val="both"/>
              <w:rPr>
                <w:bCs/>
                <w:sz w:val="22"/>
                <w:szCs w:val="22"/>
              </w:rPr>
            </w:pPr>
          </w:p>
        </w:tc>
        <w:tc>
          <w:tcPr>
            <w:tcW w:w="2318" w:type="dxa"/>
            <w:vAlign w:val="center"/>
          </w:tcPr>
          <w:p w:rsidR="005B7BB8" w:rsidRPr="008C2F54" w:rsidRDefault="005B7BB8" w:rsidP="00B811C3">
            <w:pPr>
              <w:jc w:val="center"/>
              <w:rPr>
                <w:bCs/>
                <w:sz w:val="22"/>
                <w:szCs w:val="22"/>
              </w:rPr>
            </w:pPr>
            <w:r>
              <w:rPr>
                <w:b/>
                <w:bCs/>
                <w:sz w:val="22"/>
                <w:szCs w:val="22"/>
              </w:rPr>
              <w:t>на уровне годовой</w:t>
            </w:r>
          </w:p>
        </w:tc>
        <w:tc>
          <w:tcPr>
            <w:tcW w:w="1842" w:type="dxa"/>
          </w:tcPr>
          <w:p w:rsidR="005B7BB8" w:rsidRPr="008C2F54" w:rsidRDefault="005B7BB8" w:rsidP="00B811C3">
            <w:pPr>
              <w:jc w:val="center"/>
              <w:rPr>
                <w:bCs/>
                <w:sz w:val="22"/>
                <w:szCs w:val="22"/>
              </w:rPr>
            </w:pPr>
            <w:r>
              <w:rPr>
                <w:b/>
                <w:bCs/>
                <w:sz w:val="22"/>
                <w:szCs w:val="22"/>
              </w:rPr>
              <w:t xml:space="preserve">выше </w:t>
            </w:r>
            <w:r w:rsidRPr="00DB15A9">
              <w:rPr>
                <w:b/>
                <w:bCs/>
                <w:sz w:val="22"/>
                <w:szCs w:val="22"/>
              </w:rPr>
              <w:t>годовой</w:t>
            </w:r>
          </w:p>
        </w:tc>
        <w:tc>
          <w:tcPr>
            <w:tcW w:w="2271" w:type="dxa"/>
          </w:tcPr>
          <w:p w:rsidR="005B7BB8" w:rsidRPr="008C2F54" w:rsidRDefault="005B7BB8" w:rsidP="00B811C3">
            <w:pPr>
              <w:jc w:val="center"/>
              <w:rPr>
                <w:bCs/>
                <w:sz w:val="22"/>
                <w:szCs w:val="22"/>
              </w:rPr>
            </w:pPr>
            <w:r>
              <w:rPr>
                <w:b/>
                <w:bCs/>
                <w:sz w:val="22"/>
                <w:szCs w:val="22"/>
              </w:rPr>
              <w:t xml:space="preserve">ниже </w:t>
            </w:r>
            <w:r w:rsidRPr="00DB15A9">
              <w:rPr>
                <w:b/>
                <w:bCs/>
                <w:sz w:val="22"/>
                <w:szCs w:val="22"/>
              </w:rPr>
              <w:t>годовой</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Русский язык</w:t>
            </w:r>
          </w:p>
        </w:tc>
        <w:tc>
          <w:tcPr>
            <w:tcW w:w="2318" w:type="dxa"/>
          </w:tcPr>
          <w:p w:rsidR="005B7BB8" w:rsidRPr="008C2F54" w:rsidRDefault="005B7BB8" w:rsidP="00B811C3">
            <w:pPr>
              <w:spacing w:line="360" w:lineRule="auto"/>
              <w:jc w:val="both"/>
              <w:rPr>
                <w:bCs/>
                <w:sz w:val="22"/>
                <w:szCs w:val="22"/>
              </w:rPr>
            </w:pPr>
            <w:r>
              <w:rPr>
                <w:bCs/>
                <w:sz w:val="22"/>
                <w:szCs w:val="22"/>
              </w:rPr>
              <w:t>55</w:t>
            </w:r>
          </w:p>
        </w:tc>
        <w:tc>
          <w:tcPr>
            <w:tcW w:w="1842" w:type="dxa"/>
          </w:tcPr>
          <w:p w:rsidR="005B7BB8" w:rsidRPr="008C2F54" w:rsidRDefault="005B7BB8" w:rsidP="00B811C3">
            <w:pPr>
              <w:spacing w:line="360" w:lineRule="auto"/>
              <w:jc w:val="both"/>
              <w:rPr>
                <w:bCs/>
                <w:sz w:val="22"/>
                <w:szCs w:val="22"/>
              </w:rPr>
            </w:pPr>
            <w:r>
              <w:rPr>
                <w:bCs/>
                <w:sz w:val="22"/>
                <w:szCs w:val="22"/>
              </w:rPr>
              <w:t>27</w:t>
            </w:r>
          </w:p>
        </w:tc>
        <w:tc>
          <w:tcPr>
            <w:tcW w:w="2271" w:type="dxa"/>
          </w:tcPr>
          <w:p w:rsidR="005B7BB8" w:rsidRPr="008C2F54" w:rsidRDefault="005B7BB8" w:rsidP="00B811C3">
            <w:pPr>
              <w:spacing w:line="360" w:lineRule="auto"/>
              <w:jc w:val="both"/>
              <w:rPr>
                <w:bCs/>
                <w:sz w:val="22"/>
                <w:szCs w:val="22"/>
              </w:rPr>
            </w:pPr>
            <w:r>
              <w:rPr>
                <w:bCs/>
                <w:sz w:val="22"/>
                <w:szCs w:val="22"/>
              </w:rPr>
              <w:t>18</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 xml:space="preserve">Математика </w:t>
            </w:r>
          </w:p>
        </w:tc>
        <w:tc>
          <w:tcPr>
            <w:tcW w:w="2318" w:type="dxa"/>
          </w:tcPr>
          <w:p w:rsidR="005B7BB8" w:rsidRPr="008C2F54" w:rsidRDefault="005B7BB8" w:rsidP="00B811C3">
            <w:pPr>
              <w:spacing w:line="360" w:lineRule="auto"/>
              <w:jc w:val="both"/>
              <w:rPr>
                <w:bCs/>
                <w:sz w:val="22"/>
                <w:szCs w:val="22"/>
              </w:rPr>
            </w:pPr>
            <w:r>
              <w:rPr>
                <w:bCs/>
                <w:sz w:val="22"/>
                <w:szCs w:val="22"/>
              </w:rPr>
              <w:t>64</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36</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Физика</w:t>
            </w:r>
          </w:p>
        </w:tc>
        <w:tc>
          <w:tcPr>
            <w:tcW w:w="2318" w:type="dxa"/>
          </w:tcPr>
          <w:p w:rsidR="005B7BB8" w:rsidRPr="008C2F54" w:rsidRDefault="005B7BB8" w:rsidP="00B811C3">
            <w:pPr>
              <w:spacing w:line="360" w:lineRule="auto"/>
              <w:jc w:val="both"/>
              <w:rPr>
                <w:bCs/>
                <w:sz w:val="22"/>
                <w:szCs w:val="22"/>
              </w:rPr>
            </w:pPr>
            <w:r>
              <w:rPr>
                <w:bCs/>
                <w:sz w:val="22"/>
                <w:szCs w:val="22"/>
              </w:rPr>
              <w:t>0</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0</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Химия</w:t>
            </w:r>
          </w:p>
        </w:tc>
        <w:tc>
          <w:tcPr>
            <w:tcW w:w="2318" w:type="dxa"/>
          </w:tcPr>
          <w:p w:rsidR="005B7BB8" w:rsidRPr="008C2F54" w:rsidRDefault="005B7BB8" w:rsidP="00B811C3">
            <w:pPr>
              <w:spacing w:line="360" w:lineRule="auto"/>
              <w:jc w:val="both"/>
              <w:rPr>
                <w:bCs/>
                <w:sz w:val="22"/>
                <w:szCs w:val="22"/>
              </w:rPr>
            </w:pPr>
            <w:r>
              <w:rPr>
                <w:bCs/>
                <w:sz w:val="22"/>
                <w:szCs w:val="22"/>
              </w:rPr>
              <w:t>67</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33</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Информатика</w:t>
            </w:r>
          </w:p>
        </w:tc>
        <w:tc>
          <w:tcPr>
            <w:tcW w:w="2318" w:type="dxa"/>
          </w:tcPr>
          <w:p w:rsidR="005B7BB8" w:rsidRPr="008C2F54" w:rsidRDefault="005B7BB8" w:rsidP="00B811C3">
            <w:pPr>
              <w:spacing w:line="360" w:lineRule="auto"/>
              <w:jc w:val="both"/>
              <w:rPr>
                <w:bCs/>
                <w:sz w:val="22"/>
                <w:szCs w:val="22"/>
              </w:rPr>
            </w:pPr>
            <w:r>
              <w:rPr>
                <w:bCs/>
                <w:sz w:val="22"/>
                <w:szCs w:val="22"/>
              </w:rPr>
              <w:t>71,4</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28,6</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Биология</w:t>
            </w:r>
          </w:p>
        </w:tc>
        <w:tc>
          <w:tcPr>
            <w:tcW w:w="2318" w:type="dxa"/>
          </w:tcPr>
          <w:p w:rsidR="005B7BB8" w:rsidRPr="008C2F54" w:rsidRDefault="005B7BB8" w:rsidP="00B811C3">
            <w:pPr>
              <w:spacing w:line="360" w:lineRule="auto"/>
              <w:jc w:val="both"/>
              <w:rPr>
                <w:bCs/>
                <w:sz w:val="22"/>
                <w:szCs w:val="22"/>
              </w:rPr>
            </w:pPr>
            <w:r>
              <w:rPr>
                <w:bCs/>
                <w:sz w:val="22"/>
                <w:szCs w:val="22"/>
              </w:rPr>
              <w:t>77,8</w:t>
            </w:r>
          </w:p>
        </w:tc>
        <w:tc>
          <w:tcPr>
            <w:tcW w:w="1842" w:type="dxa"/>
          </w:tcPr>
          <w:p w:rsidR="005B7BB8" w:rsidRPr="008C2F54" w:rsidRDefault="005B7BB8" w:rsidP="00B811C3">
            <w:pPr>
              <w:spacing w:line="360" w:lineRule="auto"/>
              <w:jc w:val="both"/>
              <w:rPr>
                <w:bCs/>
                <w:sz w:val="22"/>
                <w:szCs w:val="22"/>
              </w:rPr>
            </w:pPr>
            <w:r>
              <w:rPr>
                <w:bCs/>
                <w:sz w:val="22"/>
                <w:szCs w:val="22"/>
              </w:rPr>
              <w:t>11,1</w:t>
            </w:r>
          </w:p>
        </w:tc>
        <w:tc>
          <w:tcPr>
            <w:tcW w:w="2271" w:type="dxa"/>
          </w:tcPr>
          <w:p w:rsidR="005B7BB8" w:rsidRPr="008C2F54" w:rsidRDefault="005B7BB8" w:rsidP="00B811C3">
            <w:pPr>
              <w:spacing w:line="360" w:lineRule="auto"/>
              <w:jc w:val="both"/>
              <w:rPr>
                <w:bCs/>
                <w:sz w:val="22"/>
                <w:szCs w:val="22"/>
              </w:rPr>
            </w:pPr>
            <w:r>
              <w:rPr>
                <w:bCs/>
                <w:sz w:val="22"/>
                <w:szCs w:val="22"/>
              </w:rPr>
              <w:t>11,1</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 xml:space="preserve">История </w:t>
            </w:r>
          </w:p>
        </w:tc>
        <w:tc>
          <w:tcPr>
            <w:tcW w:w="2318" w:type="dxa"/>
          </w:tcPr>
          <w:p w:rsidR="005B7BB8" w:rsidRPr="008C2F54" w:rsidRDefault="005B7BB8" w:rsidP="00B811C3">
            <w:pPr>
              <w:spacing w:line="360" w:lineRule="auto"/>
              <w:jc w:val="both"/>
              <w:rPr>
                <w:bCs/>
                <w:sz w:val="22"/>
                <w:szCs w:val="22"/>
              </w:rPr>
            </w:pPr>
            <w:r>
              <w:rPr>
                <w:bCs/>
                <w:sz w:val="22"/>
                <w:szCs w:val="22"/>
              </w:rPr>
              <w:t>0</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0</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 xml:space="preserve">География </w:t>
            </w:r>
          </w:p>
        </w:tc>
        <w:tc>
          <w:tcPr>
            <w:tcW w:w="2318" w:type="dxa"/>
          </w:tcPr>
          <w:p w:rsidR="005B7BB8" w:rsidRPr="008C2F54" w:rsidRDefault="005B7BB8" w:rsidP="00B811C3">
            <w:pPr>
              <w:spacing w:line="360" w:lineRule="auto"/>
              <w:jc w:val="both"/>
              <w:rPr>
                <w:bCs/>
                <w:sz w:val="22"/>
                <w:szCs w:val="22"/>
              </w:rPr>
            </w:pPr>
            <w:r>
              <w:rPr>
                <w:bCs/>
                <w:sz w:val="22"/>
                <w:szCs w:val="22"/>
              </w:rPr>
              <w:t>70</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30</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Обществознание</w:t>
            </w:r>
          </w:p>
        </w:tc>
        <w:tc>
          <w:tcPr>
            <w:tcW w:w="2318" w:type="dxa"/>
          </w:tcPr>
          <w:p w:rsidR="005B7BB8" w:rsidRPr="008C2F54" w:rsidRDefault="005B7BB8" w:rsidP="00B811C3">
            <w:pPr>
              <w:spacing w:line="360" w:lineRule="auto"/>
              <w:jc w:val="both"/>
              <w:rPr>
                <w:bCs/>
                <w:sz w:val="22"/>
                <w:szCs w:val="22"/>
              </w:rPr>
            </w:pPr>
            <w:r>
              <w:rPr>
                <w:bCs/>
                <w:sz w:val="22"/>
                <w:szCs w:val="22"/>
              </w:rPr>
              <w:t>87,5</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12,5</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 xml:space="preserve">Литература </w:t>
            </w:r>
          </w:p>
        </w:tc>
        <w:tc>
          <w:tcPr>
            <w:tcW w:w="2318" w:type="dxa"/>
          </w:tcPr>
          <w:p w:rsidR="005B7BB8" w:rsidRPr="008C2F54" w:rsidRDefault="005B7BB8" w:rsidP="00B811C3">
            <w:pPr>
              <w:spacing w:line="360" w:lineRule="auto"/>
              <w:jc w:val="both"/>
              <w:rPr>
                <w:bCs/>
                <w:sz w:val="22"/>
                <w:szCs w:val="22"/>
              </w:rPr>
            </w:pPr>
            <w:r>
              <w:rPr>
                <w:bCs/>
                <w:sz w:val="22"/>
                <w:szCs w:val="22"/>
              </w:rPr>
              <w:t>0</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0</w:t>
            </w:r>
          </w:p>
        </w:tc>
      </w:tr>
      <w:tr w:rsidR="005B7BB8" w:rsidRPr="008C2F54" w:rsidTr="00B811C3">
        <w:trPr>
          <w:cantSplit/>
          <w:jc w:val="center"/>
        </w:trPr>
        <w:tc>
          <w:tcPr>
            <w:tcW w:w="664" w:type="dxa"/>
          </w:tcPr>
          <w:p w:rsidR="005B7BB8" w:rsidRPr="00A460DD" w:rsidRDefault="005B7BB8" w:rsidP="005B7BB8">
            <w:pPr>
              <w:pStyle w:val="a3"/>
              <w:numPr>
                <w:ilvl w:val="0"/>
                <w:numId w:val="5"/>
              </w:numPr>
              <w:tabs>
                <w:tab w:val="left" w:pos="-5920"/>
              </w:tabs>
              <w:spacing w:after="0" w:line="360" w:lineRule="auto"/>
              <w:jc w:val="both"/>
              <w:rPr>
                <w:rFonts w:ascii="Times New Roman" w:hAnsi="Times New Roman"/>
                <w:bCs/>
              </w:rPr>
            </w:pPr>
          </w:p>
        </w:tc>
        <w:tc>
          <w:tcPr>
            <w:tcW w:w="2552" w:type="dxa"/>
          </w:tcPr>
          <w:p w:rsidR="005B7BB8" w:rsidRPr="008C2F54" w:rsidRDefault="005B7BB8" w:rsidP="00B811C3">
            <w:pPr>
              <w:spacing w:line="360" w:lineRule="auto"/>
              <w:jc w:val="both"/>
              <w:rPr>
                <w:bCs/>
                <w:sz w:val="22"/>
                <w:szCs w:val="22"/>
              </w:rPr>
            </w:pPr>
            <w:r w:rsidRPr="008C2F54">
              <w:rPr>
                <w:bCs/>
                <w:sz w:val="22"/>
                <w:szCs w:val="22"/>
              </w:rPr>
              <w:t>Английский язык</w:t>
            </w:r>
          </w:p>
        </w:tc>
        <w:tc>
          <w:tcPr>
            <w:tcW w:w="2318" w:type="dxa"/>
          </w:tcPr>
          <w:p w:rsidR="005B7BB8" w:rsidRPr="008C2F54" w:rsidRDefault="005B7BB8" w:rsidP="00B811C3">
            <w:pPr>
              <w:spacing w:line="360" w:lineRule="auto"/>
              <w:jc w:val="both"/>
              <w:rPr>
                <w:bCs/>
                <w:sz w:val="22"/>
                <w:szCs w:val="22"/>
              </w:rPr>
            </w:pPr>
            <w:r>
              <w:rPr>
                <w:bCs/>
                <w:sz w:val="22"/>
                <w:szCs w:val="22"/>
              </w:rPr>
              <w:t>0</w:t>
            </w:r>
          </w:p>
        </w:tc>
        <w:tc>
          <w:tcPr>
            <w:tcW w:w="1842" w:type="dxa"/>
          </w:tcPr>
          <w:p w:rsidR="005B7BB8" w:rsidRPr="008C2F54" w:rsidRDefault="005B7BB8" w:rsidP="00B811C3">
            <w:pPr>
              <w:spacing w:line="360" w:lineRule="auto"/>
              <w:jc w:val="both"/>
              <w:rPr>
                <w:bCs/>
                <w:sz w:val="22"/>
                <w:szCs w:val="22"/>
              </w:rPr>
            </w:pPr>
            <w:r>
              <w:rPr>
                <w:bCs/>
                <w:sz w:val="22"/>
                <w:szCs w:val="22"/>
              </w:rPr>
              <w:t>0</w:t>
            </w:r>
          </w:p>
        </w:tc>
        <w:tc>
          <w:tcPr>
            <w:tcW w:w="2271" w:type="dxa"/>
          </w:tcPr>
          <w:p w:rsidR="005B7BB8" w:rsidRPr="008C2F54" w:rsidRDefault="005B7BB8" w:rsidP="00B811C3">
            <w:pPr>
              <w:spacing w:line="360" w:lineRule="auto"/>
              <w:jc w:val="both"/>
              <w:rPr>
                <w:bCs/>
                <w:sz w:val="22"/>
                <w:szCs w:val="22"/>
              </w:rPr>
            </w:pPr>
            <w:r>
              <w:rPr>
                <w:bCs/>
                <w:sz w:val="22"/>
                <w:szCs w:val="22"/>
              </w:rPr>
              <w:t>0</w:t>
            </w:r>
          </w:p>
        </w:tc>
      </w:tr>
    </w:tbl>
    <w:p w:rsidR="005B7BB8" w:rsidRPr="00852C46" w:rsidRDefault="005B7BB8" w:rsidP="005B7BB8"/>
    <w:p w:rsidR="005B7BB8" w:rsidRPr="002F14A4" w:rsidRDefault="005B7BB8" w:rsidP="005B7BB8">
      <w:pPr>
        <w:jc w:val="both"/>
        <w:rPr>
          <w:b/>
          <w:bCs/>
          <w:sz w:val="28"/>
          <w:szCs w:val="28"/>
        </w:rPr>
      </w:pPr>
      <w:r w:rsidRPr="002F14A4">
        <w:rPr>
          <w:b/>
          <w:bCs/>
          <w:sz w:val="28"/>
          <w:szCs w:val="28"/>
        </w:rPr>
        <w:t>5. Результаты ГВЭ-9</w:t>
      </w:r>
      <w:r w:rsidRPr="002F14A4">
        <w:rPr>
          <w:rStyle w:val="a6"/>
          <w:b/>
          <w:bCs/>
          <w:sz w:val="28"/>
          <w:szCs w:val="28"/>
        </w:rPr>
        <w:footnoteReference w:id="2"/>
      </w:r>
      <w:r w:rsidRPr="002F14A4">
        <w:rPr>
          <w:b/>
          <w:bCs/>
          <w:sz w:val="28"/>
          <w:szCs w:val="28"/>
        </w:rPr>
        <w:t xml:space="preserve"> в 2023 году</w:t>
      </w:r>
    </w:p>
    <w:p w:rsidR="005B7BB8" w:rsidRPr="00AD3663" w:rsidRDefault="005B7BB8" w:rsidP="005B7BB8">
      <w:pPr>
        <w:pStyle w:val="ab"/>
        <w:keepNext/>
        <w:spacing w:after="0"/>
        <w:jc w:val="right"/>
        <w:rPr>
          <w:iCs w:val="0"/>
        </w:rPr>
      </w:pPr>
    </w:p>
    <w:tbl>
      <w:tblPr>
        <w:tblStyle w:val="a7"/>
        <w:tblW w:w="9979" w:type="dxa"/>
        <w:jc w:val="center"/>
        <w:tblLayout w:type="fixed"/>
        <w:tblLook w:val="04A0" w:firstRow="1" w:lastRow="0" w:firstColumn="1" w:lastColumn="0" w:noHBand="0" w:noVBand="1"/>
      </w:tblPr>
      <w:tblGrid>
        <w:gridCol w:w="738"/>
        <w:gridCol w:w="1843"/>
        <w:gridCol w:w="1418"/>
        <w:gridCol w:w="1134"/>
        <w:gridCol w:w="567"/>
        <w:gridCol w:w="551"/>
        <w:gridCol w:w="709"/>
        <w:gridCol w:w="551"/>
        <w:gridCol w:w="625"/>
        <w:gridCol w:w="709"/>
        <w:gridCol w:w="567"/>
        <w:gridCol w:w="567"/>
      </w:tblGrid>
      <w:tr w:rsidR="005B7BB8" w:rsidRPr="008C2F54" w:rsidTr="00B811C3">
        <w:trPr>
          <w:cantSplit/>
          <w:tblHeader/>
          <w:jc w:val="center"/>
        </w:trPr>
        <w:tc>
          <w:tcPr>
            <w:tcW w:w="738" w:type="dxa"/>
            <w:vMerge w:val="restart"/>
            <w:vAlign w:val="center"/>
          </w:tcPr>
          <w:p w:rsidR="005B7BB8" w:rsidRPr="008C2F54" w:rsidRDefault="005B7BB8" w:rsidP="00B811C3">
            <w:pPr>
              <w:jc w:val="center"/>
              <w:rPr>
                <w:b/>
                <w:bCs/>
                <w:sz w:val="22"/>
                <w:szCs w:val="22"/>
              </w:rPr>
            </w:pPr>
            <w:r w:rsidRPr="008C2F54">
              <w:rPr>
                <w:b/>
                <w:bCs/>
                <w:sz w:val="22"/>
                <w:szCs w:val="22"/>
              </w:rPr>
              <w:t>№ п/п</w:t>
            </w:r>
          </w:p>
        </w:tc>
        <w:tc>
          <w:tcPr>
            <w:tcW w:w="1843" w:type="dxa"/>
            <w:vMerge w:val="restart"/>
            <w:vAlign w:val="center"/>
          </w:tcPr>
          <w:p w:rsidR="005B7BB8" w:rsidRPr="008C2F54" w:rsidRDefault="005B7BB8" w:rsidP="00B811C3">
            <w:pPr>
              <w:jc w:val="center"/>
              <w:rPr>
                <w:b/>
                <w:bCs/>
                <w:sz w:val="22"/>
                <w:szCs w:val="22"/>
              </w:rPr>
            </w:pPr>
            <w:r w:rsidRPr="008C2F54">
              <w:rPr>
                <w:b/>
                <w:bCs/>
                <w:sz w:val="22"/>
                <w:szCs w:val="22"/>
              </w:rPr>
              <w:t>Учебный предмет</w:t>
            </w:r>
          </w:p>
        </w:tc>
        <w:tc>
          <w:tcPr>
            <w:tcW w:w="1418" w:type="dxa"/>
            <w:vMerge w:val="restart"/>
            <w:vAlign w:val="center"/>
          </w:tcPr>
          <w:p w:rsidR="005B7BB8" w:rsidRPr="008C2F54" w:rsidRDefault="005B7BB8" w:rsidP="00B811C3">
            <w:pPr>
              <w:jc w:val="center"/>
              <w:rPr>
                <w:b/>
                <w:bCs/>
                <w:sz w:val="22"/>
                <w:szCs w:val="22"/>
              </w:rPr>
            </w:pPr>
            <w:r w:rsidRPr="008C2F54">
              <w:rPr>
                <w:b/>
                <w:bCs/>
                <w:sz w:val="22"/>
                <w:szCs w:val="22"/>
              </w:rPr>
              <w:t>Всего участников</w:t>
            </w:r>
          </w:p>
        </w:tc>
        <w:tc>
          <w:tcPr>
            <w:tcW w:w="1134" w:type="dxa"/>
            <w:vMerge w:val="restart"/>
            <w:vAlign w:val="center"/>
          </w:tcPr>
          <w:p w:rsidR="005B7BB8" w:rsidRPr="008C2F54" w:rsidRDefault="005B7BB8" w:rsidP="00B811C3">
            <w:pPr>
              <w:jc w:val="center"/>
              <w:rPr>
                <w:b/>
                <w:bCs/>
                <w:sz w:val="22"/>
                <w:szCs w:val="22"/>
              </w:rPr>
            </w:pPr>
            <w:r w:rsidRPr="008C2F54">
              <w:rPr>
                <w:b/>
                <w:bCs/>
                <w:sz w:val="22"/>
                <w:szCs w:val="22"/>
              </w:rPr>
              <w:t>Участников с ОВЗ</w:t>
            </w:r>
          </w:p>
        </w:tc>
        <w:tc>
          <w:tcPr>
            <w:tcW w:w="1118" w:type="dxa"/>
            <w:gridSpan w:val="2"/>
            <w:vAlign w:val="center"/>
          </w:tcPr>
          <w:p w:rsidR="005B7BB8" w:rsidRPr="008C2F54" w:rsidRDefault="005B7BB8" w:rsidP="00B811C3">
            <w:pPr>
              <w:jc w:val="center"/>
              <w:rPr>
                <w:b/>
                <w:bCs/>
                <w:sz w:val="22"/>
                <w:szCs w:val="22"/>
              </w:rPr>
            </w:pPr>
            <w:r w:rsidRPr="008C2F54">
              <w:rPr>
                <w:b/>
                <w:bCs/>
                <w:sz w:val="22"/>
                <w:szCs w:val="22"/>
              </w:rPr>
              <w:t>Отметка «2»</w:t>
            </w:r>
          </w:p>
        </w:tc>
        <w:tc>
          <w:tcPr>
            <w:tcW w:w="1260" w:type="dxa"/>
            <w:gridSpan w:val="2"/>
            <w:vAlign w:val="center"/>
          </w:tcPr>
          <w:p w:rsidR="005B7BB8" w:rsidRPr="008C2F54" w:rsidRDefault="005B7BB8" w:rsidP="00B811C3">
            <w:pPr>
              <w:jc w:val="center"/>
              <w:rPr>
                <w:b/>
                <w:bCs/>
                <w:sz w:val="22"/>
                <w:szCs w:val="22"/>
              </w:rPr>
            </w:pPr>
            <w:r w:rsidRPr="008C2F54">
              <w:rPr>
                <w:b/>
                <w:bCs/>
                <w:sz w:val="22"/>
                <w:szCs w:val="22"/>
              </w:rPr>
              <w:t>Отметка «3»</w:t>
            </w:r>
          </w:p>
        </w:tc>
        <w:tc>
          <w:tcPr>
            <w:tcW w:w="1334" w:type="dxa"/>
            <w:gridSpan w:val="2"/>
            <w:vAlign w:val="center"/>
          </w:tcPr>
          <w:p w:rsidR="005B7BB8" w:rsidRPr="008C2F54" w:rsidRDefault="005B7BB8" w:rsidP="00B811C3">
            <w:pPr>
              <w:jc w:val="center"/>
              <w:rPr>
                <w:b/>
                <w:bCs/>
                <w:sz w:val="22"/>
                <w:szCs w:val="22"/>
              </w:rPr>
            </w:pPr>
            <w:r w:rsidRPr="008C2F54">
              <w:rPr>
                <w:b/>
                <w:bCs/>
                <w:sz w:val="22"/>
                <w:szCs w:val="22"/>
              </w:rPr>
              <w:t>Отметка «4»</w:t>
            </w:r>
          </w:p>
        </w:tc>
        <w:tc>
          <w:tcPr>
            <w:tcW w:w="1134" w:type="dxa"/>
            <w:gridSpan w:val="2"/>
            <w:vAlign w:val="center"/>
          </w:tcPr>
          <w:p w:rsidR="005B7BB8" w:rsidRPr="008C2F54" w:rsidRDefault="005B7BB8" w:rsidP="00B811C3">
            <w:pPr>
              <w:jc w:val="center"/>
              <w:rPr>
                <w:b/>
                <w:bCs/>
                <w:sz w:val="22"/>
                <w:szCs w:val="22"/>
              </w:rPr>
            </w:pPr>
            <w:r w:rsidRPr="008C2F54">
              <w:rPr>
                <w:b/>
                <w:bCs/>
                <w:sz w:val="22"/>
                <w:szCs w:val="22"/>
              </w:rPr>
              <w:t>Отметка «5»</w:t>
            </w:r>
          </w:p>
        </w:tc>
      </w:tr>
      <w:tr w:rsidR="005B7BB8" w:rsidRPr="008C2F54" w:rsidTr="00B811C3">
        <w:trPr>
          <w:cantSplit/>
          <w:tblHeader/>
          <w:jc w:val="center"/>
        </w:trPr>
        <w:tc>
          <w:tcPr>
            <w:tcW w:w="738" w:type="dxa"/>
            <w:vMerge/>
            <w:vAlign w:val="center"/>
          </w:tcPr>
          <w:p w:rsidR="005B7BB8" w:rsidRPr="008C2F54" w:rsidRDefault="005B7BB8" w:rsidP="00B811C3">
            <w:pPr>
              <w:jc w:val="center"/>
              <w:rPr>
                <w:bCs/>
                <w:sz w:val="22"/>
                <w:szCs w:val="22"/>
              </w:rPr>
            </w:pPr>
          </w:p>
        </w:tc>
        <w:tc>
          <w:tcPr>
            <w:tcW w:w="1843" w:type="dxa"/>
            <w:vMerge/>
            <w:vAlign w:val="center"/>
          </w:tcPr>
          <w:p w:rsidR="005B7BB8" w:rsidRPr="008C2F54" w:rsidRDefault="005B7BB8" w:rsidP="00B811C3">
            <w:pPr>
              <w:jc w:val="center"/>
              <w:rPr>
                <w:bCs/>
                <w:sz w:val="22"/>
                <w:szCs w:val="22"/>
              </w:rPr>
            </w:pPr>
          </w:p>
        </w:tc>
        <w:tc>
          <w:tcPr>
            <w:tcW w:w="1418" w:type="dxa"/>
            <w:vMerge/>
            <w:vAlign w:val="center"/>
          </w:tcPr>
          <w:p w:rsidR="005B7BB8" w:rsidRPr="008C2F54" w:rsidRDefault="005B7BB8" w:rsidP="00B811C3">
            <w:pPr>
              <w:jc w:val="center"/>
              <w:rPr>
                <w:bCs/>
                <w:sz w:val="22"/>
                <w:szCs w:val="22"/>
              </w:rPr>
            </w:pPr>
          </w:p>
        </w:tc>
        <w:tc>
          <w:tcPr>
            <w:tcW w:w="1134" w:type="dxa"/>
            <w:vMerge/>
            <w:vAlign w:val="center"/>
          </w:tcPr>
          <w:p w:rsidR="005B7BB8" w:rsidRPr="008C2F54" w:rsidRDefault="005B7BB8" w:rsidP="00B811C3">
            <w:pPr>
              <w:jc w:val="center"/>
              <w:rPr>
                <w:bCs/>
                <w:sz w:val="22"/>
                <w:szCs w:val="22"/>
              </w:rPr>
            </w:pPr>
          </w:p>
        </w:tc>
        <w:tc>
          <w:tcPr>
            <w:tcW w:w="567" w:type="dxa"/>
            <w:vAlign w:val="center"/>
          </w:tcPr>
          <w:p w:rsidR="005B7BB8" w:rsidRPr="008C2F54" w:rsidRDefault="005B7BB8" w:rsidP="00B811C3">
            <w:pPr>
              <w:jc w:val="center"/>
              <w:rPr>
                <w:bCs/>
                <w:sz w:val="22"/>
                <w:szCs w:val="22"/>
              </w:rPr>
            </w:pPr>
            <w:r w:rsidRPr="008C2F54">
              <w:rPr>
                <w:bCs/>
                <w:sz w:val="22"/>
                <w:szCs w:val="22"/>
              </w:rPr>
              <w:t>чел.</w:t>
            </w:r>
          </w:p>
        </w:tc>
        <w:tc>
          <w:tcPr>
            <w:tcW w:w="551" w:type="dxa"/>
            <w:vAlign w:val="center"/>
          </w:tcPr>
          <w:p w:rsidR="005B7BB8" w:rsidRPr="008C2F54" w:rsidRDefault="005B7BB8" w:rsidP="00B811C3">
            <w:pPr>
              <w:jc w:val="center"/>
              <w:rPr>
                <w:bCs/>
                <w:sz w:val="22"/>
                <w:szCs w:val="22"/>
              </w:rPr>
            </w:pPr>
            <w:r w:rsidRPr="008C2F54">
              <w:rPr>
                <w:bCs/>
                <w:sz w:val="22"/>
                <w:szCs w:val="22"/>
              </w:rPr>
              <w:t>%</w:t>
            </w:r>
          </w:p>
        </w:tc>
        <w:tc>
          <w:tcPr>
            <w:tcW w:w="709" w:type="dxa"/>
            <w:vAlign w:val="center"/>
          </w:tcPr>
          <w:p w:rsidR="005B7BB8" w:rsidRPr="008C2F54" w:rsidRDefault="005B7BB8" w:rsidP="00B811C3">
            <w:pPr>
              <w:jc w:val="center"/>
              <w:rPr>
                <w:bCs/>
                <w:sz w:val="22"/>
                <w:szCs w:val="22"/>
              </w:rPr>
            </w:pPr>
            <w:r w:rsidRPr="008C2F54">
              <w:rPr>
                <w:bCs/>
                <w:sz w:val="22"/>
                <w:szCs w:val="22"/>
              </w:rPr>
              <w:t>чел.</w:t>
            </w:r>
          </w:p>
        </w:tc>
        <w:tc>
          <w:tcPr>
            <w:tcW w:w="551" w:type="dxa"/>
            <w:vAlign w:val="center"/>
          </w:tcPr>
          <w:p w:rsidR="005B7BB8" w:rsidRPr="008C2F54" w:rsidRDefault="005B7BB8" w:rsidP="00B811C3">
            <w:pPr>
              <w:jc w:val="center"/>
              <w:rPr>
                <w:bCs/>
                <w:sz w:val="22"/>
                <w:szCs w:val="22"/>
              </w:rPr>
            </w:pPr>
            <w:r w:rsidRPr="008C2F54">
              <w:rPr>
                <w:bCs/>
                <w:sz w:val="22"/>
                <w:szCs w:val="22"/>
              </w:rPr>
              <w:t>%</w:t>
            </w:r>
          </w:p>
        </w:tc>
        <w:tc>
          <w:tcPr>
            <w:tcW w:w="625" w:type="dxa"/>
            <w:vAlign w:val="center"/>
          </w:tcPr>
          <w:p w:rsidR="005B7BB8" w:rsidRPr="008C2F54" w:rsidRDefault="005B7BB8" w:rsidP="00B811C3">
            <w:pPr>
              <w:jc w:val="center"/>
              <w:rPr>
                <w:bCs/>
                <w:sz w:val="22"/>
                <w:szCs w:val="22"/>
              </w:rPr>
            </w:pPr>
            <w:r w:rsidRPr="008C2F54">
              <w:rPr>
                <w:bCs/>
                <w:sz w:val="22"/>
                <w:szCs w:val="22"/>
              </w:rPr>
              <w:t>чел.</w:t>
            </w:r>
          </w:p>
        </w:tc>
        <w:tc>
          <w:tcPr>
            <w:tcW w:w="709" w:type="dxa"/>
            <w:vAlign w:val="center"/>
          </w:tcPr>
          <w:p w:rsidR="005B7BB8" w:rsidRPr="008C2F54" w:rsidRDefault="005B7BB8" w:rsidP="00B811C3">
            <w:pPr>
              <w:jc w:val="center"/>
              <w:rPr>
                <w:bCs/>
                <w:sz w:val="22"/>
                <w:szCs w:val="22"/>
              </w:rPr>
            </w:pPr>
            <w:r w:rsidRPr="008C2F54">
              <w:rPr>
                <w:bCs/>
                <w:sz w:val="22"/>
                <w:szCs w:val="22"/>
              </w:rPr>
              <w:t>%</w:t>
            </w:r>
          </w:p>
        </w:tc>
        <w:tc>
          <w:tcPr>
            <w:tcW w:w="567" w:type="dxa"/>
            <w:vAlign w:val="center"/>
          </w:tcPr>
          <w:p w:rsidR="005B7BB8" w:rsidRPr="008C2F54" w:rsidRDefault="005B7BB8" w:rsidP="00B811C3">
            <w:pPr>
              <w:jc w:val="center"/>
              <w:rPr>
                <w:bCs/>
                <w:sz w:val="22"/>
                <w:szCs w:val="22"/>
              </w:rPr>
            </w:pPr>
            <w:r w:rsidRPr="008C2F54">
              <w:rPr>
                <w:bCs/>
                <w:sz w:val="22"/>
                <w:szCs w:val="22"/>
              </w:rPr>
              <w:t>чел.</w:t>
            </w:r>
          </w:p>
        </w:tc>
        <w:tc>
          <w:tcPr>
            <w:tcW w:w="567" w:type="dxa"/>
            <w:vAlign w:val="center"/>
          </w:tcPr>
          <w:p w:rsidR="005B7BB8" w:rsidRPr="008C2F54" w:rsidRDefault="005B7BB8" w:rsidP="00B811C3">
            <w:pPr>
              <w:jc w:val="center"/>
              <w:rPr>
                <w:bCs/>
                <w:sz w:val="22"/>
                <w:szCs w:val="22"/>
              </w:rPr>
            </w:pPr>
            <w:r w:rsidRPr="008C2F54">
              <w:rPr>
                <w:bCs/>
                <w:sz w:val="22"/>
                <w:szCs w:val="22"/>
              </w:rPr>
              <w:t>%</w:t>
            </w: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Русский язык</w:t>
            </w:r>
          </w:p>
        </w:tc>
        <w:tc>
          <w:tcPr>
            <w:tcW w:w="1418" w:type="dxa"/>
            <w:vAlign w:val="center"/>
          </w:tcPr>
          <w:p w:rsidR="005B7BB8" w:rsidRPr="008C2F54" w:rsidRDefault="005B7BB8" w:rsidP="00B811C3">
            <w:pPr>
              <w:spacing w:line="360" w:lineRule="auto"/>
              <w:jc w:val="both"/>
              <w:rPr>
                <w:bCs/>
                <w:sz w:val="22"/>
                <w:szCs w:val="22"/>
              </w:rPr>
            </w:pPr>
            <w:r>
              <w:rPr>
                <w:bCs/>
                <w:sz w:val="22"/>
                <w:szCs w:val="22"/>
              </w:rPr>
              <w:t>2</w:t>
            </w:r>
          </w:p>
        </w:tc>
        <w:tc>
          <w:tcPr>
            <w:tcW w:w="1134" w:type="dxa"/>
            <w:vAlign w:val="center"/>
          </w:tcPr>
          <w:p w:rsidR="005B7BB8" w:rsidRPr="008C2F54" w:rsidRDefault="005B7BB8" w:rsidP="00B811C3">
            <w:pPr>
              <w:spacing w:line="360" w:lineRule="auto"/>
              <w:jc w:val="both"/>
              <w:rPr>
                <w:bCs/>
                <w:sz w:val="22"/>
                <w:szCs w:val="22"/>
              </w:rPr>
            </w:pPr>
            <w:r>
              <w:rPr>
                <w:bCs/>
                <w:sz w:val="22"/>
                <w:szCs w:val="22"/>
              </w:rPr>
              <w:t>2</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c>
          <w:tcPr>
            <w:tcW w:w="551" w:type="dxa"/>
            <w:vAlign w:val="center"/>
          </w:tcPr>
          <w:p w:rsidR="005B7BB8" w:rsidRPr="008C2F54" w:rsidRDefault="005B7BB8" w:rsidP="00B811C3">
            <w:pPr>
              <w:spacing w:line="360" w:lineRule="auto"/>
              <w:jc w:val="both"/>
              <w:rPr>
                <w:bCs/>
                <w:sz w:val="22"/>
                <w:szCs w:val="22"/>
              </w:rPr>
            </w:pPr>
            <w:r>
              <w:rPr>
                <w:bCs/>
                <w:sz w:val="22"/>
                <w:szCs w:val="22"/>
              </w:rPr>
              <w:t>0</w:t>
            </w:r>
          </w:p>
        </w:tc>
        <w:tc>
          <w:tcPr>
            <w:tcW w:w="709" w:type="dxa"/>
            <w:vAlign w:val="center"/>
          </w:tcPr>
          <w:p w:rsidR="005B7BB8" w:rsidRPr="008C2F54" w:rsidRDefault="005B7BB8" w:rsidP="00B811C3">
            <w:pPr>
              <w:spacing w:line="360" w:lineRule="auto"/>
              <w:jc w:val="both"/>
              <w:rPr>
                <w:bCs/>
                <w:sz w:val="22"/>
                <w:szCs w:val="22"/>
              </w:rPr>
            </w:pPr>
            <w:r>
              <w:rPr>
                <w:bCs/>
                <w:sz w:val="22"/>
                <w:szCs w:val="22"/>
              </w:rPr>
              <w:t>2</w:t>
            </w:r>
          </w:p>
        </w:tc>
        <w:tc>
          <w:tcPr>
            <w:tcW w:w="551" w:type="dxa"/>
            <w:vAlign w:val="center"/>
          </w:tcPr>
          <w:p w:rsidR="005B7BB8" w:rsidRPr="008C2F54" w:rsidRDefault="005B7BB8" w:rsidP="00B811C3">
            <w:pPr>
              <w:spacing w:line="360" w:lineRule="auto"/>
              <w:jc w:val="both"/>
              <w:rPr>
                <w:bCs/>
                <w:sz w:val="22"/>
                <w:szCs w:val="22"/>
              </w:rPr>
            </w:pPr>
            <w:r>
              <w:rPr>
                <w:bCs/>
                <w:sz w:val="22"/>
                <w:szCs w:val="22"/>
              </w:rPr>
              <w:t>100</w:t>
            </w:r>
          </w:p>
        </w:tc>
        <w:tc>
          <w:tcPr>
            <w:tcW w:w="625" w:type="dxa"/>
            <w:vAlign w:val="center"/>
          </w:tcPr>
          <w:p w:rsidR="005B7BB8" w:rsidRPr="008C2F54" w:rsidRDefault="005B7BB8" w:rsidP="00B811C3">
            <w:pPr>
              <w:spacing w:line="360" w:lineRule="auto"/>
              <w:jc w:val="both"/>
              <w:rPr>
                <w:bCs/>
                <w:sz w:val="22"/>
                <w:szCs w:val="22"/>
              </w:rPr>
            </w:pPr>
            <w:r>
              <w:rPr>
                <w:bCs/>
                <w:sz w:val="22"/>
                <w:szCs w:val="22"/>
              </w:rPr>
              <w:t>0</w:t>
            </w:r>
          </w:p>
        </w:tc>
        <w:tc>
          <w:tcPr>
            <w:tcW w:w="709"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Математика</w:t>
            </w:r>
          </w:p>
        </w:tc>
        <w:tc>
          <w:tcPr>
            <w:tcW w:w="1418" w:type="dxa"/>
            <w:vAlign w:val="center"/>
          </w:tcPr>
          <w:p w:rsidR="005B7BB8" w:rsidRPr="008C2F54" w:rsidRDefault="005B7BB8" w:rsidP="00B811C3">
            <w:pPr>
              <w:spacing w:line="360" w:lineRule="auto"/>
              <w:jc w:val="both"/>
              <w:rPr>
                <w:bCs/>
                <w:sz w:val="22"/>
                <w:szCs w:val="22"/>
              </w:rPr>
            </w:pPr>
            <w:r>
              <w:rPr>
                <w:bCs/>
                <w:sz w:val="22"/>
                <w:szCs w:val="22"/>
              </w:rPr>
              <w:t>2</w:t>
            </w:r>
          </w:p>
        </w:tc>
        <w:tc>
          <w:tcPr>
            <w:tcW w:w="1134" w:type="dxa"/>
            <w:vAlign w:val="center"/>
          </w:tcPr>
          <w:p w:rsidR="005B7BB8" w:rsidRPr="008C2F54" w:rsidRDefault="005B7BB8" w:rsidP="00B811C3">
            <w:pPr>
              <w:spacing w:line="360" w:lineRule="auto"/>
              <w:jc w:val="both"/>
              <w:rPr>
                <w:bCs/>
                <w:sz w:val="22"/>
                <w:szCs w:val="22"/>
              </w:rPr>
            </w:pPr>
            <w:r>
              <w:rPr>
                <w:bCs/>
                <w:sz w:val="22"/>
                <w:szCs w:val="22"/>
              </w:rPr>
              <w:t>2</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c>
          <w:tcPr>
            <w:tcW w:w="551" w:type="dxa"/>
            <w:vAlign w:val="center"/>
          </w:tcPr>
          <w:p w:rsidR="005B7BB8" w:rsidRPr="008C2F54" w:rsidRDefault="005B7BB8" w:rsidP="00B811C3">
            <w:pPr>
              <w:spacing w:line="360" w:lineRule="auto"/>
              <w:jc w:val="both"/>
              <w:rPr>
                <w:bCs/>
                <w:sz w:val="22"/>
                <w:szCs w:val="22"/>
              </w:rPr>
            </w:pPr>
            <w:r>
              <w:rPr>
                <w:bCs/>
                <w:sz w:val="22"/>
                <w:szCs w:val="22"/>
              </w:rPr>
              <w:t>0</w:t>
            </w:r>
          </w:p>
        </w:tc>
        <w:tc>
          <w:tcPr>
            <w:tcW w:w="709" w:type="dxa"/>
            <w:vAlign w:val="center"/>
          </w:tcPr>
          <w:p w:rsidR="005B7BB8" w:rsidRPr="008C2F54" w:rsidRDefault="005B7BB8" w:rsidP="00B811C3">
            <w:pPr>
              <w:spacing w:line="360" w:lineRule="auto"/>
              <w:jc w:val="both"/>
              <w:rPr>
                <w:bCs/>
                <w:sz w:val="22"/>
                <w:szCs w:val="22"/>
              </w:rPr>
            </w:pPr>
            <w:r>
              <w:rPr>
                <w:bCs/>
                <w:sz w:val="22"/>
                <w:szCs w:val="22"/>
              </w:rPr>
              <w:t>2</w:t>
            </w:r>
          </w:p>
        </w:tc>
        <w:tc>
          <w:tcPr>
            <w:tcW w:w="551" w:type="dxa"/>
            <w:vAlign w:val="center"/>
          </w:tcPr>
          <w:p w:rsidR="005B7BB8" w:rsidRPr="008C2F54" w:rsidRDefault="005B7BB8" w:rsidP="00B811C3">
            <w:pPr>
              <w:spacing w:line="360" w:lineRule="auto"/>
              <w:jc w:val="both"/>
              <w:rPr>
                <w:bCs/>
                <w:sz w:val="22"/>
                <w:szCs w:val="22"/>
              </w:rPr>
            </w:pPr>
            <w:r>
              <w:rPr>
                <w:bCs/>
                <w:sz w:val="22"/>
                <w:szCs w:val="22"/>
              </w:rPr>
              <w:t>100</w:t>
            </w:r>
          </w:p>
        </w:tc>
        <w:tc>
          <w:tcPr>
            <w:tcW w:w="625" w:type="dxa"/>
            <w:vAlign w:val="center"/>
          </w:tcPr>
          <w:p w:rsidR="005B7BB8" w:rsidRPr="008C2F54" w:rsidRDefault="005B7BB8" w:rsidP="00B811C3">
            <w:pPr>
              <w:spacing w:line="360" w:lineRule="auto"/>
              <w:jc w:val="both"/>
              <w:rPr>
                <w:bCs/>
                <w:sz w:val="22"/>
                <w:szCs w:val="22"/>
              </w:rPr>
            </w:pPr>
            <w:r>
              <w:rPr>
                <w:bCs/>
                <w:sz w:val="22"/>
                <w:szCs w:val="22"/>
              </w:rPr>
              <w:t>0</w:t>
            </w:r>
          </w:p>
        </w:tc>
        <w:tc>
          <w:tcPr>
            <w:tcW w:w="709"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r>
              <w:rPr>
                <w:bCs/>
                <w:sz w:val="22"/>
                <w:szCs w:val="22"/>
              </w:rPr>
              <w:t>0</w:t>
            </w: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Физика</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Химия</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Информатика</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Биология</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История</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География</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Обществознание</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Литература</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r w:rsidR="005B7BB8" w:rsidRPr="008C2F54" w:rsidTr="00B811C3">
        <w:trPr>
          <w:cantSplit/>
          <w:jc w:val="center"/>
        </w:trPr>
        <w:tc>
          <w:tcPr>
            <w:tcW w:w="738" w:type="dxa"/>
            <w:vAlign w:val="center"/>
          </w:tcPr>
          <w:p w:rsidR="005B7BB8" w:rsidRPr="008C2F54" w:rsidRDefault="005B7BB8" w:rsidP="005B7BB8">
            <w:pPr>
              <w:pStyle w:val="a3"/>
              <w:numPr>
                <w:ilvl w:val="0"/>
                <w:numId w:val="3"/>
              </w:numPr>
              <w:tabs>
                <w:tab w:val="left" w:pos="-5920"/>
              </w:tabs>
              <w:spacing w:after="0" w:line="360" w:lineRule="auto"/>
              <w:ind w:left="317" w:hanging="317"/>
              <w:jc w:val="both"/>
              <w:rPr>
                <w:rFonts w:ascii="Times New Roman" w:hAnsi="Times New Roman"/>
                <w:bCs/>
              </w:rPr>
            </w:pPr>
          </w:p>
        </w:tc>
        <w:tc>
          <w:tcPr>
            <w:tcW w:w="1843" w:type="dxa"/>
            <w:vAlign w:val="center"/>
          </w:tcPr>
          <w:p w:rsidR="005B7BB8" w:rsidRPr="008C2F54" w:rsidRDefault="005B7BB8" w:rsidP="00B811C3">
            <w:pPr>
              <w:spacing w:line="360" w:lineRule="auto"/>
              <w:jc w:val="both"/>
              <w:rPr>
                <w:bCs/>
                <w:sz w:val="22"/>
                <w:szCs w:val="22"/>
              </w:rPr>
            </w:pPr>
            <w:r w:rsidRPr="008C2F54">
              <w:rPr>
                <w:bCs/>
                <w:sz w:val="22"/>
                <w:szCs w:val="22"/>
              </w:rPr>
              <w:t>Английский язык</w:t>
            </w:r>
          </w:p>
        </w:tc>
        <w:tc>
          <w:tcPr>
            <w:tcW w:w="1418" w:type="dxa"/>
            <w:vAlign w:val="center"/>
          </w:tcPr>
          <w:p w:rsidR="005B7BB8" w:rsidRPr="008C2F54" w:rsidRDefault="005B7BB8" w:rsidP="00B811C3">
            <w:pPr>
              <w:spacing w:line="360" w:lineRule="auto"/>
              <w:jc w:val="both"/>
              <w:rPr>
                <w:bCs/>
                <w:sz w:val="22"/>
                <w:szCs w:val="22"/>
              </w:rPr>
            </w:pPr>
            <w:r>
              <w:rPr>
                <w:bCs/>
                <w:sz w:val="22"/>
                <w:szCs w:val="22"/>
              </w:rPr>
              <w:t>0</w:t>
            </w:r>
          </w:p>
        </w:tc>
        <w:tc>
          <w:tcPr>
            <w:tcW w:w="1134" w:type="dxa"/>
            <w:vAlign w:val="center"/>
          </w:tcPr>
          <w:p w:rsidR="005B7BB8" w:rsidRPr="008C2F54" w:rsidRDefault="005B7BB8" w:rsidP="00B811C3">
            <w:pPr>
              <w:spacing w:line="360" w:lineRule="auto"/>
              <w:jc w:val="both"/>
              <w:rPr>
                <w:bCs/>
                <w:sz w:val="22"/>
                <w:szCs w:val="22"/>
              </w:rPr>
            </w:pPr>
            <w:r>
              <w:rPr>
                <w:bCs/>
                <w:sz w:val="22"/>
                <w:szCs w:val="22"/>
              </w:rPr>
              <w:t>0</w:t>
            </w:r>
          </w:p>
        </w:tc>
        <w:tc>
          <w:tcPr>
            <w:tcW w:w="567"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51" w:type="dxa"/>
            <w:vAlign w:val="center"/>
          </w:tcPr>
          <w:p w:rsidR="005B7BB8" w:rsidRPr="008C2F54" w:rsidRDefault="005B7BB8" w:rsidP="00B811C3">
            <w:pPr>
              <w:spacing w:line="360" w:lineRule="auto"/>
              <w:jc w:val="both"/>
              <w:rPr>
                <w:bCs/>
                <w:sz w:val="22"/>
                <w:szCs w:val="22"/>
              </w:rPr>
            </w:pPr>
          </w:p>
        </w:tc>
        <w:tc>
          <w:tcPr>
            <w:tcW w:w="625" w:type="dxa"/>
            <w:vAlign w:val="center"/>
          </w:tcPr>
          <w:p w:rsidR="005B7BB8" w:rsidRPr="008C2F54" w:rsidRDefault="005B7BB8" w:rsidP="00B811C3">
            <w:pPr>
              <w:spacing w:line="360" w:lineRule="auto"/>
              <w:jc w:val="both"/>
              <w:rPr>
                <w:bCs/>
                <w:sz w:val="22"/>
                <w:szCs w:val="22"/>
              </w:rPr>
            </w:pPr>
          </w:p>
        </w:tc>
        <w:tc>
          <w:tcPr>
            <w:tcW w:w="709"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c>
          <w:tcPr>
            <w:tcW w:w="567" w:type="dxa"/>
            <w:vAlign w:val="center"/>
          </w:tcPr>
          <w:p w:rsidR="005B7BB8" w:rsidRPr="008C2F54" w:rsidRDefault="005B7BB8" w:rsidP="00B811C3">
            <w:pPr>
              <w:spacing w:line="360" w:lineRule="auto"/>
              <w:jc w:val="both"/>
              <w:rPr>
                <w:bCs/>
                <w:sz w:val="22"/>
                <w:szCs w:val="22"/>
              </w:rPr>
            </w:pPr>
          </w:p>
        </w:tc>
      </w:tr>
    </w:tbl>
    <w:p w:rsidR="005B7BB8" w:rsidRDefault="005B7BB8" w:rsidP="005B7BB8">
      <w:pPr>
        <w:jc w:val="both"/>
        <w:rPr>
          <w:bCs/>
        </w:rPr>
      </w:pPr>
    </w:p>
    <w:p w:rsidR="005B7BB8" w:rsidRPr="00290F80" w:rsidRDefault="005B7BB8" w:rsidP="005B7BB8">
      <w:pPr>
        <w:jc w:val="both"/>
        <w:rPr>
          <w:b/>
          <w:bCs/>
          <w:sz w:val="28"/>
          <w:szCs w:val="28"/>
        </w:rPr>
      </w:pPr>
      <w:r>
        <w:rPr>
          <w:b/>
          <w:bCs/>
          <w:sz w:val="28"/>
          <w:szCs w:val="28"/>
        </w:rPr>
        <w:t>6</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Российской Федерации в 2022-2023 учебном году. </w:t>
      </w:r>
    </w:p>
    <w:p w:rsidR="005B7BB8" w:rsidRPr="00AD3663" w:rsidRDefault="005B7BB8" w:rsidP="005B7BB8">
      <w:pPr>
        <w:pStyle w:val="ab"/>
        <w:keepNext/>
        <w:spacing w:after="0"/>
        <w:jc w:val="right"/>
        <w:rPr>
          <w:iCs w:val="0"/>
        </w:rPr>
      </w:pPr>
    </w:p>
    <w:tbl>
      <w:tblPr>
        <w:tblStyle w:val="a7"/>
        <w:tblW w:w="9781" w:type="dxa"/>
        <w:tblInd w:w="108" w:type="dxa"/>
        <w:tblLook w:val="04A0" w:firstRow="1" w:lastRow="0" w:firstColumn="1" w:lastColumn="0" w:noHBand="0" w:noVBand="1"/>
      </w:tblPr>
      <w:tblGrid>
        <w:gridCol w:w="566"/>
        <w:gridCol w:w="2836"/>
        <w:gridCol w:w="6379"/>
      </w:tblGrid>
      <w:tr w:rsidR="005B7BB8" w:rsidRPr="008C2F54" w:rsidTr="00B811C3">
        <w:trPr>
          <w:cantSplit/>
          <w:tblHeader/>
        </w:trPr>
        <w:tc>
          <w:tcPr>
            <w:tcW w:w="566" w:type="dxa"/>
            <w:vAlign w:val="center"/>
          </w:tcPr>
          <w:p w:rsidR="005B7BB8" w:rsidRPr="008C2F54" w:rsidRDefault="005B7BB8" w:rsidP="00B811C3">
            <w:pPr>
              <w:pStyle w:val="a3"/>
              <w:spacing w:after="0" w:line="240" w:lineRule="auto"/>
              <w:ind w:left="0"/>
              <w:jc w:val="center"/>
              <w:rPr>
                <w:rFonts w:ascii="Times New Roman" w:hAnsi="Times New Roman"/>
                <w:b/>
              </w:rPr>
            </w:pPr>
            <w:r w:rsidRPr="008C2F54">
              <w:rPr>
                <w:rFonts w:ascii="Times New Roman" w:hAnsi="Times New Roman"/>
                <w:b/>
              </w:rPr>
              <w:t>№ п/п</w:t>
            </w:r>
          </w:p>
        </w:tc>
        <w:tc>
          <w:tcPr>
            <w:tcW w:w="2836" w:type="dxa"/>
            <w:vAlign w:val="center"/>
          </w:tcPr>
          <w:p w:rsidR="005B7BB8" w:rsidRPr="008C2F54" w:rsidRDefault="005B7BB8" w:rsidP="00B811C3">
            <w:pPr>
              <w:pStyle w:val="a3"/>
              <w:spacing w:after="0" w:line="240" w:lineRule="auto"/>
              <w:ind w:left="0"/>
              <w:jc w:val="center"/>
              <w:rPr>
                <w:rFonts w:ascii="Times New Roman" w:hAnsi="Times New Roman"/>
                <w:b/>
              </w:rPr>
            </w:pPr>
            <w:r w:rsidRPr="008C2F54">
              <w:rPr>
                <w:rFonts w:ascii="Times New Roman" w:hAnsi="Times New Roman"/>
                <w:b/>
              </w:rPr>
              <w:t xml:space="preserve">Наименование учебного </w:t>
            </w:r>
          </w:p>
          <w:p w:rsidR="005B7BB8" w:rsidRPr="008C2F54" w:rsidRDefault="005B7BB8" w:rsidP="00B811C3">
            <w:pPr>
              <w:pStyle w:val="a3"/>
              <w:spacing w:after="0" w:line="240" w:lineRule="auto"/>
              <w:ind w:left="0"/>
              <w:jc w:val="center"/>
              <w:rPr>
                <w:rFonts w:ascii="Times New Roman" w:hAnsi="Times New Roman"/>
                <w:b/>
              </w:rPr>
            </w:pPr>
            <w:r w:rsidRPr="008C2F54">
              <w:rPr>
                <w:rFonts w:ascii="Times New Roman" w:hAnsi="Times New Roman"/>
                <w:b/>
              </w:rPr>
              <w:t>предмета</w:t>
            </w:r>
          </w:p>
        </w:tc>
        <w:tc>
          <w:tcPr>
            <w:tcW w:w="6379" w:type="dxa"/>
            <w:vAlign w:val="center"/>
          </w:tcPr>
          <w:p w:rsidR="005B7BB8" w:rsidRPr="008C2F54" w:rsidRDefault="005B7BB8" w:rsidP="00B811C3">
            <w:pPr>
              <w:pStyle w:val="a3"/>
              <w:spacing w:after="0" w:line="240" w:lineRule="auto"/>
              <w:ind w:left="0"/>
              <w:jc w:val="center"/>
              <w:rPr>
                <w:rFonts w:ascii="Times New Roman" w:hAnsi="Times New Roman"/>
                <w:b/>
              </w:rPr>
            </w:pPr>
            <w:r w:rsidRPr="008C2F54">
              <w:rPr>
                <w:rFonts w:ascii="Times New Roman" w:hAnsi="Times New Roman"/>
                <w:b/>
              </w:rPr>
              <w:t>Название учебника / линия учебников</w:t>
            </w:r>
            <w:r>
              <w:rPr>
                <w:rFonts w:ascii="Times New Roman" w:hAnsi="Times New Roman"/>
                <w:b/>
              </w:rPr>
              <w:t xml:space="preserve"> ФПУ</w:t>
            </w:r>
            <w:r w:rsidRPr="008C2F54">
              <w:rPr>
                <w:rFonts w:ascii="Times New Roman" w:hAnsi="Times New Roman"/>
                <w:b/>
              </w:rPr>
              <w:br/>
            </w:r>
            <w:r w:rsidRPr="008C2F54">
              <w:rPr>
                <w:rFonts w:ascii="Times New Roman" w:hAnsi="Times New Roman"/>
                <w:i/>
              </w:rPr>
              <w:t>(указать авторов, название, год издания)</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1.</w:t>
            </w:r>
          </w:p>
        </w:tc>
        <w:tc>
          <w:tcPr>
            <w:tcW w:w="2836" w:type="dxa"/>
          </w:tcPr>
          <w:p w:rsidR="005B7BB8" w:rsidRPr="00284F8B" w:rsidRDefault="005B7BB8" w:rsidP="00B811C3">
            <w:pPr>
              <w:ind w:right="-664"/>
            </w:pPr>
            <w:r w:rsidRPr="00284F8B">
              <w:t>Русский язык</w:t>
            </w:r>
          </w:p>
        </w:tc>
        <w:tc>
          <w:tcPr>
            <w:tcW w:w="6379" w:type="dxa"/>
          </w:tcPr>
          <w:p w:rsidR="005B7BB8" w:rsidRPr="00284F8B" w:rsidRDefault="005B7BB8" w:rsidP="00B811C3">
            <w:pPr>
              <w:ind w:right="-664"/>
            </w:pPr>
            <w:r w:rsidRPr="00284F8B">
              <w:t>Русски</w:t>
            </w:r>
            <w:r>
              <w:t xml:space="preserve">й язык. Учебник </w:t>
            </w:r>
            <w:r w:rsidRPr="00284F8B">
              <w:t>для общеобразовательных</w:t>
            </w:r>
            <w:r>
              <w:t xml:space="preserve">                                  </w:t>
            </w:r>
            <w:r w:rsidRPr="00284F8B">
              <w:t xml:space="preserve"> организаций. </w:t>
            </w:r>
            <w:proofErr w:type="spellStart"/>
            <w:r w:rsidRPr="00284F8B">
              <w:t>Тр</w:t>
            </w:r>
            <w:r>
              <w:t>остенцова</w:t>
            </w:r>
            <w:proofErr w:type="spellEnd"/>
            <w:r>
              <w:t xml:space="preserve"> А.А., </w:t>
            </w:r>
            <w:proofErr w:type="spellStart"/>
            <w:r w:rsidRPr="00284F8B">
              <w:t>Лад</w:t>
            </w:r>
            <w:r>
              <w:t>ыженская</w:t>
            </w:r>
            <w:proofErr w:type="spellEnd"/>
            <w:r>
              <w:t xml:space="preserve"> Т.А.,                          </w:t>
            </w:r>
            <w:proofErr w:type="spellStart"/>
            <w:r>
              <w:t>Дейкина</w:t>
            </w:r>
            <w:proofErr w:type="spellEnd"/>
            <w:r>
              <w:t xml:space="preserve"> А.Д.,  </w:t>
            </w:r>
            <w:r w:rsidRPr="00284F8B">
              <w:t>Александрова О.М.</w:t>
            </w:r>
            <w:r>
              <w:t xml:space="preserve"> </w:t>
            </w:r>
            <w:r w:rsidRPr="00284F8B">
              <w:t>«Просвещение»</w:t>
            </w:r>
            <w:r>
              <w:t>, 2018 г</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2.</w:t>
            </w:r>
          </w:p>
        </w:tc>
        <w:tc>
          <w:tcPr>
            <w:tcW w:w="2836" w:type="dxa"/>
          </w:tcPr>
          <w:p w:rsidR="005B7BB8" w:rsidRPr="00284F8B" w:rsidRDefault="005B7BB8" w:rsidP="00B811C3">
            <w:pPr>
              <w:ind w:right="-664"/>
            </w:pPr>
            <w:r w:rsidRPr="00284F8B">
              <w:t>Литература</w:t>
            </w:r>
          </w:p>
        </w:tc>
        <w:tc>
          <w:tcPr>
            <w:tcW w:w="6379" w:type="dxa"/>
          </w:tcPr>
          <w:p w:rsidR="005B7BB8" w:rsidRPr="00284F8B" w:rsidRDefault="005B7BB8" w:rsidP="00B811C3">
            <w:pPr>
              <w:ind w:right="-664"/>
            </w:pPr>
            <w:proofErr w:type="gramStart"/>
            <w:r w:rsidRPr="00284F8B">
              <w:t>Литература:  учебн</w:t>
            </w:r>
            <w:r>
              <w:t>ик</w:t>
            </w:r>
            <w:proofErr w:type="gramEnd"/>
            <w:r>
              <w:t xml:space="preserve">  для</w:t>
            </w:r>
            <w:r w:rsidRPr="00284F8B">
              <w:t xml:space="preserve"> общеобр</w:t>
            </w:r>
            <w:r>
              <w:t xml:space="preserve">азовательных                        учреждений: в 2 ч. </w:t>
            </w:r>
            <w:r w:rsidRPr="00284F8B">
              <w:t xml:space="preserve"> Зинин С</w:t>
            </w:r>
            <w:r>
              <w:t>.А.</w:t>
            </w:r>
            <w:proofErr w:type="gramStart"/>
            <w:r>
              <w:t>,  Сахаров</w:t>
            </w:r>
            <w:proofErr w:type="gramEnd"/>
            <w:r>
              <w:t xml:space="preserve"> В.И.,  </w:t>
            </w:r>
            <w:proofErr w:type="spellStart"/>
            <w:r>
              <w:t>Чалмаев</w:t>
            </w:r>
            <w:proofErr w:type="spellEnd"/>
            <w:r>
              <w:t xml:space="preserve"> В.  «Русское слово - учебник», 2018 г</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3.</w:t>
            </w:r>
          </w:p>
        </w:tc>
        <w:tc>
          <w:tcPr>
            <w:tcW w:w="2836" w:type="dxa"/>
          </w:tcPr>
          <w:p w:rsidR="005B7BB8" w:rsidRPr="00284F8B" w:rsidRDefault="005B7BB8" w:rsidP="00B811C3">
            <w:pPr>
              <w:ind w:right="-664"/>
            </w:pPr>
            <w:r w:rsidRPr="00284F8B">
              <w:t>Иностранный язык (английский)</w:t>
            </w:r>
          </w:p>
        </w:tc>
        <w:tc>
          <w:tcPr>
            <w:tcW w:w="6379" w:type="dxa"/>
          </w:tcPr>
          <w:p w:rsidR="005B7BB8" w:rsidRPr="00284F8B" w:rsidRDefault="005B7BB8" w:rsidP="00B811C3">
            <w:pPr>
              <w:ind w:right="-664"/>
            </w:pPr>
            <w:r w:rsidRPr="00284F8B">
              <w:t xml:space="preserve">Английский язык. 9 </w:t>
            </w:r>
            <w:r>
              <w:t xml:space="preserve">класс: </w:t>
            </w:r>
            <w:proofErr w:type="gramStart"/>
            <w:r>
              <w:t xml:space="preserve">учебник </w:t>
            </w:r>
            <w:r w:rsidRPr="00284F8B">
              <w:t xml:space="preserve"> для</w:t>
            </w:r>
            <w:proofErr w:type="gramEnd"/>
            <w:r w:rsidRPr="00284F8B">
              <w:t xml:space="preserve">  </w:t>
            </w:r>
            <w:r>
              <w:t xml:space="preserve">                      </w:t>
            </w:r>
            <w:r w:rsidRPr="00284F8B">
              <w:t>общеоб</w:t>
            </w:r>
            <w:r>
              <w:t xml:space="preserve">разовательных   </w:t>
            </w:r>
            <w:r w:rsidRPr="00284F8B">
              <w:t>организаций</w:t>
            </w:r>
            <w:r>
              <w:t xml:space="preserve">. Ваулина Ю.Е.,                          </w:t>
            </w:r>
            <w:r w:rsidRPr="00284F8B">
              <w:t xml:space="preserve">Дули Д.,  </w:t>
            </w:r>
            <w:proofErr w:type="spellStart"/>
            <w:r w:rsidRPr="00284F8B">
              <w:t>Подоляко</w:t>
            </w:r>
            <w:proofErr w:type="spellEnd"/>
            <w:r w:rsidRPr="00284F8B">
              <w:t xml:space="preserve"> О.Е.,  Эванс В.</w:t>
            </w:r>
            <w:r>
              <w:t>, 2018 г</w:t>
            </w:r>
            <w:r w:rsidRPr="00284F8B">
              <w:t xml:space="preserve">                                   </w:t>
            </w:r>
            <w:r>
              <w:t xml:space="preserve">                             </w:t>
            </w:r>
          </w:p>
        </w:tc>
      </w:tr>
      <w:tr w:rsidR="005B7BB8" w:rsidRPr="00284F8B" w:rsidTr="00B811C3">
        <w:trPr>
          <w:cantSplit/>
          <w:tblHeader/>
        </w:trPr>
        <w:tc>
          <w:tcPr>
            <w:tcW w:w="566" w:type="dxa"/>
            <w:vMerge w:val="restart"/>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4.</w:t>
            </w:r>
          </w:p>
          <w:p w:rsidR="005B7BB8" w:rsidRPr="00852C46" w:rsidRDefault="005B7BB8" w:rsidP="00B811C3">
            <w:pPr>
              <w:pStyle w:val="a3"/>
              <w:spacing w:after="0" w:line="240" w:lineRule="auto"/>
              <w:ind w:left="0"/>
              <w:jc w:val="center"/>
              <w:rPr>
                <w:rFonts w:ascii="Times New Roman" w:hAnsi="Times New Roman"/>
              </w:rPr>
            </w:pPr>
          </w:p>
        </w:tc>
        <w:tc>
          <w:tcPr>
            <w:tcW w:w="2836" w:type="dxa"/>
            <w:vMerge w:val="restart"/>
          </w:tcPr>
          <w:p w:rsidR="005B7BB8" w:rsidRPr="00284F8B" w:rsidRDefault="005B7BB8" w:rsidP="00B811C3">
            <w:pPr>
              <w:ind w:right="-664"/>
            </w:pPr>
            <w:r w:rsidRPr="00284F8B">
              <w:t>Математика</w:t>
            </w:r>
          </w:p>
        </w:tc>
        <w:tc>
          <w:tcPr>
            <w:tcW w:w="6379" w:type="dxa"/>
          </w:tcPr>
          <w:p w:rsidR="005B7BB8" w:rsidRPr="00284F8B" w:rsidRDefault="005B7BB8" w:rsidP="00B811C3">
            <w:pPr>
              <w:ind w:right="-664"/>
            </w:pPr>
            <w:r>
              <w:t>Алгебра. Мерзляк А.Г.</w:t>
            </w:r>
            <w:proofErr w:type="gramStart"/>
            <w:r>
              <w:t xml:space="preserve">,  </w:t>
            </w:r>
            <w:r w:rsidRPr="00284F8B">
              <w:t>Полонский</w:t>
            </w:r>
            <w:proofErr w:type="gramEnd"/>
            <w:r w:rsidRPr="00284F8B">
              <w:t> В.Б.</w:t>
            </w:r>
            <w:r>
              <w:t xml:space="preserve">,  </w:t>
            </w:r>
            <w:r w:rsidRPr="00284F8B">
              <w:t xml:space="preserve"> Якир М.С.                                                   (под ред. Подольского</w:t>
            </w:r>
            <w:r>
              <w:t xml:space="preserve">). </w:t>
            </w:r>
            <w:r w:rsidRPr="00284F8B">
              <w:t>«</w:t>
            </w:r>
            <w:proofErr w:type="spellStart"/>
            <w:r w:rsidRPr="00284F8B">
              <w:t>Вентана</w:t>
            </w:r>
            <w:proofErr w:type="spellEnd"/>
            <w:r w:rsidRPr="00284F8B">
              <w:t>-Граф»</w:t>
            </w:r>
            <w:r>
              <w:t>, 2022</w:t>
            </w:r>
          </w:p>
        </w:tc>
      </w:tr>
      <w:tr w:rsidR="005B7BB8" w:rsidRPr="00284F8B" w:rsidTr="00B811C3">
        <w:trPr>
          <w:cantSplit/>
          <w:tblHeader/>
        </w:trPr>
        <w:tc>
          <w:tcPr>
            <w:tcW w:w="566" w:type="dxa"/>
            <w:vMerge/>
            <w:vAlign w:val="center"/>
          </w:tcPr>
          <w:p w:rsidR="005B7BB8" w:rsidRPr="00852C46" w:rsidRDefault="005B7BB8" w:rsidP="00B811C3">
            <w:pPr>
              <w:pStyle w:val="a3"/>
              <w:spacing w:after="0" w:line="240" w:lineRule="auto"/>
              <w:ind w:left="0"/>
              <w:jc w:val="center"/>
              <w:rPr>
                <w:rFonts w:ascii="Times New Roman" w:hAnsi="Times New Roman"/>
              </w:rPr>
            </w:pPr>
          </w:p>
        </w:tc>
        <w:tc>
          <w:tcPr>
            <w:tcW w:w="2836" w:type="dxa"/>
            <w:vMerge/>
          </w:tcPr>
          <w:p w:rsidR="005B7BB8" w:rsidRPr="00284F8B" w:rsidRDefault="005B7BB8" w:rsidP="00B811C3">
            <w:pPr>
              <w:ind w:right="-664"/>
            </w:pPr>
          </w:p>
        </w:tc>
        <w:tc>
          <w:tcPr>
            <w:tcW w:w="6379" w:type="dxa"/>
          </w:tcPr>
          <w:p w:rsidR="005B7BB8" w:rsidRPr="00284F8B" w:rsidRDefault="005B7BB8" w:rsidP="00B811C3">
            <w:pPr>
              <w:ind w:right="-664"/>
            </w:pPr>
            <w:r w:rsidRPr="00284F8B">
              <w:t>Геометрия.</w:t>
            </w:r>
            <w:r>
              <w:t xml:space="preserve"> Мерзляк А.Г.</w:t>
            </w:r>
            <w:proofErr w:type="gramStart"/>
            <w:r>
              <w:t xml:space="preserve">,  </w:t>
            </w:r>
            <w:r w:rsidRPr="00284F8B">
              <w:t>Полонский</w:t>
            </w:r>
            <w:proofErr w:type="gramEnd"/>
            <w:r w:rsidRPr="00284F8B">
              <w:t> В.Б.</w:t>
            </w:r>
            <w:r>
              <w:t xml:space="preserve">,  </w:t>
            </w:r>
            <w:r w:rsidRPr="00284F8B">
              <w:t xml:space="preserve"> Якир М.С.                                                   (под ред. Подольского</w:t>
            </w:r>
            <w:r>
              <w:t xml:space="preserve">). </w:t>
            </w:r>
            <w:r w:rsidRPr="00284F8B">
              <w:t>«</w:t>
            </w:r>
            <w:proofErr w:type="spellStart"/>
            <w:r w:rsidRPr="00284F8B">
              <w:t>Вентана</w:t>
            </w:r>
            <w:proofErr w:type="spellEnd"/>
            <w:r w:rsidRPr="00284F8B">
              <w:t>-Граф»</w:t>
            </w:r>
            <w:r>
              <w:t>, 2022</w:t>
            </w:r>
          </w:p>
        </w:tc>
      </w:tr>
      <w:tr w:rsidR="005B7BB8" w:rsidRPr="00284F8B" w:rsidTr="00B811C3">
        <w:trPr>
          <w:cantSplit/>
          <w:tblHeader/>
        </w:trPr>
        <w:tc>
          <w:tcPr>
            <w:tcW w:w="566" w:type="dxa"/>
            <w:vMerge w:val="restart"/>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5.</w:t>
            </w:r>
          </w:p>
        </w:tc>
        <w:tc>
          <w:tcPr>
            <w:tcW w:w="2836" w:type="dxa"/>
            <w:vMerge w:val="restart"/>
          </w:tcPr>
          <w:p w:rsidR="005B7BB8" w:rsidRPr="00284F8B" w:rsidRDefault="005B7BB8" w:rsidP="00B811C3">
            <w:pPr>
              <w:ind w:right="-664"/>
            </w:pPr>
            <w:r w:rsidRPr="00284F8B">
              <w:t xml:space="preserve">История </w:t>
            </w:r>
          </w:p>
        </w:tc>
        <w:tc>
          <w:tcPr>
            <w:tcW w:w="6379" w:type="dxa"/>
          </w:tcPr>
          <w:p w:rsidR="005B7BB8" w:rsidRPr="00284F8B" w:rsidRDefault="005B7BB8" w:rsidP="00B811C3">
            <w:pPr>
              <w:ind w:right="-664"/>
            </w:pPr>
            <w:r>
              <w:t xml:space="preserve">История России. </w:t>
            </w:r>
            <w:r w:rsidRPr="00284F8B">
              <w:t xml:space="preserve">В 2-х частях.  Учебник для </w:t>
            </w:r>
            <w:proofErr w:type="gramStart"/>
            <w:r w:rsidRPr="00284F8B">
              <w:t>общеобразовательных</w:t>
            </w:r>
            <w:r>
              <w:t xml:space="preserve">  </w:t>
            </w:r>
            <w:r w:rsidRPr="00284F8B">
              <w:t>организаций</w:t>
            </w:r>
            <w:proofErr w:type="gramEnd"/>
            <w:r>
              <w:t xml:space="preserve">. </w:t>
            </w:r>
            <w:r w:rsidRPr="00284F8B">
              <w:t>«Просвещение»</w:t>
            </w:r>
            <w:r>
              <w:t>, 2022</w:t>
            </w:r>
          </w:p>
        </w:tc>
      </w:tr>
      <w:tr w:rsidR="005B7BB8" w:rsidRPr="0071138B" w:rsidTr="00B811C3">
        <w:trPr>
          <w:cantSplit/>
          <w:tblHeader/>
        </w:trPr>
        <w:tc>
          <w:tcPr>
            <w:tcW w:w="566" w:type="dxa"/>
            <w:vMerge/>
            <w:vAlign w:val="center"/>
          </w:tcPr>
          <w:p w:rsidR="005B7BB8" w:rsidRPr="00852C46" w:rsidRDefault="005B7BB8" w:rsidP="00B811C3">
            <w:pPr>
              <w:pStyle w:val="a3"/>
              <w:spacing w:after="0" w:line="240" w:lineRule="auto"/>
              <w:ind w:left="0"/>
              <w:jc w:val="center"/>
              <w:rPr>
                <w:rFonts w:ascii="Times New Roman" w:hAnsi="Times New Roman"/>
              </w:rPr>
            </w:pPr>
          </w:p>
        </w:tc>
        <w:tc>
          <w:tcPr>
            <w:tcW w:w="2836" w:type="dxa"/>
            <w:vMerge/>
          </w:tcPr>
          <w:p w:rsidR="005B7BB8" w:rsidRPr="00284F8B" w:rsidRDefault="005B7BB8" w:rsidP="00B811C3">
            <w:pPr>
              <w:ind w:right="-664"/>
            </w:pPr>
          </w:p>
        </w:tc>
        <w:tc>
          <w:tcPr>
            <w:tcW w:w="6379" w:type="dxa"/>
          </w:tcPr>
          <w:p w:rsidR="005B7BB8" w:rsidRPr="0071138B" w:rsidRDefault="005B7BB8" w:rsidP="00B811C3">
            <w:pPr>
              <w:ind w:right="-664"/>
            </w:pPr>
            <w:r w:rsidRPr="00284F8B">
              <w:t>Всеобщая история. Новейшая история</w:t>
            </w:r>
            <w:r>
              <w:t xml:space="preserve">. </w:t>
            </w:r>
            <w:proofErr w:type="spellStart"/>
            <w:r w:rsidRPr="00284F8B">
              <w:t>Юдовская</w:t>
            </w:r>
            <w:proofErr w:type="spellEnd"/>
            <w:r w:rsidRPr="00284F8B">
              <w:t xml:space="preserve"> А.Я.,                             </w:t>
            </w:r>
            <w:r>
              <w:t xml:space="preserve"> Баранов П.А.,  </w:t>
            </w:r>
            <w:r w:rsidRPr="00284F8B">
              <w:t xml:space="preserve"> Ванюшкина Л.М. «Просвещение»</w:t>
            </w:r>
            <w:r>
              <w:t>, 2022</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6.</w:t>
            </w:r>
          </w:p>
        </w:tc>
        <w:tc>
          <w:tcPr>
            <w:tcW w:w="2836" w:type="dxa"/>
          </w:tcPr>
          <w:p w:rsidR="005B7BB8" w:rsidRPr="00284F8B" w:rsidRDefault="005B7BB8" w:rsidP="00B811C3">
            <w:pPr>
              <w:ind w:right="-664"/>
            </w:pPr>
            <w:r w:rsidRPr="00284F8B">
              <w:t>Обществознание</w:t>
            </w:r>
          </w:p>
        </w:tc>
        <w:tc>
          <w:tcPr>
            <w:tcW w:w="6379" w:type="dxa"/>
          </w:tcPr>
          <w:p w:rsidR="005B7BB8" w:rsidRPr="00284F8B" w:rsidRDefault="005B7BB8" w:rsidP="00B811C3">
            <w:pPr>
              <w:ind w:right="-664"/>
            </w:pPr>
            <w:r w:rsidRPr="00284F8B">
              <w:t>Обществознание</w:t>
            </w:r>
            <w:r>
              <w:t xml:space="preserve">. </w:t>
            </w:r>
            <w:r w:rsidRPr="00284F8B">
              <w:t xml:space="preserve"> Боголюбо</w:t>
            </w:r>
            <w:r>
              <w:t>в Л.Н.</w:t>
            </w:r>
            <w:proofErr w:type="gramStart"/>
            <w:r>
              <w:t xml:space="preserve">,  </w:t>
            </w:r>
            <w:r w:rsidRPr="00284F8B">
              <w:t>Матвеев</w:t>
            </w:r>
            <w:proofErr w:type="gramEnd"/>
            <w:r w:rsidRPr="00284F8B">
              <w:t xml:space="preserve"> А.И.,                          </w:t>
            </w:r>
            <w:proofErr w:type="spellStart"/>
            <w:r w:rsidRPr="00284F8B">
              <w:t>Жильцова</w:t>
            </w:r>
            <w:proofErr w:type="spellEnd"/>
            <w:r w:rsidRPr="00284F8B">
              <w:t xml:space="preserve"> Е.И. </w:t>
            </w:r>
            <w:r>
              <w:t>и др. /</w:t>
            </w:r>
            <w:r w:rsidRPr="00284F8B">
              <w:t>под ре</w:t>
            </w:r>
            <w:r>
              <w:t xml:space="preserve">д. </w:t>
            </w:r>
            <w:r w:rsidRPr="00284F8B">
              <w:t>Боголюбова Л.Н.</w:t>
            </w:r>
            <w:r>
              <w:t xml:space="preserve">                    </w:t>
            </w:r>
            <w:r w:rsidRPr="00284F8B">
              <w:t xml:space="preserve"> «Просвещение»</w:t>
            </w:r>
            <w:r>
              <w:t>, 2018 г</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7.</w:t>
            </w:r>
          </w:p>
        </w:tc>
        <w:tc>
          <w:tcPr>
            <w:tcW w:w="2836" w:type="dxa"/>
          </w:tcPr>
          <w:p w:rsidR="005B7BB8" w:rsidRPr="00284F8B" w:rsidRDefault="005B7BB8" w:rsidP="00B811C3">
            <w:pPr>
              <w:ind w:right="-664"/>
            </w:pPr>
            <w:r w:rsidRPr="00284F8B">
              <w:t>География</w:t>
            </w:r>
          </w:p>
        </w:tc>
        <w:tc>
          <w:tcPr>
            <w:tcW w:w="6379" w:type="dxa"/>
          </w:tcPr>
          <w:p w:rsidR="005B7BB8" w:rsidRPr="00284F8B" w:rsidRDefault="005B7BB8" w:rsidP="00B811C3">
            <w:pPr>
              <w:ind w:right="-664"/>
            </w:pPr>
            <w:r w:rsidRPr="00284F8B">
              <w:t>География</w:t>
            </w:r>
            <w:r>
              <w:t xml:space="preserve">: </w:t>
            </w:r>
            <w:proofErr w:type="gramStart"/>
            <w:r>
              <w:t xml:space="preserve">природа,  </w:t>
            </w:r>
            <w:r w:rsidRPr="00284F8B">
              <w:t>население</w:t>
            </w:r>
            <w:proofErr w:type="gramEnd"/>
            <w:r w:rsidRPr="00284F8B">
              <w:t>,   хозяйство: учебник для                      общеобразовательных  учреждений</w:t>
            </w:r>
            <w:r>
              <w:t xml:space="preserve">. </w:t>
            </w:r>
            <w:r w:rsidRPr="00284F8B">
              <w:t xml:space="preserve"> Савельева Л.Е.,                            Дронов В.П.   «Просвещение»</w:t>
            </w:r>
            <w:r>
              <w:t>, 2018 г</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8.</w:t>
            </w:r>
          </w:p>
        </w:tc>
        <w:tc>
          <w:tcPr>
            <w:tcW w:w="2836" w:type="dxa"/>
          </w:tcPr>
          <w:p w:rsidR="005B7BB8" w:rsidRPr="00284F8B" w:rsidRDefault="005B7BB8" w:rsidP="00B811C3">
            <w:pPr>
              <w:ind w:right="-664"/>
            </w:pPr>
            <w:r w:rsidRPr="00284F8B">
              <w:t>Физика</w:t>
            </w:r>
          </w:p>
        </w:tc>
        <w:tc>
          <w:tcPr>
            <w:tcW w:w="6379" w:type="dxa"/>
          </w:tcPr>
          <w:p w:rsidR="005B7BB8" w:rsidRPr="00284F8B" w:rsidRDefault="005B7BB8" w:rsidP="00B811C3">
            <w:r>
              <w:t>Физика. У</w:t>
            </w:r>
            <w:r w:rsidRPr="00284F8B">
              <w:t>чебник для общеобразовательных                   организаций</w:t>
            </w:r>
            <w:r>
              <w:t xml:space="preserve">. </w:t>
            </w:r>
            <w:r w:rsidRPr="00284F8B">
              <w:t xml:space="preserve"> </w:t>
            </w:r>
            <w:proofErr w:type="spellStart"/>
            <w:r w:rsidRPr="00284F8B">
              <w:t>Пер</w:t>
            </w:r>
            <w:r>
              <w:t>ышкин</w:t>
            </w:r>
            <w:proofErr w:type="spellEnd"/>
            <w:r>
              <w:t xml:space="preserve"> А.В.,  </w:t>
            </w:r>
            <w:proofErr w:type="spellStart"/>
            <w:r w:rsidRPr="00284F8B">
              <w:t>Гутник</w:t>
            </w:r>
            <w:proofErr w:type="spellEnd"/>
            <w:r w:rsidRPr="00284F8B">
              <w:t xml:space="preserve">  Е.М. </w:t>
            </w:r>
            <w:r>
              <w:t>«Дрофа», 2022</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9.</w:t>
            </w:r>
          </w:p>
        </w:tc>
        <w:tc>
          <w:tcPr>
            <w:tcW w:w="2836" w:type="dxa"/>
          </w:tcPr>
          <w:p w:rsidR="005B7BB8" w:rsidRPr="00284F8B" w:rsidRDefault="005B7BB8" w:rsidP="00B811C3">
            <w:pPr>
              <w:ind w:right="-664"/>
            </w:pPr>
            <w:r w:rsidRPr="00284F8B">
              <w:t>Химия</w:t>
            </w:r>
          </w:p>
        </w:tc>
        <w:tc>
          <w:tcPr>
            <w:tcW w:w="6379" w:type="dxa"/>
          </w:tcPr>
          <w:p w:rsidR="005B7BB8" w:rsidRPr="00284F8B" w:rsidRDefault="005B7BB8" w:rsidP="00B811C3">
            <w:pPr>
              <w:ind w:right="-664"/>
            </w:pPr>
            <w:r>
              <w:t xml:space="preserve">Химия. </w:t>
            </w:r>
            <w:proofErr w:type="gramStart"/>
            <w:r>
              <w:t xml:space="preserve">Учебник  </w:t>
            </w:r>
            <w:r w:rsidRPr="00284F8B">
              <w:t>для</w:t>
            </w:r>
            <w:proofErr w:type="gramEnd"/>
            <w:r w:rsidRPr="00284F8B">
              <w:t xml:space="preserve"> общеобразовательны</w:t>
            </w:r>
            <w:r>
              <w:t xml:space="preserve">х                   организаций. </w:t>
            </w:r>
            <w:r w:rsidRPr="00284F8B">
              <w:t xml:space="preserve"> </w:t>
            </w:r>
            <w:r>
              <w:t>Рудзитис Г.Е.</w:t>
            </w:r>
            <w:proofErr w:type="gramStart"/>
            <w:r>
              <w:t xml:space="preserve">,  </w:t>
            </w:r>
            <w:r w:rsidRPr="00284F8B">
              <w:t>Фельдман</w:t>
            </w:r>
            <w:proofErr w:type="gramEnd"/>
            <w:r w:rsidRPr="00284F8B">
              <w:t xml:space="preserve"> Ф.Г.    </w:t>
            </w:r>
            <w:r>
              <w:t xml:space="preserve">                   </w:t>
            </w:r>
            <w:r w:rsidRPr="00284F8B">
              <w:t>«Просвещение»</w:t>
            </w:r>
            <w:r>
              <w:t>, 2018 г</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10.</w:t>
            </w:r>
          </w:p>
        </w:tc>
        <w:tc>
          <w:tcPr>
            <w:tcW w:w="2836" w:type="dxa"/>
          </w:tcPr>
          <w:p w:rsidR="005B7BB8" w:rsidRPr="00284F8B" w:rsidRDefault="005B7BB8" w:rsidP="00B811C3">
            <w:pPr>
              <w:ind w:right="-664"/>
            </w:pPr>
            <w:r w:rsidRPr="00284F8B">
              <w:t>Биология</w:t>
            </w:r>
          </w:p>
        </w:tc>
        <w:tc>
          <w:tcPr>
            <w:tcW w:w="6379" w:type="dxa"/>
          </w:tcPr>
          <w:p w:rsidR="005B7BB8" w:rsidRPr="00284F8B" w:rsidRDefault="005B7BB8" w:rsidP="00B811C3">
            <w:pPr>
              <w:ind w:right="-664"/>
            </w:pPr>
            <w:r w:rsidRPr="00284F8B">
              <w:t>Биология.</w:t>
            </w:r>
            <w:r>
              <w:t xml:space="preserve"> Введение в общую биологию.</w:t>
            </w:r>
            <w:r w:rsidRPr="00284F8B">
              <w:t xml:space="preserve"> Пасечник В.В.,                                Каменск</w:t>
            </w:r>
            <w:r>
              <w:t xml:space="preserve">ий А.А., </w:t>
            </w:r>
            <w:proofErr w:type="spellStart"/>
            <w:r w:rsidRPr="00284F8B">
              <w:t>Кри</w:t>
            </w:r>
            <w:r>
              <w:t>ксунов</w:t>
            </w:r>
            <w:proofErr w:type="spellEnd"/>
            <w:r>
              <w:t xml:space="preserve"> Е.А.,  </w:t>
            </w:r>
            <w:r w:rsidRPr="00284F8B">
              <w:t>Швецов Г.Г.</w:t>
            </w:r>
            <w:r>
              <w:t xml:space="preserve"> «Дрофа»,         2018</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11.</w:t>
            </w:r>
          </w:p>
        </w:tc>
        <w:tc>
          <w:tcPr>
            <w:tcW w:w="2836" w:type="dxa"/>
          </w:tcPr>
          <w:p w:rsidR="005B7BB8" w:rsidRPr="00284F8B" w:rsidRDefault="005B7BB8" w:rsidP="00B811C3">
            <w:pPr>
              <w:ind w:right="-664"/>
            </w:pPr>
            <w:r w:rsidRPr="00284F8B">
              <w:t>Физическая  культура</w:t>
            </w:r>
          </w:p>
        </w:tc>
        <w:tc>
          <w:tcPr>
            <w:tcW w:w="6379" w:type="dxa"/>
          </w:tcPr>
          <w:p w:rsidR="005B7BB8" w:rsidRPr="00284F8B" w:rsidRDefault="005B7BB8" w:rsidP="00B811C3">
            <w:pPr>
              <w:ind w:right="-664"/>
            </w:pPr>
            <w:r w:rsidRPr="00284F8B">
              <w:t>Физи</w:t>
            </w:r>
            <w:r>
              <w:t xml:space="preserve">ческая культура. </w:t>
            </w:r>
            <w:r w:rsidRPr="00284F8B">
              <w:t xml:space="preserve">8-9 </w:t>
            </w:r>
            <w:proofErr w:type="gramStart"/>
            <w:r w:rsidRPr="00284F8B">
              <w:t>классы:  учебник</w:t>
            </w:r>
            <w:proofErr w:type="gramEnd"/>
            <w:r w:rsidRPr="00284F8B">
              <w:t xml:space="preserve"> для  общ</w:t>
            </w:r>
            <w:r>
              <w:t xml:space="preserve">еобразовательных </w:t>
            </w:r>
            <w:r w:rsidRPr="00284F8B">
              <w:t xml:space="preserve"> организаций.  «Просвещение»</w:t>
            </w:r>
            <w:r>
              <w:t>,                         2018 г</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r>
              <w:rPr>
                <w:rFonts w:ascii="Times New Roman" w:hAnsi="Times New Roman"/>
              </w:rPr>
              <w:t>12.</w:t>
            </w:r>
          </w:p>
        </w:tc>
        <w:tc>
          <w:tcPr>
            <w:tcW w:w="2836" w:type="dxa"/>
          </w:tcPr>
          <w:p w:rsidR="005B7BB8" w:rsidRPr="00284F8B" w:rsidRDefault="005B7BB8" w:rsidP="00B811C3">
            <w:pPr>
              <w:ind w:right="-664"/>
            </w:pPr>
            <w:r w:rsidRPr="00284F8B">
              <w:t>Информатика</w:t>
            </w:r>
          </w:p>
        </w:tc>
        <w:tc>
          <w:tcPr>
            <w:tcW w:w="6379" w:type="dxa"/>
          </w:tcPr>
          <w:p w:rsidR="005B7BB8" w:rsidRPr="00284F8B" w:rsidRDefault="005B7BB8" w:rsidP="00B811C3">
            <w:pPr>
              <w:ind w:right="-664"/>
            </w:pPr>
            <w:r>
              <w:t>Информатика.</w:t>
            </w:r>
            <w:r w:rsidRPr="00284F8B">
              <w:t xml:space="preserve">  </w:t>
            </w:r>
            <w:proofErr w:type="spellStart"/>
            <w:r w:rsidRPr="00284F8B">
              <w:t>Босова</w:t>
            </w:r>
            <w:proofErr w:type="spellEnd"/>
            <w:r w:rsidRPr="00284F8B">
              <w:t xml:space="preserve"> Л.Л.</w:t>
            </w:r>
            <w:proofErr w:type="gramStart"/>
            <w:r w:rsidRPr="00284F8B">
              <w:t xml:space="preserve">,  </w:t>
            </w:r>
            <w:proofErr w:type="spellStart"/>
            <w:r w:rsidRPr="00284F8B">
              <w:t>Босова</w:t>
            </w:r>
            <w:proofErr w:type="spellEnd"/>
            <w:proofErr w:type="gramEnd"/>
            <w:r w:rsidRPr="00284F8B">
              <w:t xml:space="preserve"> А.Ю.   </w:t>
            </w:r>
            <w:r>
              <w:t xml:space="preserve">«БИНОМ.  Лаборатория </w:t>
            </w:r>
            <w:r w:rsidRPr="00284F8B">
              <w:t xml:space="preserve"> знаний» </w:t>
            </w:r>
            <w:r>
              <w:t>, 2018</w:t>
            </w:r>
            <w:r w:rsidRPr="00284F8B">
              <w:t xml:space="preserve">                              </w:t>
            </w:r>
          </w:p>
        </w:tc>
      </w:tr>
      <w:tr w:rsidR="005B7BB8" w:rsidRPr="00284F8B" w:rsidTr="00B811C3">
        <w:trPr>
          <w:cantSplit/>
          <w:tblHeader/>
        </w:trPr>
        <w:tc>
          <w:tcPr>
            <w:tcW w:w="566" w:type="dxa"/>
            <w:vAlign w:val="center"/>
          </w:tcPr>
          <w:p w:rsidR="005B7BB8" w:rsidRPr="00852C46" w:rsidRDefault="005B7BB8" w:rsidP="00B811C3">
            <w:pPr>
              <w:pStyle w:val="a3"/>
              <w:spacing w:after="0" w:line="240" w:lineRule="auto"/>
              <w:ind w:left="0"/>
              <w:jc w:val="center"/>
              <w:rPr>
                <w:rFonts w:ascii="Times New Roman" w:hAnsi="Times New Roman"/>
              </w:rPr>
            </w:pPr>
          </w:p>
        </w:tc>
        <w:tc>
          <w:tcPr>
            <w:tcW w:w="2836" w:type="dxa"/>
          </w:tcPr>
          <w:p w:rsidR="005B7BB8" w:rsidRPr="00284F8B" w:rsidRDefault="005B7BB8" w:rsidP="00B811C3">
            <w:pPr>
              <w:ind w:right="-664"/>
            </w:pPr>
            <w:r w:rsidRPr="00284F8B">
              <w:t xml:space="preserve">ОБЖ  </w:t>
            </w:r>
          </w:p>
        </w:tc>
        <w:tc>
          <w:tcPr>
            <w:tcW w:w="6379" w:type="dxa"/>
          </w:tcPr>
          <w:p w:rsidR="005B7BB8" w:rsidRPr="00284F8B" w:rsidRDefault="005B7BB8" w:rsidP="00B811C3">
            <w:pPr>
              <w:ind w:right="-664"/>
            </w:pPr>
            <w:r w:rsidRPr="00284F8B">
              <w:t xml:space="preserve">Основы безопасности </w:t>
            </w:r>
            <w:r>
              <w:t xml:space="preserve">жизнедеятельности. </w:t>
            </w:r>
            <w:proofErr w:type="gramStart"/>
            <w:r>
              <w:t>У</w:t>
            </w:r>
            <w:r w:rsidRPr="00284F8B">
              <w:t>чебник  для</w:t>
            </w:r>
            <w:proofErr w:type="gramEnd"/>
            <w:r w:rsidRPr="00284F8B">
              <w:t xml:space="preserve">                  о</w:t>
            </w:r>
            <w:r>
              <w:t xml:space="preserve">бщеобразовательных   учреждений. </w:t>
            </w:r>
            <w:r w:rsidRPr="00284F8B">
              <w:t xml:space="preserve">Смирнов М.П.,                 </w:t>
            </w:r>
            <w:r>
              <w:t xml:space="preserve">                Хренников Б.О. /п</w:t>
            </w:r>
            <w:r w:rsidRPr="00284F8B">
              <w:t>од ред. Смирнова А.Т.  «Просвещение»</w:t>
            </w:r>
            <w:r>
              <w:t>,               2018 г</w:t>
            </w:r>
            <w:r w:rsidRPr="00284F8B">
              <w:t xml:space="preserve">                         </w:t>
            </w:r>
          </w:p>
        </w:tc>
      </w:tr>
    </w:tbl>
    <w:p w:rsidR="00C06019" w:rsidRDefault="00C06019"/>
    <w:p w:rsidR="005B7BB8" w:rsidRDefault="005B7BB8"/>
    <w:p w:rsidR="005B7BB8" w:rsidRDefault="005B7BB8"/>
    <w:p w:rsidR="005B7BB8" w:rsidRDefault="005B7BB8" w:rsidP="005B7BB8">
      <w:pPr>
        <w:jc w:val="center"/>
        <w:rPr>
          <w:rStyle w:val="aa"/>
          <w:sz w:val="28"/>
        </w:rPr>
      </w:pPr>
      <w:r w:rsidRPr="005459C1">
        <w:rPr>
          <w:rStyle w:val="aa"/>
          <w:sz w:val="32"/>
          <w:szCs w:val="32"/>
        </w:rPr>
        <w:t>Методический анализ</w:t>
      </w:r>
      <w:r>
        <w:rPr>
          <w:rStyle w:val="aa"/>
          <w:sz w:val="32"/>
          <w:szCs w:val="32"/>
        </w:rPr>
        <w:t xml:space="preserve"> результатов ОГЭ </w:t>
      </w:r>
      <w:r>
        <w:rPr>
          <w:b/>
          <w:bCs/>
          <w:sz w:val="32"/>
          <w:szCs w:val="32"/>
        </w:rPr>
        <w:br/>
      </w:r>
      <w:r>
        <w:rPr>
          <w:rStyle w:val="aa"/>
          <w:sz w:val="32"/>
          <w:szCs w:val="32"/>
        </w:rPr>
        <w:t>по учебному предмету</w:t>
      </w:r>
      <w:r>
        <w:rPr>
          <w:b/>
          <w:bCs/>
          <w:sz w:val="32"/>
          <w:szCs w:val="32"/>
        </w:rPr>
        <w:br/>
      </w:r>
      <w:r>
        <w:rPr>
          <w:rStyle w:val="aa"/>
          <w:sz w:val="28"/>
          <w:u w:val="single"/>
        </w:rPr>
        <w:t>___               русский язык ____________</w:t>
      </w:r>
    </w:p>
    <w:p w:rsidR="005B7BB8" w:rsidRDefault="005B7BB8" w:rsidP="005B7BB8">
      <w:pPr>
        <w:jc w:val="center"/>
        <w:rPr>
          <w:rStyle w:val="aa"/>
          <w:b w:val="0"/>
          <w:i/>
          <w:sz w:val="22"/>
        </w:rPr>
      </w:pPr>
      <w:r>
        <w:rPr>
          <w:rStyle w:val="aa"/>
          <w:i/>
          <w:sz w:val="22"/>
        </w:rPr>
        <w:t>(наименование учебного предмета)</w:t>
      </w:r>
    </w:p>
    <w:p w:rsidR="005B7BB8" w:rsidRDefault="005B7BB8" w:rsidP="005B7BB8">
      <w:pPr>
        <w:ind w:left="426" w:hanging="426"/>
      </w:pPr>
    </w:p>
    <w:p w:rsidR="005B7BB8" w:rsidRDefault="005B7BB8" w:rsidP="005B7BB8">
      <w:pPr>
        <w:jc w:val="both"/>
        <w:rPr>
          <w:b/>
          <w:bCs/>
          <w:sz w:val="28"/>
          <w:szCs w:val="28"/>
        </w:rPr>
      </w:pPr>
      <w:bookmarkStart w:id="5" w:name="_Toc424490574"/>
      <w:bookmarkStart w:id="6" w:name="_Toc423954897"/>
      <w:bookmarkStart w:id="7" w:name="_Toc395183639"/>
      <w:r>
        <w:rPr>
          <w:b/>
          <w:bCs/>
          <w:sz w:val="28"/>
          <w:szCs w:val="28"/>
        </w:rPr>
        <w:t>2.1. Количество участников ОГЭ по учебному предмету (за последние годы проведения ОГЭ по предмету)</w:t>
      </w:r>
      <w:bookmarkEnd w:id="5"/>
      <w:bookmarkEnd w:id="6"/>
      <w:bookmarkEnd w:id="7"/>
    </w:p>
    <w:p w:rsidR="005B7BB8" w:rsidRDefault="005B7BB8" w:rsidP="005B7BB8">
      <w:pPr>
        <w:pStyle w:val="ab"/>
        <w:keepNext/>
        <w:jc w:val="right"/>
        <w:rPr>
          <w:iCs w:val="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3144"/>
        <w:gridCol w:w="1337"/>
        <w:gridCol w:w="1338"/>
        <w:gridCol w:w="1337"/>
        <w:gridCol w:w="1338"/>
      </w:tblGrid>
      <w:tr w:rsidR="005B7BB8" w:rsidTr="00B811C3">
        <w:trPr>
          <w:cantSplit/>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b/>
                <w:noProof/>
                <w:lang w:eastAsia="en-US"/>
              </w:rPr>
            </w:pPr>
            <w:r>
              <w:rPr>
                <w:b/>
                <w:lang w:eastAsia="en-US"/>
              </w:rPr>
              <w:t>№ п/п</w:t>
            </w:r>
          </w:p>
        </w:tc>
        <w:tc>
          <w:tcPr>
            <w:tcW w:w="3357" w:type="dxa"/>
            <w:vMerge w:val="restart"/>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b/>
                <w:noProof/>
                <w:lang w:eastAsia="en-US"/>
              </w:rPr>
            </w:pPr>
            <w:r>
              <w:rPr>
                <w:b/>
                <w:noProof/>
                <w:lang w:eastAsia="en-US"/>
              </w:rPr>
              <w:t>Участники ОГЭ</w:t>
            </w: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b/>
                <w:noProof/>
                <w:lang w:eastAsia="en-US"/>
              </w:rPr>
            </w:pPr>
            <w:r>
              <w:rPr>
                <w:b/>
                <w:noProof/>
                <w:lang w:eastAsia="en-US"/>
              </w:rPr>
              <w:t>2022 г.</w:t>
            </w: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b/>
                <w:noProof/>
                <w:lang w:eastAsia="en-US"/>
              </w:rPr>
            </w:pPr>
            <w:r>
              <w:rPr>
                <w:b/>
                <w:noProof/>
                <w:lang w:eastAsia="en-US"/>
              </w:rPr>
              <w:t>2023 г.</w:t>
            </w:r>
          </w:p>
        </w:tc>
      </w:tr>
      <w:tr w:rsidR="005B7BB8" w:rsidTr="00B811C3">
        <w:trPr>
          <w:cantSplit/>
          <w:tblHead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rPr>
                <w:b/>
                <w:noProof/>
                <w:lang w:eastAsia="en-US"/>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rPr>
                <w:b/>
                <w:noProo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noProof/>
                <w:lang w:eastAsia="en-US"/>
              </w:rPr>
            </w:pPr>
            <w:r>
              <w:rPr>
                <w:noProof/>
                <w:lang w:eastAsia="en-US"/>
              </w:rPr>
              <w:t>чел.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noProof/>
                <w:lang w:eastAsia="en-US"/>
              </w:rPr>
            </w:pPr>
            <w:r>
              <w:rPr>
                <w:noProo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noProof/>
                <w:lang w:eastAsia="en-US"/>
              </w:rPr>
            </w:pPr>
            <w:r>
              <w:rPr>
                <w:noProof/>
                <w:lang w:eastAsia="en-US"/>
              </w:rPr>
              <w:t>чел.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jc w:val="center"/>
              <w:rPr>
                <w:noProof/>
                <w:lang w:eastAsia="en-US"/>
              </w:rPr>
            </w:pPr>
            <w:r>
              <w:rPr>
                <w:noProof/>
                <w:lang w:eastAsia="en-US"/>
              </w:rPr>
              <w:t>%</w:t>
            </w:r>
          </w:p>
        </w:tc>
      </w:tr>
      <w:tr w:rsidR="005B7BB8" w:rsidTr="00B811C3">
        <w:tc>
          <w:tcPr>
            <w:tcW w:w="695" w:type="dxa"/>
            <w:tcBorders>
              <w:top w:val="single" w:sz="4" w:space="0" w:color="auto"/>
              <w:left w:val="single" w:sz="4" w:space="0" w:color="auto"/>
              <w:bottom w:val="single" w:sz="4" w:space="0" w:color="auto"/>
              <w:right w:val="single" w:sz="4" w:space="0" w:color="auto"/>
            </w:tcBorders>
            <w:vAlign w:val="center"/>
          </w:tcPr>
          <w:p w:rsidR="005B7BB8" w:rsidRDefault="005B7BB8" w:rsidP="005B7BB8">
            <w:pPr>
              <w:pStyle w:val="a3"/>
              <w:numPr>
                <w:ilvl w:val="0"/>
                <w:numId w:val="6"/>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rPr>
                <w:lang w:eastAsia="en-US"/>
              </w:rPr>
            </w:pPr>
            <w:r>
              <w:rPr>
                <w:lang w:eastAsia="en-US"/>
              </w:rPr>
              <w:t>Обучающиеся ОО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Pr="0000422E" w:rsidRDefault="005B7BB8" w:rsidP="00B811C3">
            <w:pPr>
              <w:spacing w:line="276" w:lineRule="auto"/>
              <w:rPr>
                <w:color w:val="FF0000"/>
                <w:lang w:eastAsia="en-US"/>
              </w:rPr>
            </w:pPr>
            <w:r>
              <w:rPr>
                <w:lang w:eastAsia="en-US"/>
              </w:rPr>
              <w:t>23</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22</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100</w:t>
            </w:r>
          </w:p>
        </w:tc>
      </w:tr>
      <w:tr w:rsidR="005B7BB8" w:rsidTr="00B811C3">
        <w:tc>
          <w:tcPr>
            <w:tcW w:w="695" w:type="dxa"/>
            <w:tcBorders>
              <w:top w:val="single" w:sz="4" w:space="0" w:color="auto"/>
              <w:left w:val="single" w:sz="4" w:space="0" w:color="auto"/>
              <w:bottom w:val="single" w:sz="4" w:space="0" w:color="auto"/>
              <w:right w:val="single" w:sz="4" w:space="0" w:color="auto"/>
            </w:tcBorders>
            <w:vAlign w:val="center"/>
          </w:tcPr>
          <w:p w:rsidR="005B7BB8" w:rsidRDefault="005B7BB8" w:rsidP="005B7BB8">
            <w:pPr>
              <w:pStyle w:val="a3"/>
              <w:numPr>
                <w:ilvl w:val="0"/>
                <w:numId w:val="6"/>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tabs>
                <w:tab w:val="left" w:pos="10320"/>
              </w:tabs>
              <w:spacing w:line="276" w:lineRule="auto"/>
              <w:rPr>
                <w:lang w:eastAsia="en-US"/>
              </w:rPr>
            </w:pPr>
            <w:r>
              <w:rPr>
                <w:lang w:eastAsia="en-US"/>
              </w:rPr>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17,4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lang w:eastAsia="en-US"/>
              </w:rPr>
              <w:t>9</w:t>
            </w:r>
          </w:p>
        </w:tc>
      </w:tr>
    </w:tbl>
    <w:p w:rsidR="005B7BB8" w:rsidRDefault="005B7BB8" w:rsidP="005B7BB8">
      <w:pPr>
        <w:jc w:val="both"/>
        <w:rPr>
          <w:b/>
        </w:rPr>
      </w:pPr>
      <w:bookmarkStart w:id="8" w:name="_Toc424490577"/>
    </w:p>
    <w:p w:rsidR="005B7BB8" w:rsidRDefault="005B7BB8" w:rsidP="005B7BB8">
      <w:pPr>
        <w:jc w:val="both"/>
        <w:rPr>
          <w:i/>
        </w:rPr>
      </w:pPr>
      <w:r>
        <w:rPr>
          <w:b/>
          <w:i/>
        </w:rPr>
        <w:t>ВЫВОД о характере изменения количества участников ОГЭ по предмету</w:t>
      </w:r>
      <w:bookmarkEnd w:id="8"/>
      <w:r>
        <w:rPr>
          <w:b/>
          <w:i/>
        </w:rPr>
        <w:t>.</w:t>
      </w:r>
    </w:p>
    <w:p w:rsidR="005B7BB8" w:rsidRPr="0086136C" w:rsidRDefault="005B7BB8" w:rsidP="005B7BB8">
      <w:pPr>
        <w:jc w:val="both"/>
        <w:rPr>
          <w:b/>
          <w:bCs/>
          <w:sz w:val="28"/>
          <w:szCs w:val="28"/>
          <w:u w:val="single"/>
        </w:rPr>
      </w:pPr>
      <w:r w:rsidRPr="0086136C">
        <w:rPr>
          <w:u w:val="single"/>
        </w:rPr>
        <w:t>ОГЭ</w:t>
      </w:r>
      <w:r>
        <w:rPr>
          <w:u w:val="single"/>
        </w:rPr>
        <w:t xml:space="preserve"> русский </w:t>
      </w:r>
      <w:proofErr w:type="gramStart"/>
      <w:r>
        <w:rPr>
          <w:u w:val="single"/>
        </w:rPr>
        <w:t xml:space="preserve">язык </w:t>
      </w:r>
      <w:r w:rsidRPr="0086136C">
        <w:rPr>
          <w:u w:val="single"/>
        </w:rPr>
        <w:t xml:space="preserve"> сдаётся</w:t>
      </w:r>
      <w:proofErr w:type="gramEnd"/>
      <w:r w:rsidRPr="0086136C">
        <w:rPr>
          <w:u w:val="single"/>
        </w:rPr>
        <w:t xml:space="preserve"> всеми учащимися.</w:t>
      </w:r>
    </w:p>
    <w:p w:rsidR="005B7BB8" w:rsidRDefault="005B7BB8" w:rsidP="005B7BB8">
      <w:pPr>
        <w:jc w:val="both"/>
        <w:rPr>
          <w:b/>
          <w:bCs/>
          <w:sz w:val="28"/>
          <w:szCs w:val="28"/>
        </w:rPr>
      </w:pPr>
      <w:r>
        <w:rPr>
          <w:b/>
          <w:bCs/>
          <w:sz w:val="28"/>
          <w:szCs w:val="28"/>
        </w:rPr>
        <w:t>2.2. Основные результаты ОГЭ по учебному предмету</w:t>
      </w:r>
    </w:p>
    <w:p w:rsidR="005B7BB8" w:rsidRDefault="005B7BB8" w:rsidP="005B7BB8">
      <w:pPr>
        <w:tabs>
          <w:tab w:val="left" w:pos="2010"/>
        </w:tabs>
        <w:jc w:val="both"/>
      </w:pPr>
    </w:p>
    <w:p w:rsidR="005B7BB8" w:rsidRDefault="005B7BB8" w:rsidP="005B7BB8">
      <w:pPr>
        <w:jc w:val="both"/>
        <w:rPr>
          <w:i/>
        </w:rPr>
      </w:pPr>
      <w:r>
        <w:rPr>
          <w:b/>
        </w:rPr>
        <w:t xml:space="preserve">2.2.1. Диаграмма распределения первичных баллов участников ОГЭ по предмету </w:t>
      </w:r>
      <w:r>
        <w:rPr>
          <w:b/>
        </w:rPr>
        <w:br/>
        <w:t xml:space="preserve">в 2023 г. </w:t>
      </w:r>
      <w:r>
        <w:rPr>
          <w:i/>
        </w:rPr>
        <w:t>(количество участников, получивших тот или иной балл)</w:t>
      </w:r>
    </w:p>
    <w:p w:rsidR="005B7BB8" w:rsidRDefault="005B7BB8" w:rsidP="005B7BB8">
      <w:pPr>
        <w:tabs>
          <w:tab w:val="left" w:pos="2010"/>
        </w:tabs>
        <w:jc w:val="both"/>
        <w:rPr>
          <w:b/>
        </w:rPr>
      </w:pPr>
    </w:p>
    <w:p w:rsidR="005B7BB8" w:rsidRDefault="005B7BB8" w:rsidP="005B7BB8">
      <w:pPr>
        <w:spacing w:after="200" w:line="276" w:lineRule="auto"/>
        <w:rPr>
          <w:b/>
        </w:rPr>
      </w:pPr>
    </w:p>
    <w:p w:rsidR="005B7BB8" w:rsidRDefault="005B7BB8" w:rsidP="005B7BB8">
      <w:pPr>
        <w:spacing w:after="200" w:line="276" w:lineRule="auto"/>
        <w:rPr>
          <w:b/>
        </w:rPr>
      </w:pPr>
      <w:r>
        <w:rPr>
          <w:b/>
          <w:noProof/>
        </w:rPr>
        <w:drawing>
          <wp:inline distT="0" distB="0" distL="0" distR="0" wp14:anchorId="3372E851" wp14:editId="5A473E5F">
            <wp:extent cx="5505450" cy="1990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7BB8" w:rsidRDefault="005B7BB8" w:rsidP="005B7BB8">
      <w:pPr>
        <w:spacing w:after="200" w:line="276" w:lineRule="auto"/>
        <w:rPr>
          <w:b/>
        </w:rPr>
      </w:pPr>
    </w:p>
    <w:p w:rsidR="005B7BB8" w:rsidRDefault="005B7BB8" w:rsidP="005B7BB8">
      <w:pPr>
        <w:spacing w:after="200" w:line="276" w:lineRule="auto"/>
        <w:rPr>
          <w:b/>
        </w:rPr>
      </w:pPr>
    </w:p>
    <w:p w:rsidR="005B7BB8" w:rsidRDefault="005B7BB8" w:rsidP="005B7BB8">
      <w:pPr>
        <w:spacing w:after="200" w:line="276" w:lineRule="auto"/>
        <w:rPr>
          <w:b/>
        </w:rPr>
      </w:pPr>
    </w:p>
    <w:p w:rsidR="005B7BB8" w:rsidRDefault="005B7BB8" w:rsidP="005B7BB8">
      <w:pPr>
        <w:jc w:val="both"/>
        <w:rPr>
          <w:b/>
        </w:rPr>
      </w:pPr>
      <w:r>
        <w:rPr>
          <w:b/>
        </w:rPr>
        <w:t>2.2.2. Динамика результатов ОГЭ</w:t>
      </w:r>
    </w:p>
    <w:p w:rsidR="005B7BB8" w:rsidRDefault="005B7BB8" w:rsidP="005B7BB8">
      <w:pPr>
        <w:pStyle w:val="ab"/>
        <w:keepNext/>
        <w:jc w:val="right"/>
        <w:rPr>
          <w:iCs w:val="0"/>
        </w:rPr>
      </w:pPr>
    </w:p>
    <w:p w:rsidR="005B7BB8" w:rsidRDefault="005B7BB8" w:rsidP="005B7BB8"/>
    <w:p w:rsidR="005B7BB8" w:rsidRPr="009F5D6E" w:rsidRDefault="005B7BB8" w:rsidP="005B7BB8"/>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5B7BB8" w:rsidTr="00B811C3">
        <w:trPr>
          <w:cantSplit/>
          <w:trHeight w:val="338"/>
          <w:tblHeader/>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Получили отметку</w:t>
            </w:r>
          </w:p>
        </w:tc>
        <w:tc>
          <w:tcPr>
            <w:tcW w:w="3544" w:type="dxa"/>
            <w:gridSpan w:val="2"/>
            <w:tcBorders>
              <w:top w:val="single" w:sz="4" w:space="0" w:color="000000"/>
              <w:left w:val="single" w:sz="4" w:space="0" w:color="auto"/>
              <w:bottom w:val="single" w:sz="4" w:space="0" w:color="000000"/>
              <w:right w:val="single" w:sz="4" w:space="0" w:color="auto"/>
            </w:tcBorders>
            <w:vAlign w:val="center"/>
            <w:hideMark/>
          </w:tcPr>
          <w:p w:rsidR="005B7BB8" w:rsidRDefault="005B7BB8" w:rsidP="00B811C3">
            <w:pPr>
              <w:spacing w:line="276" w:lineRule="auto"/>
              <w:jc w:val="center"/>
              <w:rPr>
                <w:rFonts w:eastAsia="MS Mincho"/>
                <w:b/>
                <w:lang w:eastAsia="en-US"/>
              </w:rPr>
            </w:pPr>
            <w:r>
              <w:rPr>
                <w:rFonts w:eastAsia="MS Mincho"/>
                <w:b/>
                <w:lang w:eastAsia="en-US"/>
              </w:rPr>
              <w:t>2022 г.</w:t>
            </w:r>
          </w:p>
        </w:tc>
        <w:tc>
          <w:tcPr>
            <w:tcW w:w="3544" w:type="dxa"/>
            <w:gridSpan w:val="2"/>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b/>
                <w:lang w:eastAsia="en-US"/>
              </w:rPr>
            </w:pPr>
            <w:r>
              <w:rPr>
                <w:rFonts w:eastAsia="MS Mincho"/>
                <w:b/>
                <w:lang w:eastAsia="en-US"/>
              </w:rPr>
              <w:t>2023 г.</w:t>
            </w:r>
          </w:p>
        </w:tc>
      </w:tr>
      <w:tr w:rsidR="005B7BB8" w:rsidTr="00B811C3">
        <w:trPr>
          <w:cantSplit/>
          <w:trHeight w:val="15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rPr>
                <w:rFonts w:eastAsia="MS Mincho"/>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чел.</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чел.</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w:t>
            </w:r>
          </w:p>
        </w:tc>
      </w:tr>
      <w:tr w:rsidR="005B7BB8" w:rsidTr="00B811C3">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lang w:eastAsia="en-US"/>
              </w:rPr>
              <w:t>«2»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1</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4,3</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1</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4,5</w:t>
            </w:r>
          </w:p>
        </w:tc>
      </w:tr>
      <w:tr w:rsidR="005B7BB8" w:rsidTr="00B811C3">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Times New Roman"/>
                <w:color w:val="000000"/>
                <w:lang w:eastAsia="en-US"/>
              </w:rPr>
            </w:pPr>
            <w:r>
              <w:rPr>
                <w:rFonts w:eastAsia="Times New Roman"/>
                <w:color w:val="000000"/>
                <w:lang w:eastAsia="en-US"/>
              </w:rPr>
              <w:t>«3»</w:t>
            </w:r>
          </w:p>
          <w:p w:rsidR="005B7BB8" w:rsidRDefault="005B7BB8" w:rsidP="00B811C3">
            <w:pPr>
              <w:spacing w:line="276" w:lineRule="auto"/>
              <w:jc w:val="center"/>
              <w:rPr>
                <w:lang w:eastAsia="en-US"/>
              </w:rPr>
            </w:pPr>
            <w:r>
              <w:rPr>
                <w:rFonts w:eastAsia="Times New Roman"/>
                <w:color w:val="000000"/>
                <w:lang w:eastAsia="en-US"/>
              </w:rPr>
              <w:t xml:space="preserve">(выпускники преодолели границу </w:t>
            </w:r>
            <w:r>
              <w:rPr>
                <w:rFonts w:eastAsia="Times New Roman"/>
                <w:color w:val="000000"/>
                <w:lang w:eastAsia="en-US"/>
              </w:rPr>
              <w:lastRenderedPageBreak/>
              <w:t>«3» с минимальным запасом в 1-2 балла)</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Pr="004E1232" w:rsidRDefault="005B7BB8" w:rsidP="00B811C3">
            <w:pPr>
              <w:spacing w:line="276" w:lineRule="auto"/>
              <w:jc w:val="center"/>
              <w:rPr>
                <w:rFonts w:eastAsia="MS Mincho"/>
                <w:lang w:eastAsia="en-US"/>
              </w:rPr>
            </w:pPr>
            <w:r w:rsidRPr="004E1232">
              <w:rPr>
                <w:rFonts w:eastAsia="MS Mincho"/>
                <w:lang w:eastAsia="en-US"/>
              </w:rPr>
              <w:lastRenderedPageBreak/>
              <w:t>3</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13</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0</w:t>
            </w:r>
          </w:p>
        </w:tc>
      </w:tr>
      <w:tr w:rsidR="005B7BB8" w:rsidTr="00B811C3">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lastRenderedPageBreak/>
              <w:t>«3»</w:t>
            </w:r>
          </w:p>
          <w:p w:rsidR="005B7BB8" w:rsidRDefault="005B7BB8" w:rsidP="00B811C3">
            <w:pPr>
              <w:spacing w:line="276" w:lineRule="auto"/>
              <w:jc w:val="center"/>
              <w:rPr>
                <w:rFonts w:eastAsia="MS Mincho"/>
                <w:lang w:eastAsia="en-US"/>
              </w:rPr>
            </w:pPr>
            <w:r>
              <w:rPr>
                <w:rFonts w:eastAsia="MS Mincho"/>
                <w:lang w:eastAsia="en-US"/>
              </w:rPr>
              <w:t>(без учета предыдущей категории «3»)</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8,7</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9</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41</w:t>
            </w:r>
          </w:p>
        </w:tc>
      </w:tr>
      <w:tr w:rsidR="005B7BB8" w:rsidTr="00B811C3">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11</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47</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9</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41</w:t>
            </w:r>
          </w:p>
        </w:tc>
      </w:tr>
      <w:tr w:rsidR="005B7BB8" w:rsidTr="00B811C3">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Times New Roman"/>
                <w:color w:val="000000"/>
                <w:lang w:eastAsia="en-US"/>
              </w:rPr>
            </w:pPr>
            <w:r>
              <w:rPr>
                <w:rFonts w:eastAsia="Times New Roman"/>
                <w:color w:val="000000"/>
                <w:lang w:eastAsia="en-US"/>
              </w:rPr>
              <w:t>«5»</w:t>
            </w:r>
          </w:p>
          <w:p w:rsidR="005B7BB8" w:rsidRDefault="005B7BB8" w:rsidP="00B811C3">
            <w:pPr>
              <w:spacing w:line="276" w:lineRule="auto"/>
              <w:jc w:val="center"/>
              <w:rPr>
                <w:rFonts w:eastAsia="MS Mincho"/>
                <w:lang w:eastAsia="en-US"/>
              </w:rPr>
            </w:pPr>
            <w:r>
              <w:rPr>
                <w:rFonts w:eastAsia="Times New Roman"/>
                <w:color w:val="000000"/>
                <w:lang w:eastAsia="en-US"/>
              </w:rPr>
              <w:t>(выпускники преодолели границу «5» с минимальным запасом в 1-2 балла)</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5</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21</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1</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4,5</w:t>
            </w:r>
          </w:p>
        </w:tc>
      </w:tr>
      <w:tr w:rsidR="005B7BB8" w:rsidTr="00B811C3">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«5»</w:t>
            </w:r>
          </w:p>
          <w:p w:rsidR="005B7BB8" w:rsidRDefault="005B7BB8" w:rsidP="00B811C3">
            <w:pPr>
              <w:spacing w:line="276" w:lineRule="auto"/>
              <w:jc w:val="center"/>
              <w:rPr>
                <w:rFonts w:eastAsia="MS Mincho"/>
                <w:lang w:eastAsia="en-US"/>
              </w:rPr>
            </w:pPr>
            <w:r>
              <w:rPr>
                <w:rFonts w:eastAsia="MS Mincho"/>
                <w:lang w:eastAsia="en-US"/>
              </w:rPr>
              <w:t>(без учета предыдущей категории «5»)</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1</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4,3</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5B7BB8" w:rsidRDefault="005B7BB8" w:rsidP="00B811C3">
            <w:pPr>
              <w:spacing w:line="276" w:lineRule="auto"/>
              <w:jc w:val="center"/>
              <w:rPr>
                <w:rFonts w:eastAsia="MS Mincho"/>
                <w:lang w:eastAsia="en-US"/>
              </w:rPr>
            </w:pPr>
            <w:r>
              <w:rPr>
                <w:rFonts w:eastAsia="MS Mincho"/>
                <w:lang w:eastAsia="en-US"/>
              </w:rPr>
              <w:t>2</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5B7BB8" w:rsidRDefault="005B7BB8" w:rsidP="00B811C3">
            <w:pPr>
              <w:spacing w:line="276" w:lineRule="auto"/>
              <w:jc w:val="center"/>
              <w:rPr>
                <w:rFonts w:eastAsia="MS Mincho"/>
                <w:lang w:eastAsia="en-US"/>
              </w:rPr>
            </w:pPr>
            <w:r>
              <w:rPr>
                <w:rFonts w:eastAsia="MS Mincho"/>
                <w:lang w:eastAsia="en-US"/>
              </w:rPr>
              <w:t>9</w:t>
            </w:r>
          </w:p>
        </w:tc>
      </w:tr>
    </w:tbl>
    <w:p w:rsidR="005B7BB8" w:rsidRDefault="005B7BB8" w:rsidP="005B7BB8">
      <w:pPr>
        <w:jc w:val="both"/>
        <w:rPr>
          <w:b/>
          <w:bCs/>
        </w:rPr>
      </w:pPr>
    </w:p>
    <w:p w:rsidR="005B7BB8" w:rsidRDefault="005B7BB8" w:rsidP="005B7BB8">
      <w:pPr>
        <w:jc w:val="both"/>
        <w:rPr>
          <w:b/>
          <w:bCs/>
        </w:rPr>
      </w:pPr>
    </w:p>
    <w:tbl>
      <w:tblPr>
        <w:tblW w:w="8340" w:type="dxa"/>
        <w:tblInd w:w="113" w:type="dxa"/>
        <w:tblLook w:val="04A0" w:firstRow="1" w:lastRow="0" w:firstColumn="1" w:lastColumn="0" w:noHBand="0" w:noVBand="1"/>
      </w:tblPr>
      <w:tblGrid>
        <w:gridCol w:w="2000"/>
        <w:gridCol w:w="980"/>
        <w:gridCol w:w="1460"/>
        <w:gridCol w:w="1460"/>
        <w:gridCol w:w="980"/>
        <w:gridCol w:w="1460"/>
      </w:tblGrid>
      <w:tr w:rsidR="005B7BB8" w:rsidTr="00B811C3">
        <w:trPr>
          <w:trHeight w:val="1584"/>
        </w:trPr>
        <w:tc>
          <w:tcPr>
            <w:tcW w:w="2000"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наименование учебного предмета</w:t>
            </w:r>
          </w:p>
        </w:tc>
        <w:tc>
          <w:tcPr>
            <w:tcW w:w="980" w:type="dxa"/>
            <w:tcBorders>
              <w:top w:val="single" w:sz="4" w:space="0" w:color="auto"/>
              <w:left w:val="nil"/>
              <w:bottom w:val="single" w:sz="4" w:space="0" w:color="auto"/>
              <w:right w:val="single" w:sz="4" w:space="0" w:color="auto"/>
            </w:tcBorders>
            <w:vAlign w:val="center"/>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"2"</w:t>
            </w:r>
          </w:p>
        </w:tc>
        <w:tc>
          <w:tcPr>
            <w:tcW w:w="1460" w:type="dxa"/>
            <w:tcBorders>
              <w:top w:val="single" w:sz="4" w:space="0" w:color="auto"/>
              <w:left w:val="nil"/>
              <w:bottom w:val="single" w:sz="4" w:space="0" w:color="auto"/>
              <w:right w:val="nil"/>
            </w:tcBorders>
          </w:tcPr>
          <w:p w:rsidR="005B7BB8" w:rsidRDefault="005B7BB8" w:rsidP="00B811C3">
            <w:pPr>
              <w:spacing w:line="276" w:lineRule="auto"/>
              <w:jc w:val="center"/>
              <w:rPr>
                <w:rFonts w:eastAsia="Times New Roman"/>
                <w:color w:val="000000"/>
                <w:sz w:val="20"/>
                <w:szCs w:val="20"/>
                <w:lang w:eastAsia="en-US"/>
              </w:rPr>
            </w:pPr>
          </w:p>
          <w:p w:rsidR="005B7BB8" w:rsidRDefault="005B7BB8" w:rsidP="00B811C3">
            <w:pPr>
              <w:spacing w:line="276" w:lineRule="auto"/>
              <w:jc w:val="center"/>
              <w:rPr>
                <w:rFonts w:eastAsia="Times New Roman"/>
                <w:color w:val="000000"/>
                <w:sz w:val="20"/>
                <w:szCs w:val="20"/>
                <w:lang w:eastAsia="en-US"/>
              </w:rPr>
            </w:pPr>
          </w:p>
          <w:p w:rsidR="005B7BB8" w:rsidRDefault="005B7BB8" w:rsidP="00B811C3">
            <w:pPr>
              <w:spacing w:line="276" w:lineRule="auto"/>
              <w:jc w:val="center"/>
              <w:rPr>
                <w:rFonts w:eastAsia="Times New Roman"/>
                <w:color w:val="000000"/>
                <w:sz w:val="20"/>
                <w:szCs w:val="20"/>
                <w:lang w:eastAsia="en-US"/>
              </w:rPr>
            </w:pPr>
          </w:p>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"3"</w:t>
            </w:r>
          </w:p>
        </w:tc>
        <w:tc>
          <w:tcPr>
            <w:tcW w:w="1460" w:type="dxa"/>
            <w:tcBorders>
              <w:top w:val="single" w:sz="4" w:space="0" w:color="auto"/>
              <w:left w:val="nil"/>
              <w:bottom w:val="single" w:sz="4" w:space="0" w:color="auto"/>
              <w:right w:val="single" w:sz="4" w:space="0" w:color="auto"/>
            </w:tcBorders>
            <w:shd w:val="clear" w:color="auto" w:fill="FFFF00"/>
            <w:vAlign w:val="center"/>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vAlign w:val="center"/>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"5"</w:t>
            </w:r>
          </w:p>
        </w:tc>
        <w:tc>
          <w:tcPr>
            <w:tcW w:w="1460" w:type="dxa"/>
            <w:tcBorders>
              <w:top w:val="single" w:sz="4" w:space="0" w:color="auto"/>
              <w:left w:val="nil"/>
              <w:bottom w:val="single" w:sz="4" w:space="0" w:color="auto"/>
              <w:right w:val="single" w:sz="4" w:space="0" w:color="auto"/>
            </w:tcBorders>
            <w:shd w:val="clear" w:color="auto" w:fill="FFFF00"/>
            <w:vAlign w:val="center"/>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выпускники преодолели границу с минимальным запасом в 1-2 балла</w:t>
            </w:r>
          </w:p>
        </w:tc>
      </w:tr>
      <w:tr w:rsidR="005B7BB8" w:rsidTr="00B811C3">
        <w:trPr>
          <w:trHeight w:val="288"/>
        </w:trPr>
        <w:tc>
          <w:tcPr>
            <w:tcW w:w="2000" w:type="dxa"/>
            <w:tcBorders>
              <w:top w:val="nil"/>
              <w:left w:val="single" w:sz="4" w:space="0" w:color="auto"/>
              <w:bottom w:val="single" w:sz="4" w:space="0" w:color="auto"/>
              <w:right w:val="single" w:sz="4" w:space="0" w:color="auto"/>
            </w:tcBorders>
            <w:noWrap/>
            <w:vAlign w:val="bottom"/>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русский язык</w:t>
            </w:r>
          </w:p>
        </w:tc>
        <w:tc>
          <w:tcPr>
            <w:tcW w:w="980" w:type="dxa"/>
            <w:tcBorders>
              <w:top w:val="nil"/>
              <w:left w:val="nil"/>
              <w:bottom w:val="single" w:sz="4" w:space="0" w:color="auto"/>
              <w:right w:val="single" w:sz="4" w:space="0" w:color="auto"/>
            </w:tcBorders>
            <w:noWrap/>
            <w:vAlign w:val="bottom"/>
            <w:hideMark/>
          </w:tcPr>
          <w:p w:rsidR="005B7BB8" w:rsidRDefault="001166DE"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0</w:t>
            </w:r>
          </w:p>
        </w:tc>
        <w:tc>
          <w:tcPr>
            <w:tcW w:w="1460" w:type="dxa"/>
            <w:tcBorders>
              <w:top w:val="nil"/>
              <w:left w:val="nil"/>
              <w:bottom w:val="single" w:sz="4" w:space="0" w:color="auto"/>
              <w:right w:val="nil"/>
            </w:tcBorders>
          </w:tcPr>
          <w:p w:rsidR="005B7BB8" w:rsidRDefault="005B7BB8" w:rsidP="00B811C3">
            <w:pPr>
              <w:spacing w:line="276" w:lineRule="auto"/>
              <w:jc w:val="center"/>
              <w:rPr>
                <w:rFonts w:eastAsia="Times New Roman"/>
                <w:color w:val="000000"/>
                <w:sz w:val="20"/>
                <w:szCs w:val="20"/>
                <w:lang w:eastAsia="en-US"/>
              </w:rPr>
            </w:pPr>
          </w:p>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9</w:t>
            </w:r>
          </w:p>
        </w:tc>
        <w:tc>
          <w:tcPr>
            <w:tcW w:w="1460" w:type="dxa"/>
            <w:tcBorders>
              <w:top w:val="nil"/>
              <w:left w:val="nil"/>
              <w:bottom w:val="single" w:sz="4" w:space="0" w:color="auto"/>
              <w:right w:val="single" w:sz="4" w:space="0" w:color="auto"/>
            </w:tcBorders>
            <w:shd w:val="clear" w:color="auto" w:fill="FFFF00"/>
            <w:noWrap/>
            <w:vAlign w:val="bottom"/>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0</w:t>
            </w:r>
          </w:p>
        </w:tc>
        <w:tc>
          <w:tcPr>
            <w:tcW w:w="980" w:type="dxa"/>
            <w:tcBorders>
              <w:top w:val="nil"/>
              <w:left w:val="nil"/>
              <w:bottom w:val="single" w:sz="4" w:space="0" w:color="auto"/>
              <w:right w:val="single" w:sz="4" w:space="0" w:color="auto"/>
            </w:tcBorders>
            <w:noWrap/>
            <w:vAlign w:val="bottom"/>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3</w:t>
            </w:r>
          </w:p>
        </w:tc>
        <w:tc>
          <w:tcPr>
            <w:tcW w:w="1460" w:type="dxa"/>
            <w:tcBorders>
              <w:top w:val="nil"/>
              <w:left w:val="nil"/>
              <w:bottom w:val="single" w:sz="4" w:space="0" w:color="auto"/>
              <w:right w:val="single" w:sz="4" w:space="0" w:color="auto"/>
            </w:tcBorders>
            <w:shd w:val="clear" w:color="auto" w:fill="FFFF00"/>
            <w:noWrap/>
            <w:vAlign w:val="bottom"/>
            <w:hideMark/>
          </w:tcPr>
          <w:p w:rsidR="005B7BB8" w:rsidRDefault="005B7BB8" w:rsidP="00B811C3">
            <w:pPr>
              <w:spacing w:line="276" w:lineRule="auto"/>
              <w:jc w:val="center"/>
              <w:rPr>
                <w:rFonts w:eastAsia="Times New Roman"/>
                <w:color w:val="000000"/>
                <w:sz w:val="20"/>
                <w:szCs w:val="20"/>
                <w:lang w:eastAsia="en-US"/>
              </w:rPr>
            </w:pPr>
            <w:r>
              <w:rPr>
                <w:rFonts w:eastAsia="Times New Roman"/>
                <w:color w:val="000000"/>
                <w:sz w:val="20"/>
                <w:szCs w:val="20"/>
                <w:lang w:eastAsia="en-US"/>
              </w:rPr>
              <w:t>1</w:t>
            </w:r>
          </w:p>
        </w:tc>
      </w:tr>
    </w:tbl>
    <w:p w:rsidR="005B7BB8" w:rsidRDefault="005B7BB8" w:rsidP="005B7BB8">
      <w:pPr>
        <w:tabs>
          <w:tab w:val="left" w:pos="709"/>
        </w:tabs>
        <w:jc w:val="both"/>
        <w:rPr>
          <w:rFonts w:eastAsia="Times New Roman"/>
          <w:b/>
        </w:rPr>
      </w:pPr>
      <w:r>
        <w:rPr>
          <w:b/>
        </w:rPr>
        <w:t xml:space="preserve">2.2.3. Результаты по группам участников экзамена с различным уровнем подготовки </w:t>
      </w:r>
    </w:p>
    <w:p w:rsidR="005B7BB8" w:rsidRDefault="005B7BB8" w:rsidP="005B7BB8">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5B7BB8" w:rsidTr="00B811C3">
        <w:trPr>
          <w:cantSplit/>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п/п</w:t>
            </w:r>
          </w:p>
        </w:tc>
        <w:tc>
          <w:tcPr>
            <w:tcW w:w="2040"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Доля участников, получивших отметку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Доля участников, получивших отметки «4» и «5» </w:t>
            </w:r>
          </w:p>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(качество обучения)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Доля участников, получивших отметки </w:t>
            </w:r>
          </w:p>
          <w:p w:rsidR="005B7BB8" w:rsidRDefault="005B7BB8" w:rsidP="00B811C3">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«4» и «5» </w:t>
            </w:r>
            <w:r>
              <w:rPr>
                <w:rFonts w:eastAsia="MS Mincho"/>
                <w:b/>
                <w:sz w:val="20"/>
                <w:szCs w:val="20"/>
              </w:rPr>
              <w:t>(</w:t>
            </w:r>
            <w:r>
              <w:rPr>
                <w:rFonts w:ascii="Times New Roman" w:eastAsia="Times New Roman" w:hAnsi="Times New Roman"/>
                <w:b/>
                <w:sz w:val="20"/>
                <w:szCs w:val="20"/>
                <w:lang w:eastAsia="ru-RU"/>
              </w:rPr>
              <w:t xml:space="preserve">уровень </w:t>
            </w:r>
            <w:proofErr w:type="spellStart"/>
            <w:r>
              <w:rPr>
                <w:rFonts w:ascii="Times New Roman" w:eastAsia="Times New Roman" w:hAnsi="Times New Roman"/>
                <w:b/>
                <w:sz w:val="20"/>
                <w:szCs w:val="20"/>
                <w:lang w:eastAsia="ru-RU"/>
              </w:rPr>
              <w:t>обученности</w:t>
            </w:r>
            <w:proofErr w:type="spellEnd"/>
            <w:r>
              <w:rPr>
                <w:rFonts w:ascii="Times New Roman" w:eastAsia="Times New Roman" w:hAnsi="Times New Roman"/>
                <w:b/>
                <w:sz w:val="20"/>
                <w:szCs w:val="20"/>
                <w:lang w:eastAsia="ru-RU"/>
              </w:rPr>
              <w:t>)</w:t>
            </w:r>
          </w:p>
        </w:tc>
      </w:tr>
      <w:tr w:rsidR="005B7BB8" w:rsidTr="00B811C3">
        <w:trPr>
          <w:trHeight w:val="385"/>
        </w:trPr>
        <w:tc>
          <w:tcPr>
            <w:tcW w:w="56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040"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355" w:type="dxa"/>
            <w:tcBorders>
              <w:top w:val="single" w:sz="4" w:space="0" w:color="auto"/>
              <w:left w:val="single" w:sz="4" w:space="0" w:color="auto"/>
              <w:bottom w:val="single" w:sz="4" w:space="0" w:color="auto"/>
              <w:right w:val="single" w:sz="4" w:space="0" w:color="auto"/>
            </w:tcBorders>
            <w:vAlign w:val="center"/>
            <w:hideMark/>
          </w:tcPr>
          <w:p w:rsidR="005B7BB8" w:rsidRDefault="001166DE" w:rsidP="00B811C3">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5B7BB8">
              <w:rPr>
                <w:rFonts w:ascii="Times New Roman" w:eastAsia="Times New Roman" w:hAnsi="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7BB8" w:rsidRDefault="001166DE" w:rsidP="00B811C3">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5B7BB8">
              <w:rPr>
                <w:rFonts w:ascii="Times New Roman" w:eastAsia="Times New Roman" w:hAnsi="Times New Roman"/>
                <w:sz w:val="20"/>
                <w:szCs w:val="20"/>
                <w:lang w:eastAsia="ru-RU"/>
              </w:rPr>
              <w:t>%</w:t>
            </w:r>
          </w:p>
        </w:tc>
      </w:tr>
    </w:tbl>
    <w:p w:rsidR="005B7BB8" w:rsidRDefault="005B7BB8" w:rsidP="005B7BB8">
      <w:pPr>
        <w:rPr>
          <w:rFonts w:eastAsia="Times New Roman"/>
        </w:rPr>
      </w:pPr>
      <w:bookmarkStart w:id="9" w:name="_Toc424490594"/>
      <w:bookmarkStart w:id="10" w:name="_Toc423954908"/>
      <w:bookmarkStart w:id="11" w:name="_Toc395183674"/>
    </w:p>
    <w:bookmarkEnd w:id="9"/>
    <w:bookmarkEnd w:id="10"/>
    <w:bookmarkEnd w:id="11"/>
    <w:p w:rsidR="005B7BB8" w:rsidRPr="0098031D" w:rsidRDefault="005B7BB8" w:rsidP="005B7BB8">
      <w:pPr>
        <w:spacing w:line="360" w:lineRule="auto"/>
        <w:jc w:val="both"/>
      </w:pPr>
      <w:r>
        <w:rPr>
          <w:b/>
        </w:rPr>
        <w:t>2.2.4. ВЫВОДЫ о характере результатов ОГЭ по предмету в 2023 году и в динамике.</w:t>
      </w:r>
      <w:r>
        <w:rPr>
          <w:b/>
        </w:rPr>
        <w:br/>
      </w:r>
      <w:r w:rsidRPr="0098031D">
        <w:t xml:space="preserve">Сравнительный анализ результатов ОГЭ показал, что сохранились уровень </w:t>
      </w:r>
      <w:proofErr w:type="spellStart"/>
      <w:r w:rsidRPr="0098031D">
        <w:t>обученности</w:t>
      </w:r>
      <w:proofErr w:type="spellEnd"/>
      <w:r w:rsidRPr="0098031D">
        <w:t xml:space="preserve"> (95,5%) и доля участников, получивших отметку «2» (один ученик) ,  качество обучения повысилось. В основном учащиеся подтвердили </w:t>
      </w:r>
      <w:proofErr w:type="gramStart"/>
      <w:r w:rsidRPr="0098031D">
        <w:t>годовую  оценку</w:t>
      </w:r>
      <w:proofErr w:type="gramEnd"/>
      <w:r w:rsidRPr="0098031D">
        <w:t>.</w:t>
      </w:r>
    </w:p>
    <w:p w:rsidR="005B7BB8" w:rsidRDefault="005B7BB8" w:rsidP="005B7BB8">
      <w:pPr>
        <w:spacing w:line="360" w:lineRule="auto"/>
        <w:jc w:val="both"/>
        <w:rPr>
          <w:color w:val="FF0000"/>
        </w:rPr>
      </w:pPr>
    </w:p>
    <w:p w:rsidR="005B7BB8" w:rsidRDefault="005B7BB8" w:rsidP="005B7BB8">
      <w:pPr>
        <w:jc w:val="both"/>
        <w:rPr>
          <w:b/>
          <w:bCs/>
          <w:sz w:val="28"/>
          <w:szCs w:val="28"/>
        </w:rPr>
      </w:pPr>
      <w:r>
        <w:rPr>
          <w:b/>
          <w:bCs/>
          <w:sz w:val="28"/>
          <w:szCs w:val="28"/>
        </w:rPr>
        <w:t>2.3. Анализ результатов выполнения заданий КИМ ОГЭ</w:t>
      </w:r>
    </w:p>
    <w:p w:rsidR="005B7BB8" w:rsidRDefault="005B7BB8" w:rsidP="005B7BB8">
      <w:pPr>
        <w:jc w:val="both"/>
      </w:pPr>
    </w:p>
    <w:p w:rsidR="005B7BB8" w:rsidRDefault="005B7BB8" w:rsidP="005B7BB8">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2.3.1. Статистический анализ выполнения заданий КИМ ОГЭ в 2023 году</w:t>
      </w:r>
    </w:p>
    <w:p w:rsidR="005B7BB8" w:rsidRDefault="005B7BB8" w:rsidP="005B7BB8">
      <w:pPr>
        <w:jc w:val="both"/>
      </w:pPr>
    </w:p>
    <w:p w:rsidR="005B7BB8" w:rsidRDefault="005B7BB8" w:rsidP="005B7BB8">
      <w:pPr>
        <w:pStyle w:val="ab"/>
        <w:keepNext/>
        <w:jc w:val="right"/>
        <w:rPr>
          <w:iCs w:val="0"/>
        </w:rPr>
      </w:pPr>
    </w:p>
    <w:tbl>
      <w:tblPr>
        <w:tblW w:w="4950" w:type="pct"/>
        <w:tblInd w:w="108" w:type="dxa"/>
        <w:tblLook w:val="04A0" w:firstRow="1" w:lastRow="0" w:firstColumn="1" w:lastColumn="0" w:noHBand="0" w:noVBand="1"/>
      </w:tblPr>
      <w:tblGrid>
        <w:gridCol w:w="937"/>
        <w:gridCol w:w="1930"/>
        <w:gridCol w:w="1180"/>
        <w:gridCol w:w="1416"/>
        <w:gridCol w:w="843"/>
        <w:gridCol w:w="979"/>
        <w:gridCol w:w="976"/>
        <w:gridCol w:w="981"/>
      </w:tblGrid>
      <w:tr w:rsidR="005B7BB8" w:rsidTr="00B811C3">
        <w:trPr>
          <w:cantSplit/>
          <w:trHeight w:val="649"/>
          <w:tblHeader/>
        </w:trPr>
        <w:tc>
          <w:tcPr>
            <w:tcW w:w="494" w:type="pct"/>
            <w:vMerge w:val="restar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jc w:val="center"/>
              <w:rPr>
                <w:b/>
                <w:sz w:val="20"/>
                <w:szCs w:val="20"/>
                <w:lang w:eastAsia="en-US"/>
              </w:rPr>
            </w:pPr>
            <w:r>
              <w:rPr>
                <w:b/>
                <w:bCs/>
                <w:sz w:val="20"/>
                <w:szCs w:val="20"/>
                <w:lang w:eastAsia="en-US"/>
              </w:rPr>
              <w:t>Номер</w:t>
            </w:r>
          </w:p>
          <w:p w:rsidR="005B7BB8" w:rsidRDefault="005B7BB8" w:rsidP="00B811C3">
            <w:pPr>
              <w:autoSpaceDE w:val="0"/>
              <w:autoSpaceDN w:val="0"/>
              <w:adjustRightInd w:val="0"/>
              <w:spacing w:line="276" w:lineRule="auto"/>
              <w:jc w:val="center"/>
              <w:rPr>
                <w:b/>
                <w:bCs/>
                <w:sz w:val="20"/>
                <w:szCs w:val="20"/>
                <w:lang w:eastAsia="en-US"/>
              </w:rPr>
            </w:pPr>
            <w:r>
              <w:rPr>
                <w:b/>
                <w:bCs/>
                <w:sz w:val="20"/>
                <w:szCs w:val="20"/>
                <w:lang w:eastAsia="en-US"/>
              </w:rPr>
              <w:t xml:space="preserve">задания </w:t>
            </w:r>
            <w:r>
              <w:rPr>
                <w:b/>
                <w:bCs/>
                <w:sz w:val="20"/>
                <w:szCs w:val="20"/>
                <w:lang w:eastAsia="en-US"/>
              </w:rPr>
              <w:br/>
              <w:t>в КИМ</w:t>
            </w:r>
          </w:p>
          <w:p w:rsidR="005B7BB8" w:rsidRDefault="005B7BB8" w:rsidP="00B811C3">
            <w:pPr>
              <w:autoSpaceDE w:val="0"/>
              <w:autoSpaceDN w:val="0"/>
              <w:adjustRightInd w:val="0"/>
              <w:spacing w:line="276" w:lineRule="auto"/>
              <w:jc w:val="center"/>
              <w:rPr>
                <w:b/>
                <w:sz w:val="20"/>
                <w:szCs w:val="20"/>
                <w:lang w:eastAsia="en-US"/>
              </w:rPr>
            </w:pPr>
            <w:r>
              <w:rPr>
                <w:b/>
                <w:bCs/>
                <w:sz w:val="20"/>
                <w:szCs w:val="20"/>
                <w:lang w:eastAsia="en-US"/>
              </w:rPr>
              <w:t>по химии</w:t>
            </w:r>
          </w:p>
        </w:tc>
        <w:tc>
          <w:tcPr>
            <w:tcW w:w="1052" w:type="pct"/>
            <w:vMerge w:val="restar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jc w:val="center"/>
              <w:rPr>
                <w:b/>
                <w:sz w:val="20"/>
                <w:szCs w:val="20"/>
                <w:lang w:eastAsia="en-US"/>
              </w:rPr>
            </w:pPr>
            <w:r>
              <w:rPr>
                <w:b/>
                <w:bCs/>
                <w:sz w:val="20"/>
                <w:szCs w:val="20"/>
                <w:lang w:eastAsia="en-US"/>
              </w:rPr>
              <w:t>Проверяемые элементы содержания / умения</w:t>
            </w:r>
          </w:p>
        </w:tc>
        <w:tc>
          <w:tcPr>
            <w:tcW w:w="630" w:type="pct"/>
            <w:vMerge w:val="restart"/>
            <w:tcBorders>
              <w:top w:val="single" w:sz="8" w:space="0" w:color="000000"/>
              <w:left w:val="single" w:sz="8" w:space="0" w:color="000000"/>
              <w:bottom w:val="single" w:sz="8" w:space="0" w:color="000000"/>
              <w:right w:val="single" w:sz="8" w:space="0" w:color="000000"/>
            </w:tcBorders>
            <w:vAlign w:val="center"/>
          </w:tcPr>
          <w:p w:rsidR="005B7BB8" w:rsidRDefault="005B7BB8" w:rsidP="00B811C3">
            <w:pPr>
              <w:autoSpaceDE w:val="0"/>
              <w:autoSpaceDN w:val="0"/>
              <w:adjustRightInd w:val="0"/>
              <w:spacing w:line="276" w:lineRule="auto"/>
              <w:jc w:val="center"/>
              <w:rPr>
                <w:b/>
                <w:sz w:val="20"/>
                <w:szCs w:val="20"/>
                <w:lang w:eastAsia="en-US"/>
              </w:rPr>
            </w:pPr>
            <w:r>
              <w:rPr>
                <w:b/>
                <w:bCs/>
                <w:sz w:val="20"/>
                <w:szCs w:val="20"/>
                <w:lang w:eastAsia="en-US"/>
              </w:rPr>
              <w:t>Уровень сложности задания</w:t>
            </w:r>
          </w:p>
          <w:p w:rsidR="005B7BB8" w:rsidRDefault="005B7BB8" w:rsidP="00B811C3">
            <w:pPr>
              <w:autoSpaceDE w:val="0"/>
              <w:autoSpaceDN w:val="0"/>
              <w:adjustRightInd w:val="0"/>
              <w:spacing w:line="276" w:lineRule="auto"/>
              <w:jc w:val="center"/>
              <w:rPr>
                <w:b/>
                <w:sz w:val="20"/>
                <w:szCs w:val="20"/>
                <w:lang w:eastAsia="en-US"/>
              </w:rPr>
            </w:pPr>
          </w:p>
        </w:tc>
        <w:tc>
          <w:tcPr>
            <w:tcW w:w="747" w:type="pct"/>
            <w:vMerge w:val="restart"/>
            <w:tcBorders>
              <w:top w:val="single" w:sz="8" w:space="0" w:color="000000"/>
              <w:left w:val="single" w:sz="8" w:space="0" w:color="000000"/>
              <w:bottom w:val="single" w:sz="8" w:space="0" w:color="000000"/>
              <w:right w:val="single" w:sz="4" w:space="0" w:color="auto"/>
            </w:tcBorders>
            <w:vAlign w:val="center"/>
            <w:hideMark/>
          </w:tcPr>
          <w:p w:rsidR="005B7BB8" w:rsidRDefault="005B7BB8" w:rsidP="00B811C3">
            <w:pPr>
              <w:spacing w:line="276" w:lineRule="auto"/>
              <w:jc w:val="center"/>
              <w:rPr>
                <w:b/>
                <w:bCs/>
                <w:sz w:val="20"/>
                <w:szCs w:val="20"/>
                <w:lang w:eastAsia="en-US"/>
              </w:rPr>
            </w:pPr>
            <w:r>
              <w:rPr>
                <w:b/>
                <w:bCs/>
                <w:sz w:val="20"/>
                <w:szCs w:val="20"/>
                <w:lang w:eastAsia="en-US"/>
              </w:rPr>
              <w:t>Средний процент выполнения</w:t>
            </w:r>
            <w:r>
              <w:rPr>
                <w:rStyle w:val="a6"/>
                <w:b/>
                <w:bCs/>
                <w:sz w:val="20"/>
                <w:szCs w:val="20"/>
                <w:lang w:eastAsia="en-US"/>
              </w:rPr>
              <w:footnoteReference w:id="3"/>
            </w:r>
          </w:p>
        </w:tc>
        <w:tc>
          <w:tcPr>
            <w:tcW w:w="2077" w:type="pct"/>
            <w:gridSpan w:val="4"/>
            <w:tcBorders>
              <w:top w:val="single" w:sz="8" w:space="0" w:color="000000"/>
              <w:left w:val="single" w:sz="4" w:space="0" w:color="auto"/>
              <w:bottom w:val="single" w:sz="8" w:space="0" w:color="000000"/>
              <w:right w:val="single" w:sz="8" w:space="0" w:color="000000"/>
            </w:tcBorders>
            <w:vAlign w:val="center"/>
            <w:hideMark/>
          </w:tcPr>
          <w:p w:rsidR="005B7BB8" w:rsidRDefault="005B7BB8" w:rsidP="00B811C3">
            <w:pPr>
              <w:spacing w:line="276" w:lineRule="auto"/>
              <w:jc w:val="center"/>
              <w:rPr>
                <w:b/>
                <w:bCs/>
                <w:sz w:val="20"/>
                <w:szCs w:val="20"/>
                <w:lang w:eastAsia="en-US"/>
              </w:rPr>
            </w:pPr>
            <w:r>
              <w:rPr>
                <w:b/>
                <w:sz w:val="20"/>
                <w:szCs w:val="20"/>
                <w:lang w:eastAsia="en-US"/>
              </w:rPr>
              <w:t>Процент выполнения</w:t>
            </w:r>
            <w:r>
              <w:rPr>
                <w:b/>
                <w:sz w:val="20"/>
                <w:szCs w:val="20"/>
                <w:vertAlign w:val="superscript"/>
                <w:lang w:eastAsia="en-US"/>
              </w:rPr>
              <w:t>6</w:t>
            </w:r>
            <w:r>
              <w:rPr>
                <w:b/>
                <w:sz w:val="20"/>
                <w:szCs w:val="20"/>
                <w:lang w:eastAsia="en-US"/>
              </w:rPr>
              <w:t xml:space="preserve"> по региону в группах, </w:t>
            </w:r>
            <w:r>
              <w:rPr>
                <w:b/>
                <w:sz w:val="20"/>
                <w:szCs w:val="20"/>
                <w:lang w:eastAsia="en-US"/>
              </w:rPr>
              <w:br/>
              <w:t>получивших отметку</w:t>
            </w:r>
          </w:p>
        </w:tc>
      </w:tr>
      <w:tr w:rsidR="005B7BB8" w:rsidTr="00B811C3">
        <w:trPr>
          <w:cantSplit/>
          <w:trHeight w:val="48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rPr>
                <w:b/>
                <w:sz w:val="20"/>
                <w:szCs w:val="20"/>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5B7BB8" w:rsidRDefault="005B7BB8" w:rsidP="00B811C3">
            <w:pPr>
              <w:rPr>
                <w:b/>
                <w:bCs/>
                <w:sz w:val="20"/>
                <w:szCs w:val="20"/>
                <w:lang w:eastAsia="en-US"/>
              </w:rPr>
            </w:pPr>
          </w:p>
        </w:tc>
        <w:tc>
          <w:tcPr>
            <w:tcW w:w="464" w:type="pct"/>
            <w:tcBorders>
              <w:top w:val="single" w:sz="8" w:space="0" w:color="000000"/>
              <w:left w:val="single" w:sz="4" w:space="0" w:color="auto"/>
              <w:bottom w:val="single" w:sz="8" w:space="0" w:color="000000"/>
              <w:right w:val="single" w:sz="8" w:space="0" w:color="000000"/>
            </w:tcBorders>
            <w:vAlign w:val="center"/>
            <w:hideMark/>
          </w:tcPr>
          <w:p w:rsidR="005B7BB8" w:rsidRDefault="005B7BB8" w:rsidP="00B811C3">
            <w:pPr>
              <w:spacing w:line="276" w:lineRule="auto"/>
              <w:jc w:val="center"/>
              <w:rPr>
                <w:b/>
                <w:bCs/>
                <w:sz w:val="20"/>
                <w:szCs w:val="20"/>
                <w:lang w:eastAsia="en-US"/>
              </w:rPr>
            </w:pPr>
            <w:r>
              <w:rPr>
                <w:b/>
                <w:bCs/>
                <w:sz w:val="20"/>
                <w:szCs w:val="20"/>
                <w:lang w:eastAsia="en-US"/>
              </w:rPr>
              <w:t>«2»</w:t>
            </w:r>
          </w:p>
        </w:tc>
        <w:tc>
          <w:tcPr>
            <w:tcW w:w="538"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spacing w:line="276" w:lineRule="auto"/>
              <w:jc w:val="center"/>
              <w:rPr>
                <w:b/>
                <w:bCs/>
                <w:sz w:val="20"/>
                <w:szCs w:val="20"/>
                <w:lang w:eastAsia="en-US"/>
              </w:rPr>
            </w:pPr>
            <w:r>
              <w:rPr>
                <w:b/>
                <w:bCs/>
                <w:sz w:val="20"/>
                <w:szCs w:val="20"/>
                <w:lang w:eastAsia="en-US"/>
              </w:rPr>
              <w:t>«3»</w:t>
            </w:r>
          </w:p>
        </w:tc>
        <w:tc>
          <w:tcPr>
            <w:tcW w:w="536" w:type="pct"/>
            <w:tcBorders>
              <w:top w:val="single" w:sz="8" w:space="0" w:color="000000"/>
              <w:left w:val="single" w:sz="8" w:space="0" w:color="000000"/>
              <w:bottom w:val="single" w:sz="8" w:space="0" w:color="000000"/>
              <w:right w:val="single" w:sz="4" w:space="0" w:color="auto"/>
            </w:tcBorders>
            <w:vAlign w:val="center"/>
            <w:hideMark/>
          </w:tcPr>
          <w:p w:rsidR="005B7BB8" w:rsidRDefault="005B7BB8" w:rsidP="00B811C3">
            <w:pPr>
              <w:spacing w:line="276" w:lineRule="auto"/>
              <w:jc w:val="center"/>
              <w:rPr>
                <w:b/>
                <w:bCs/>
                <w:sz w:val="20"/>
                <w:szCs w:val="20"/>
                <w:lang w:eastAsia="en-US"/>
              </w:rPr>
            </w:pPr>
            <w:r>
              <w:rPr>
                <w:b/>
                <w:bCs/>
                <w:sz w:val="20"/>
                <w:szCs w:val="20"/>
                <w:lang w:eastAsia="en-US"/>
              </w:rPr>
              <w:t>«4»</w:t>
            </w:r>
          </w:p>
        </w:tc>
        <w:tc>
          <w:tcPr>
            <w:tcW w:w="539" w:type="pct"/>
            <w:tcBorders>
              <w:top w:val="single" w:sz="8" w:space="0" w:color="000000"/>
              <w:left w:val="single" w:sz="4" w:space="0" w:color="auto"/>
              <w:bottom w:val="single" w:sz="8" w:space="0" w:color="000000"/>
              <w:right w:val="single" w:sz="8" w:space="0" w:color="000000"/>
            </w:tcBorders>
            <w:vAlign w:val="center"/>
            <w:hideMark/>
          </w:tcPr>
          <w:p w:rsidR="005B7BB8" w:rsidRDefault="005B7BB8" w:rsidP="00B811C3">
            <w:pPr>
              <w:spacing w:line="276" w:lineRule="auto"/>
              <w:jc w:val="center"/>
              <w:rPr>
                <w:b/>
                <w:bCs/>
                <w:sz w:val="20"/>
                <w:szCs w:val="20"/>
                <w:lang w:eastAsia="en-US"/>
              </w:rPr>
            </w:pPr>
            <w:r>
              <w:rPr>
                <w:b/>
                <w:bCs/>
                <w:sz w:val="20"/>
                <w:szCs w:val="20"/>
                <w:lang w:eastAsia="en-US"/>
              </w:rPr>
              <w:t>«5»</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2</w:t>
            </w:r>
          </w:p>
          <w:p w:rsidR="005B7BB8" w:rsidRDefault="005B7BB8" w:rsidP="00B811C3">
            <w:pPr>
              <w:autoSpaceDE w:val="0"/>
              <w:autoSpaceDN w:val="0"/>
              <w:adjustRightInd w:val="0"/>
              <w:spacing w:line="276" w:lineRule="auto"/>
              <w:ind w:firstLine="67"/>
              <w:jc w:val="center"/>
              <w:rPr>
                <w:sz w:val="20"/>
                <w:szCs w:val="20"/>
                <w:lang w:eastAsia="en-US"/>
              </w:rPr>
            </w:pPr>
          </w:p>
          <w:p w:rsidR="005B7BB8" w:rsidRDefault="005B7BB8" w:rsidP="00B811C3">
            <w:pPr>
              <w:autoSpaceDE w:val="0"/>
              <w:autoSpaceDN w:val="0"/>
              <w:adjustRightInd w:val="0"/>
              <w:spacing w:line="276" w:lineRule="auto"/>
              <w:ind w:firstLine="67"/>
              <w:jc w:val="center"/>
              <w:rPr>
                <w:sz w:val="20"/>
                <w:szCs w:val="20"/>
                <w:lang w:eastAsia="en-US"/>
              </w:rPr>
            </w:pP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Синтаксический анализ. Анализ текста</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35</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BE2AF1" w:rsidRDefault="00BE2AF1" w:rsidP="00B811C3">
            <w:pPr>
              <w:spacing w:line="276" w:lineRule="auto"/>
              <w:jc w:val="center"/>
              <w:rPr>
                <w:sz w:val="20"/>
                <w:szCs w:val="20"/>
                <w:lang w:eastAsia="en-US"/>
              </w:rPr>
            </w:pPr>
          </w:p>
          <w:p w:rsidR="005B7BB8" w:rsidRDefault="00BE2AF1" w:rsidP="00B811C3">
            <w:pPr>
              <w:spacing w:line="276" w:lineRule="auto"/>
              <w:jc w:val="center"/>
              <w:rPr>
                <w:sz w:val="20"/>
                <w:szCs w:val="20"/>
                <w:lang w:eastAsia="en-US"/>
              </w:rPr>
            </w:pPr>
            <w:r>
              <w:rPr>
                <w:sz w:val="20"/>
                <w:szCs w:val="20"/>
                <w:lang w:eastAsia="en-US"/>
              </w:rPr>
              <w:t>65</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E2AF1">
            <w:pPr>
              <w:spacing w:line="276" w:lineRule="auto"/>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35</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3</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Пунктуационный анализ</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45</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414773" w:rsidP="00B811C3">
            <w:pPr>
              <w:spacing w:line="276" w:lineRule="auto"/>
              <w:jc w:val="center"/>
              <w:rPr>
                <w:sz w:val="20"/>
                <w:szCs w:val="20"/>
                <w:lang w:eastAsia="en-US"/>
              </w:rPr>
            </w:pPr>
            <w:r>
              <w:rPr>
                <w:sz w:val="20"/>
                <w:szCs w:val="20"/>
                <w:lang w:eastAsia="en-US"/>
              </w:rPr>
              <w:t>55</w:t>
            </w:r>
          </w:p>
        </w:tc>
        <w:tc>
          <w:tcPr>
            <w:tcW w:w="538" w:type="pct"/>
            <w:tcBorders>
              <w:top w:val="single" w:sz="8" w:space="0" w:color="000000"/>
              <w:left w:val="single" w:sz="8" w:space="0" w:color="000000"/>
              <w:bottom w:val="single" w:sz="8" w:space="0" w:color="000000"/>
              <w:right w:val="single" w:sz="8" w:space="0" w:color="000000"/>
            </w:tcBorders>
          </w:tcPr>
          <w:p w:rsidR="00BE2AF1" w:rsidRDefault="00BE2AF1" w:rsidP="00B811C3">
            <w:pPr>
              <w:spacing w:line="276" w:lineRule="auto"/>
              <w:jc w:val="center"/>
              <w:rPr>
                <w:sz w:val="20"/>
                <w:szCs w:val="20"/>
                <w:lang w:eastAsia="en-US"/>
              </w:rPr>
            </w:pPr>
          </w:p>
          <w:p w:rsidR="00BE2AF1" w:rsidRDefault="00BE2AF1" w:rsidP="00B811C3">
            <w:pPr>
              <w:spacing w:line="276" w:lineRule="auto"/>
              <w:jc w:val="center"/>
              <w:rPr>
                <w:sz w:val="20"/>
                <w:szCs w:val="20"/>
                <w:lang w:eastAsia="en-US"/>
              </w:rPr>
            </w:pPr>
          </w:p>
          <w:p w:rsidR="00BE2AF1" w:rsidRDefault="00BE2AF1" w:rsidP="00B811C3">
            <w:pPr>
              <w:spacing w:line="276" w:lineRule="auto"/>
              <w:jc w:val="center"/>
              <w:rPr>
                <w:sz w:val="20"/>
                <w:szCs w:val="20"/>
                <w:lang w:eastAsia="en-US"/>
              </w:rPr>
            </w:pPr>
          </w:p>
          <w:p w:rsidR="00BE2AF1" w:rsidRDefault="00BE2AF1"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45</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4</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Синтаксический анализ. Типы связи слов в словосочетании</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75</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BE2AF1" w:rsidRDefault="00BE2AF1" w:rsidP="00B811C3">
            <w:pPr>
              <w:spacing w:line="276" w:lineRule="auto"/>
              <w:jc w:val="center"/>
              <w:rPr>
                <w:sz w:val="20"/>
                <w:szCs w:val="20"/>
                <w:lang w:eastAsia="en-US"/>
              </w:rPr>
            </w:pPr>
          </w:p>
          <w:p w:rsidR="005B7BB8" w:rsidRDefault="00BE2AF1" w:rsidP="00B811C3">
            <w:pPr>
              <w:spacing w:line="276" w:lineRule="auto"/>
              <w:jc w:val="center"/>
              <w:rPr>
                <w:sz w:val="20"/>
                <w:szCs w:val="20"/>
                <w:lang w:eastAsia="en-US"/>
              </w:rPr>
            </w:pPr>
            <w:r>
              <w:rPr>
                <w:sz w:val="20"/>
                <w:szCs w:val="20"/>
                <w:lang w:eastAsia="en-US"/>
              </w:rPr>
              <w:t>25</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75</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5</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Орфографический анализ</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20</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5B7BB8" w:rsidRDefault="00BE2AF1" w:rsidP="00B811C3">
            <w:pPr>
              <w:spacing w:line="276" w:lineRule="auto"/>
              <w:jc w:val="center"/>
              <w:rPr>
                <w:sz w:val="20"/>
                <w:szCs w:val="20"/>
                <w:lang w:eastAsia="en-US"/>
              </w:rPr>
            </w:pPr>
            <w:r>
              <w:rPr>
                <w:sz w:val="20"/>
                <w:szCs w:val="20"/>
                <w:lang w:eastAsia="en-US"/>
              </w:rPr>
              <w:t>80</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20</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6</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Анализ содержания текста</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65</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BE2AF1" w:rsidRDefault="00BE2AF1" w:rsidP="00B811C3">
            <w:pPr>
              <w:spacing w:line="276" w:lineRule="auto"/>
              <w:jc w:val="center"/>
              <w:rPr>
                <w:sz w:val="20"/>
                <w:szCs w:val="20"/>
                <w:lang w:eastAsia="en-US"/>
              </w:rPr>
            </w:pPr>
          </w:p>
          <w:p w:rsidR="00BE2AF1" w:rsidRDefault="00BE2AF1" w:rsidP="00B811C3">
            <w:pPr>
              <w:spacing w:line="276" w:lineRule="auto"/>
              <w:jc w:val="center"/>
              <w:rPr>
                <w:sz w:val="20"/>
                <w:szCs w:val="20"/>
                <w:lang w:eastAsia="en-US"/>
              </w:rPr>
            </w:pPr>
          </w:p>
          <w:p w:rsidR="005B7BB8" w:rsidRDefault="00BE2AF1" w:rsidP="00B811C3">
            <w:pPr>
              <w:spacing w:line="276" w:lineRule="auto"/>
              <w:jc w:val="center"/>
              <w:rPr>
                <w:sz w:val="20"/>
                <w:szCs w:val="20"/>
                <w:lang w:eastAsia="en-US"/>
              </w:rPr>
            </w:pPr>
            <w:r>
              <w:rPr>
                <w:sz w:val="20"/>
                <w:szCs w:val="20"/>
                <w:lang w:eastAsia="en-US"/>
              </w:rPr>
              <w:t>35</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r>
              <w:rPr>
                <w:sz w:val="20"/>
                <w:szCs w:val="20"/>
                <w:lang w:eastAsia="en-US"/>
              </w:rPr>
              <w:t>65</w:t>
            </w: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7</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Анализ средств выразительности</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60</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5B7BB8" w:rsidRDefault="00BE2AF1" w:rsidP="00B811C3">
            <w:pPr>
              <w:spacing w:line="276" w:lineRule="auto"/>
              <w:jc w:val="center"/>
              <w:rPr>
                <w:sz w:val="20"/>
                <w:szCs w:val="20"/>
                <w:lang w:eastAsia="en-US"/>
              </w:rPr>
            </w:pPr>
            <w:r>
              <w:rPr>
                <w:sz w:val="20"/>
                <w:szCs w:val="20"/>
                <w:lang w:eastAsia="en-US"/>
              </w:rPr>
              <w:t>40</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60</w:t>
            </w:r>
          </w:p>
        </w:tc>
      </w:tr>
      <w:tr w:rsidR="005B7BB8" w:rsidTr="00B811C3">
        <w:trPr>
          <w:trHeight w:val="226"/>
        </w:trPr>
        <w:tc>
          <w:tcPr>
            <w:tcW w:w="494"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8</w:t>
            </w:r>
          </w:p>
        </w:tc>
        <w:tc>
          <w:tcPr>
            <w:tcW w:w="1052"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rPr>
                <w:sz w:val="20"/>
                <w:szCs w:val="20"/>
                <w:lang w:eastAsia="en-US"/>
              </w:rPr>
            </w:pPr>
            <w:r>
              <w:rPr>
                <w:sz w:val="20"/>
                <w:szCs w:val="20"/>
                <w:lang w:eastAsia="en-US"/>
              </w:rPr>
              <w:t>Лексический анализ</w:t>
            </w:r>
          </w:p>
        </w:tc>
        <w:tc>
          <w:tcPr>
            <w:tcW w:w="630"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47" w:type="pct"/>
            <w:tcBorders>
              <w:top w:val="single" w:sz="8" w:space="0" w:color="000000"/>
              <w:left w:val="single" w:sz="8" w:space="0" w:color="000000"/>
              <w:bottom w:val="single" w:sz="8" w:space="0" w:color="000000"/>
              <w:right w:val="single" w:sz="8" w:space="0" w:color="000000"/>
            </w:tcBorders>
            <w:vAlign w:val="center"/>
            <w:hideMark/>
          </w:tcPr>
          <w:p w:rsidR="005B7BB8" w:rsidRDefault="005B7BB8" w:rsidP="00B811C3">
            <w:pPr>
              <w:autoSpaceDE w:val="0"/>
              <w:autoSpaceDN w:val="0"/>
              <w:adjustRightInd w:val="0"/>
              <w:spacing w:line="276" w:lineRule="auto"/>
              <w:ind w:firstLine="67"/>
              <w:jc w:val="center"/>
              <w:rPr>
                <w:sz w:val="20"/>
                <w:szCs w:val="20"/>
                <w:lang w:eastAsia="en-US"/>
              </w:rPr>
            </w:pPr>
            <w:r>
              <w:rPr>
                <w:sz w:val="20"/>
                <w:szCs w:val="20"/>
                <w:lang w:eastAsia="en-US"/>
              </w:rPr>
              <w:t>75</w:t>
            </w:r>
          </w:p>
        </w:tc>
        <w:tc>
          <w:tcPr>
            <w:tcW w:w="464" w:type="pct"/>
            <w:tcBorders>
              <w:top w:val="single" w:sz="8" w:space="0" w:color="000000"/>
              <w:left w:val="single" w:sz="8" w:space="0" w:color="000000"/>
              <w:bottom w:val="single" w:sz="8" w:space="0" w:color="000000"/>
              <w:right w:val="single" w:sz="8" w:space="0" w:color="000000"/>
            </w:tcBorders>
            <w:vAlign w:val="center"/>
            <w:hideMark/>
          </w:tcPr>
          <w:p w:rsidR="005B7BB8" w:rsidRDefault="00BE2AF1" w:rsidP="00B811C3">
            <w:pPr>
              <w:spacing w:line="276" w:lineRule="auto"/>
              <w:jc w:val="center"/>
              <w:rPr>
                <w:sz w:val="20"/>
                <w:szCs w:val="20"/>
                <w:lang w:eastAsia="en-US"/>
              </w:rPr>
            </w:pPr>
            <w:r>
              <w:rPr>
                <w:sz w:val="20"/>
                <w:szCs w:val="20"/>
                <w:lang w:eastAsia="en-US"/>
              </w:rPr>
              <w:t>0</w:t>
            </w:r>
          </w:p>
        </w:tc>
        <w:tc>
          <w:tcPr>
            <w:tcW w:w="538" w:type="pct"/>
            <w:tcBorders>
              <w:top w:val="single" w:sz="8" w:space="0" w:color="000000"/>
              <w:left w:val="single" w:sz="8" w:space="0" w:color="000000"/>
              <w:bottom w:val="single" w:sz="8" w:space="0" w:color="000000"/>
              <w:right w:val="single" w:sz="8" w:space="0" w:color="000000"/>
            </w:tcBorders>
          </w:tcPr>
          <w:p w:rsidR="00BE2AF1" w:rsidRDefault="00BE2AF1" w:rsidP="00B811C3">
            <w:pPr>
              <w:spacing w:line="276" w:lineRule="auto"/>
              <w:jc w:val="center"/>
              <w:rPr>
                <w:sz w:val="20"/>
                <w:szCs w:val="20"/>
                <w:lang w:eastAsia="en-US"/>
              </w:rPr>
            </w:pPr>
          </w:p>
          <w:p w:rsidR="005B7BB8" w:rsidRDefault="00BE2AF1" w:rsidP="00B811C3">
            <w:pPr>
              <w:spacing w:line="276" w:lineRule="auto"/>
              <w:jc w:val="center"/>
              <w:rPr>
                <w:sz w:val="20"/>
                <w:szCs w:val="20"/>
                <w:lang w:eastAsia="en-US"/>
              </w:rPr>
            </w:pPr>
            <w:r>
              <w:rPr>
                <w:sz w:val="20"/>
                <w:szCs w:val="20"/>
                <w:lang w:eastAsia="en-US"/>
              </w:rPr>
              <w:t>25</w:t>
            </w:r>
          </w:p>
        </w:tc>
        <w:tc>
          <w:tcPr>
            <w:tcW w:w="536" w:type="pct"/>
            <w:tcBorders>
              <w:top w:val="single" w:sz="8" w:space="0" w:color="000000"/>
              <w:left w:val="single" w:sz="8" w:space="0" w:color="000000"/>
              <w:bottom w:val="single" w:sz="8" w:space="0" w:color="000000"/>
              <w:right w:val="single" w:sz="4" w:space="0" w:color="auto"/>
            </w:tcBorders>
          </w:tcPr>
          <w:p w:rsidR="005B7BB8" w:rsidRDefault="005B7BB8" w:rsidP="00B811C3">
            <w:pPr>
              <w:spacing w:line="276" w:lineRule="auto"/>
              <w:jc w:val="center"/>
              <w:rPr>
                <w:sz w:val="20"/>
                <w:szCs w:val="20"/>
                <w:lang w:eastAsia="en-US"/>
              </w:rPr>
            </w:pPr>
          </w:p>
        </w:tc>
        <w:tc>
          <w:tcPr>
            <w:tcW w:w="539" w:type="pct"/>
            <w:tcBorders>
              <w:top w:val="single" w:sz="8" w:space="0" w:color="000000"/>
              <w:left w:val="single" w:sz="4" w:space="0" w:color="auto"/>
              <w:bottom w:val="single" w:sz="8" w:space="0" w:color="000000"/>
              <w:right w:val="single" w:sz="8" w:space="0" w:color="000000"/>
            </w:tcBorders>
          </w:tcPr>
          <w:p w:rsidR="005B7BB8" w:rsidRDefault="005B7BB8" w:rsidP="00B811C3">
            <w:pPr>
              <w:spacing w:line="276" w:lineRule="auto"/>
              <w:jc w:val="center"/>
              <w:rPr>
                <w:sz w:val="20"/>
                <w:szCs w:val="20"/>
                <w:lang w:eastAsia="en-US"/>
              </w:rPr>
            </w:pPr>
          </w:p>
          <w:p w:rsidR="005B7BB8" w:rsidRDefault="005B7BB8" w:rsidP="00B811C3">
            <w:pPr>
              <w:spacing w:line="276" w:lineRule="auto"/>
              <w:jc w:val="center"/>
              <w:rPr>
                <w:sz w:val="20"/>
                <w:szCs w:val="20"/>
                <w:lang w:eastAsia="en-US"/>
              </w:rPr>
            </w:pPr>
            <w:r>
              <w:rPr>
                <w:sz w:val="20"/>
                <w:szCs w:val="20"/>
                <w:lang w:eastAsia="en-US"/>
              </w:rPr>
              <w:t>75</w:t>
            </w:r>
          </w:p>
        </w:tc>
      </w:tr>
    </w:tbl>
    <w:p w:rsidR="005B7BB8" w:rsidRDefault="005B7BB8" w:rsidP="005B7BB8">
      <w:pPr>
        <w:ind w:left="-426" w:firstLine="965"/>
        <w:jc w:val="both"/>
        <w:rPr>
          <w:i/>
          <w:iCs/>
        </w:rPr>
      </w:pPr>
    </w:p>
    <w:p w:rsidR="005B7BB8" w:rsidRPr="005B7BB8" w:rsidRDefault="005B7BB8" w:rsidP="005B7BB8">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2.3.2. Содержательный анализ выполнения заданий КИМ ОГЭ</w:t>
      </w:r>
    </w:p>
    <w:p w:rsidR="005B7BB8" w:rsidRDefault="005B7BB8" w:rsidP="005B7BB8">
      <w:pPr>
        <w:pStyle w:val="a3"/>
        <w:spacing w:after="0" w:line="240" w:lineRule="auto"/>
        <w:ind w:left="0"/>
        <w:jc w:val="both"/>
        <w:rPr>
          <w:rFonts w:ascii="Times New Roman" w:eastAsia="Times New Roman" w:hAnsi="Times New Roman"/>
          <w:bCs/>
          <w:iCs/>
          <w:sz w:val="24"/>
          <w:szCs w:val="24"/>
          <w:lang w:eastAsia="ru-RU"/>
        </w:rPr>
      </w:pPr>
    </w:p>
    <w:p w:rsidR="005B7BB8" w:rsidRPr="0098031D" w:rsidRDefault="005B7BB8" w:rsidP="005B7BB8">
      <w:pPr>
        <w:jc w:val="both"/>
      </w:pPr>
      <w:r w:rsidRPr="0098031D">
        <w:t>Наиболее сложными для выполнения оказались задания:</w:t>
      </w:r>
    </w:p>
    <w:p w:rsidR="005B7BB8" w:rsidRDefault="005B7BB8" w:rsidP="005B7BB8">
      <w:pPr>
        <w:jc w:val="both"/>
      </w:pPr>
      <w:r w:rsidRPr="0098031D">
        <w:t xml:space="preserve">№2. Синтаксический анализ текста. Справились 35% учащихся. </w:t>
      </w:r>
    </w:p>
    <w:p w:rsidR="005B7BB8" w:rsidRPr="0098031D" w:rsidRDefault="005B7BB8" w:rsidP="005B7BB8">
      <w:pPr>
        <w:jc w:val="both"/>
      </w:pPr>
      <w:r w:rsidRPr="0098031D">
        <w:t xml:space="preserve">Задание </w:t>
      </w:r>
      <w:proofErr w:type="gramStart"/>
      <w:r w:rsidRPr="0098031D">
        <w:t>повышенной  сложности</w:t>
      </w:r>
      <w:proofErr w:type="gramEnd"/>
      <w:r w:rsidRPr="0098031D">
        <w:t xml:space="preserve"> требует знания терминологии, умения выбрать верное утверждение. </w:t>
      </w:r>
    </w:p>
    <w:p w:rsidR="005B7BB8" w:rsidRDefault="005B7BB8" w:rsidP="005B7BB8">
      <w:pPr>
        <w:jc w:val="both"/>
      </w:pPr>
      <w:r w:rsidRPr="0098031D">
        <w:t xml:space="preserve">№5. Орфографический анализ текста. Справились 20% учащихся. </w:t>
      </w:r>
    </w:p>
    <w:p w:rsidR="005B7BB8" w:rsidRPr="0098031D" w:rsidRDefault="005B7BB8" w:rsidP="005B7BB8">
      <w:pPr>
        <w:jc w:val="both"/>
      </w:pPr>
      <w:r w:rsidRPr="0098031D">
        <w:t xml:space="preserve">Задание повышенной сложности </w:t>
      </w:r>
      <w:proofErr w:type="gramStart"/>
      <w:r w:rsidRPr="0098031D">
        <w:t>включает  знание</w:t>
      </w:r>
      <w:proofErr w:type="gramEnd"/>
      <w:r w:rsidRPr="0098031D">
        <w:t xml:space="preserve"> всех орфограмм, изученных за курс русского языка. </w:t>
      </w:r>
    </w:p>
    <w:p w:rsidR="005B7BB8" w:rsidRPr="0098031D" w:rsidRDefault="005B7BB8" w:rsidP="005B7BB8">
      <w:pPr>
        <w:jc w:val="both"/>
      </w:pPr>
      <w:r w:rsidRPr="0098031D">
        <w:t xml:space="preserve">Трудность в большом </w:t>
      </w:r>
      <w:proofErr w:type="spellStart"/>
      <w:r w:rsidRPr="0098031D">
        <w:t>обьёме</w:t>
      </w:r>
      <w:proofErr w:type="spellEnd"/>
      <w:r w:rsidRPr="0098031D">
        <w:t xml:space="preserve"> знаний, необходимых для выполнения задания.</w:t>
      </w:r>
    </w:p>
    <w:p w:rsidR="005B7BB8" w:rsidRPr="0098031D" w:rsidRDefault="005B7BB8" w:rsidP="005B7BB8">
      <w:pPr>
        <w:pStyle w:val="a3"/>
        <w:spacing w:after="0" w:line="240" w:lineRule="auto"/>
        <w:ind w:left="0"/>
        <w:jc w:val="both"/>
        <w:rPr>
          <w:rFonts w:ascii="Times New Roman" w:eastAsia="Times New Roman" w:hAnsi="Times New Roman"/>
          <w:bCs/>
          <w:iCs/>
          <w:sz w:val="24"/>
          <w:szCs w:val="24"/>
          <w:lang w:eastAsia="ru-RU"/>
        </w:rPr>
      </w:pPr>
    </w:p>
    <w:p w:rsidR="005B7BB8" w:rsidRDefault="005B7BB8" w:rsidP="005B7BB8">
      <w:pPr>
        <w:pStyle w:val="a3"/>
        <w:spacing w:after="0" w:line="240" w:lineRule="auto"/>
        <w:ind w:left="0"/>
        <w:jc w:val="both"/>
        <w:rPr>
          <w:rFonts w:ascii="Times New Roman" w:eastAsia="Times New Roman" w:hAnsi="Times New Roman"/>
          <w:bCs/>
          <w:iCs/>
          <w:sz w:val="24"/>
          <w:szCs w:val="24"/>
          <w:lang w:eastAsia="ru-RU"/>
        </w:rPr>
      </w:pPr>
    </w:p>
    <w:p w:rsidR="005B7BB8" w:rsidRDefault="005B7BB8" w:rsidP="005B7BB8">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 xml:space="preserve">2.3.3. Анализ </w:t>
      </w:r>
      <w:proofErr w:type="spellStart"/>
      <w:r>
        <w:rPr>
          <w:rFonts w:ascii="Times New Roman" w:eastAsia="Times New Roman" w:hAnsi="Times New Roman"/>
          <w:b/>
          <w:sz w:val="24"/>
          <w:szCs w:val="24"/>
          <w:lang w:eastAsia="ru-RU"/>
        </w:rPr>
        <w:t>метапредметных</w:t>
      </w:r>
      <w:proofErr w:type="spellEnd"/>
      <w:r>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5B7BB8" w:rsidRDefault="005B7BB8" w:rsidP="005B7BB8">
      <w:pPr>
        <w:spacing w:line="360" w:lineRule="auto"/>
        <w:jc w:val="both"/>
      </w:pPr>
      <w:r>
        <w:t xml:space="preserve">Низкий уровень </w:t>
      </w:r>
      <w:proofErr w:type="spellStart"/>
      <w:r>
        <w:t>метапредметных</w:t>
      </w:r>
      <w:proofErr w:type="spellEnd"/>
      <w:r>
        <w:t xml:space="preserve"> результатов показали учащиеся, не сумевшие:</w:t>
      </w:r>
    </w:p>
    <w:p w:rsidR="005B7BB8" w:rsidRPr="001D7591" w:rsidRDefault="005B7BB8" w:rsidP="005B7BB8">
      <w:pPr>
        <w:spacing w:after="82"/>
        <w:rPr>
          <w:rFonts w:eastAsia="Times New Roman"/>
          <w:color w:val="333333"/>
        </w:rPr>
      </w:pPr>
      <w:r>
        <w:rPr>
          <w:rFonts w:eastAsia="Times New Roman"/>
          <w:color w:val="333333"/>
        </w:rPr>
        <w:t>- в</w:t>
      </w:r>
      <w:r w:rsidRPr="001D7591">
        <w:rPr>
          <w:rFonts w:eastAsia="Times New Roman"/>
          <w:color w:val="333333"/>
        </w:rPr>
        <w:t xml:space="preserve">ыстраивать </w:t>
      </w:r>
      <w:r>
        <w:rPr>
          <w:rFonts w:eastAsia="Times New Roman"/>
          <w:color w:val="333333"/>
        </w:rPr>
        <w:t>цепочки аналогий и взаимосвязей,</w:t>
      </w:r>
    </w:p>
    <w:p w:rsidR="005B7BB8" w:rsidRPr="001D7591" w:rsidRDefault="005B7BB8" w:rsidP="005B7BB8">
      <w:pPr>
        <w:spacing w:after="82"/>
        <w:rPr>
          <w:rFonts w:eastAsia="Times New Roman"/>
          <w:color w:val="333333"/>
        </w:rPr>
      </w:pPr>
      <w:r>
        <w:rPr>
          <w:rFonts w:eastAsia="Times New Roman"/>
          <w:color w:val="333333"/>
        </w:rPr>
        <w:lastRenderedPageBreak/>
        <w:t>- г</w:t>
      </w:r>
      <w:r w:rsidRPr="001D7591">
        <w:rPr>
          <w:rFonts w:eastAsia="Times New Roman"/>
          <w:color w:val="333333"/>
        </w:rPr>
        <w:t>рамотно работать с текстовой информацией, понимать содержание и смысл, определять главн</w:t>
      </w:r>
      <w:r>
        <w:rPr>
          <w:rFonts w:eastAsia="Times New Roman"/>
          <w:color w:val="333333"/>
        </w:rPr>
        <w:t>ую мысль</w:t>
      </w:r>
      <w:r w:rsidRPr="001D7591">
        <w:rPr>
          <w:rFonts w:eastAsia="Times New Roman"/>
          <w:color w:val="333333"/>
        </w:rPr>
        <w:t>.     </w:t>
      </w:r>
    </w:p>
    <w:p w:rsidR="005B7BB8" w:rsidRPr="001D7591" w:rsidRDefault="005B7BB8" w:rsidP="005B7BB8">
      <w:pPr>
        <w:spacing w:line="360" w:lineRule="auto"/>
        <w:jc w:val="both"/>
      </w:pPr>
      <w:r w:rsidRPr="001D7591">
        <w:t xml:space="preserve">  Н</w:t>
      </w:r>
      <w:r w:rsidRPr="001D7591">
        <w:rPr>
          <w:iCs/>
        </w:rPr>
        <w:t xml:space="preserve">а успешность выполнения заданий повлияла достаточная </w:t>
      </w:r>
      <w:proofErr w:type="spellStart"/>
      <w:r w:rsidRPr="001D7591">
        <w:rPr>
          <w:iCs/>
        </w:rPr>
        <w:t>сформированность</w:t>
      </w:r>
      <w:proofErr w:type="spellEnd"/>
      <w:r w:rsidRPr="001D7591">
        <w:rPr>
          <w:iCs/>
        </w:rPr>
        <w:t xml:space="preserve"> </w:t>
      </w:r>
      <w:proofErr w:type="spellStart"/>
      <w:r w:rsidRPr="001D7591">
        <w:rPr>
          <w:iCs/>
        </w:rPr>
        <w:t>метапредметных</w:t>
      </w:r>
      <w:proofErr w:type="spellEnd"/>
      <w:r w:rsidRPr="001D7591">
        <w:rPr>
          <w:i/>
          <w:iCs/>
        </w:rPr>
        <w:t xml:space="preserve"> </w:t>
      </w:r>
      <w:r w:rsidRPr="001D7591">
        <w:rPr>
          <w:iCs/>
        </w:rPr>
        <w:t>умений</w:t>
      </w:r>
      <w:r w:rsidRPr="001D7591">
        <w:t xml:space="preserve">: </w:t>
      </w:r>
    </w:p>
    <w:p w:rsidR="005B7BB8" w:rsidRPr="001D7591" w:rsidRDefault="005B7BB8" w:rsidP="005B7BB8">
      <w:pPr>
        <w:spacing w:line="360" w:lineRule="auto"/>
        <w:jc w:val="both"/>
      </w:pPr>
      <w:r w:rsidRPr="001D7591">
        <w:t>-  определять наиболее рациональный алгоритм действий при выполнении заданий,</w:t>
      </w:r>
    </w:p>
    <w:p w:rsidR="005B7BB8" w:rsidRPr="001D7591" w:rsidRDefault="005B7BB8" w:rsidP="005B7BB8">
      <w:pPr>
        <w:spacing w:line="360" w:lineRule="auto"/>
        <w:jc w:val="both"/>
      </w:pPr>
      <w:r w:rsidRPr="001D7591">
        <w:t xml:space="preserve">-  вносить необходимые дополнения и коррективы в содержание   творческой части КИМ,  </w:t>
      </w:r>
    </w:p>
    <w:p w:rsidR="005B7BB8" w:rsidRPr="001D7591" w:rsidRDefault="005B7BB8" w:rsidP="005B7BB8">
      <w:pPr>
        <w:spacing w:line="360" w:lineRule="auto"/>
        <w:jc w:val="both"/>
      </w:pPr>
      <w:r w:rsidRPr="001D7591">
        <w:t xml:space="preserve"> - адекватно использовать речевые </w:t>
      </w:r>
      <w:proofErr w:type="gramStart"/>
      <w:r w:rsidRPr="001D7591">
        <w:t>средства,  владеть</w:t>
      </w:r>
      <w:proofErr w:type="gramEnd"/>
      <w:r w:rsidRPr="001D7591">
        <w:t xml:space="preserve"> формами речи в соответствии с грамматическими и синтаксическими нормами родного языка,</w:t>
      </w:r>
    </w:p>
    <w:p w:rsidR="005B7BB8" w:rsidRDefault="005B7BB8" w:rsidP="005B7BB8">
      <w:pPr>
        <w:spacing w:line="360" w:lineRule="auto"/>
        <w:jc w:val="both"/>
      </w:pPr>
      <w:r w:rsidRPr="001D7591">
        <w:t xml:space="preserve">- уметь с достаточной полнотой, точностью, обоснованием выражать свои мысли, формулировать свое собственное мнение и позицию, аргументированно ее представлять </w:t>
      </w:r>
      <w:proofErr w:type="gramStart"/>
      <w:r w:rsidRPr="001D7591">
        <w:t>и  обосновывать</w:t>
      </w:r>
      <w:proofErr w:type="gramEnd"/>
      <w:r w:rsidRPr="001D7591">
        <w:t>.</w:t>
      </w:r>
    </w:p>
    <w:p w:rsidR="005B7BB8" w:rsidRPr="001D7591" w:rsidRDefault="005B7BB8" w:rsidP="005B7BB8">
      <w:pPr>
        <w:ind w:firstLine="709"/>
        <w:jc w:val="both"/>
        <w:rPr>
          <w:iCs/>
        </w:rPr>
      </w:pPr>
    </w:p>
    <w:p w:rsidR="005B7BB8" w:rsidRDefault="005B7BB8" w:rsidP="005B7BB8">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2.3.4. Выводы об итогах анализа выполнения заданий, групп заданий:</w:t>
      </w:r>
      <w:r>
        <w:rPr>
          <w:rFonts w:ascii="Times New Roman" w:eastAsia="Times New Roman" w:hAnsi="Times New Roman"/>
          <w:bCs/>
          <w:i/>
          <w:iCs/>
          <w:sz w:val="24"/>
          <w:szCs w:val="24"/>
          <w:lang w:eastAsia="ru-RU"/>
        </w:rPr>
        <w:t xml:space="preserve"> </w:t>
      </w:r>
    </w:p>
    <w:p w:rsidR="005B7BB8" w:rsidRDefault="005B7BB8" w:rsidP="005B7BB8"/>
    <w:p w:rsidR="005B7BB8" w:rsidRDefault="005B7BB8" w:rsidP="005B7BB8">
      <w:pPr>
        <w:ind w:left="709"/>
        <w:jc w:val="both"/>
        <w:rPr>
          <w:rFonts w:eastAsia="Times New Roman"/>
          <w:bCs/>
          <w:iCs/>
        </w:rPr>
      </w:pPr>
      <w:r>
        <w:rPr>
          <w:rFonts w:eastAsia="Times New Roman"/>
          <w:bCs/>
          <w:iCs/>
        </w:rPr>
        <w:t>- На достаточно высоком уровне усвоены синтаксические конструкции словосочетаний и сложных предложений, лексический анализ словарного состава языка, знание и умение определять выразительные средства языка.</w:t>
      </w:r>
    </w:p>
    <w:p w:rsidR="005B7BB8" w:rsidRDefault="005B7BB8" w:rsidP="005B7BB8">
      <w:pPr>
        <w:ind w:left="709"/>
        <w:jc w:val="both"/>
        <w:rPr>
          <w:rFonts w:eastAsia="Times New Roman"/>
          <w:bCs/>
          <w:iCs/>
        </w:rPr>
      </w:pPr>
    </w:p>
    <w:p w:rsidR="005B7BB8" w:rsidRDefault="005B7BB8" w:rsidP="005B7BB8">
      <w:pPr>
        <w:jc w:val="both"/>
        <w:rPr>
          <w:rFonts w:eastAsia="Times New Roman"/>
          <w:bCs/>
          <w:iCs/>
        </w:rPr>
      </w:pPr>
      <w:r>
        <w:rPr>
          <w:rFonts w:eastAsia="Times New Roman"/>
          <w:bCs/>
          <w:iCs/>
        </w:rPr>
        <w:t xml:space="preserve">            - Нельзя считать достаточным уровень орфографической подготовки.</w:t>
      </w:r>
    </w:p>
    <w:p w:rsidR="005B7BB8" w:rsidRPr="007E0C5A" w:rsidRDefault="005B7BB8" w:rsidP="005B7BB8">
      <w:pPr>
        <w:jc w:val="both"/>
        <w:rPr>
          <w:rFonts w:eastAsia="Times New Roman"/>
          <w:bCs/>
          <w:iCs/>
        </w:rPr>
      </w:pPr>
    </w:p>
    <w:p w:rsidR="005B7BB8" w:rsidRDefault="005B7BB8" w:rsidP="005B7BB8">
      <w:pPr>
        <w:pStyle w:val="a3"/>
        <w:spacing w:after="0" w:line="240" w:lineRule="auto"/>
        <w:ind w:left="709"/>
        <w:jc w:val="both"/>
      </w:pPr>
      <w:r w:rsidRPr="005B7BB8">
        <w:rPr>
          <w:rFonts w:ascii="Times New Roman" w:eastAsia="Times New Roman" w:hAnsi="Times New Roman"/>
          <w:bCs/>
          <w:iCs/>
          <w:sz w:val="24"/>
          <w:szCs w:val="24"/>
          <w:lang w:eastAsia="ru-RU"/>
        </w:rPr>
        <w:t>- Задание</w:t>
      </w:r>
      <w:r>
        <w:rPr>
          <w:rFonts w:ascii="Times New Roman" w:eastAsia="Times New Roman" w:hAnsi="Times New Roman"/>
          <w:bCs/>
          <w:iCs/>
          <w:sz w:val="24"/>
          <w:szCs w:val="24"/>
          <w:lang w:eastAsia="ru-RU"/>
        </w:rPr>
        <w:t xml:space="preserve"> № 5 требует объём знаний за все годы обучения, недостаточная подготовка со стороны учащихся повлияла на низкий процент выполнения задания.</w:t>
      </w:r>
    </w:p>
    <w:p w:rsidR="005B7BB8" w:rsidRDefault="005B7BB8" w:rsidP="005B7BB8">
      <w:pPr>
        <w:jc w:val="both"/>
        <w:rPr>
          <w:b/>
          <w:bCs/>
          <w:sz w:val="28"/>
          <w:szCs w:val="28"/>
        </w:rPr>
      </w:pPr>
      <w:r>
        <w:rPr>
          <w:b/>
          <w:bCs/>
          <w:sz w:val="28"/>
          <w:szCs w:val="28"/>
        </w:rPr>
        <w:t>2.4. Рекомендации для системы образования по совершенствованию методики преподавания учебного предмета</w:t>
      </w:r>
    </w:p>
    <w:p w:rsidR="005B7BB8" w:rsidRDefault="005B7BB8" w:rsidP="005B7BB8"/>
    <w:p w:rsidR="005B7BB8" w:rsidRDefault="005B7BB8" w:rsidP="005B7BB8">
      <w:pPr>
        <w:ind w:firstLine="539"/>
        <w:jc w:val="both"/>
      </w:pPr>
    </w:p>
    <w:p w:rsidR="005B7BB8" w:rsidRDefault="005B7BB8" w:rsidP="005B7BB8">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2.4.1. Рекомендации по совершенствованию преподавания учебного предмета для всех обучающихся   </w:t>
      </w:r>
    </w:p>
    <w:p w:rsidR="005B7BB8" w:rsidRPr="004E1232" w:rsidRDefault="005B7BB8" w:rsidP="005B7BB8">
      <w:pPr>
        <w:pStyle w:val="a3"/>
        <w:spacing w:after="0" w:line="240" w:lineRule="auto"/>
        <w:ind w:left="0"/>
        <w:jc w:val="both"/>
        <w:rPr>
          <w:rFonts w:ascii="Times New Roman" w:eastAsia="Times New Roman" w:hAnsi="Times New Roman"/>
          <w:sz w:val="24"/>
          <w:szCs w:val="24"/>
          <w:lang w:eastAsia="ru-RU"/>
        </w:rPr>
      </w:pPr>
      <w:r w:rsidRPr="004E1232">
        <w:rPr>
          <w:rFonts w:ascii="Times New Roman" w:eastAsia="Times New Roman" w:hAnsi="Times New Roman"/>
          <w:sz w:val="24"/>
          <w:szCs w:val="24"/>
          <w:lang w:eastAsia="ru-RU"/>
        </w:rPr>
        <w:t>Отсутствуют</w:t>
      </w:r>
    </w:p>
    <w:p w:rsidR="005B7BB8" w:rsidRDefault="005B7BB8" w:rsidP="005B7BB8">
      <w:pPr>
        <w:pStyle w:val="a3"/>
        <w:spacing w:after="0" w:line="240" w:lineRule="auto"/>
        <w:ind w:left="0"/>
        <w:jc w:val="both"/>
        <w:rPr>
          <w:rFonts w:ascii="Times New Roman" w:eastAsia="Times New Roman" w:hAnsi="Times New Roman"/>
          <w:b/>
          <w:sz w:val="24"/>
          <w:szCs w:val="24"/>
          <w:lang w:eastAsia="ru-RU"/>
        </w:rPr>
      </w:pPr>
    </w:p>
    <w:p w:rsidR="005B7BB8" w:rsidRDefault="005B7BB8" w:rsidP="005B7BB8">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rsidR="005B7BB8" w:rsidRDefault="005B7BB8" w:rsidP="005B7BB8">
      <w:pPr>
        <w:pStyle w:val="a3"/>
        <w:spacing w:after="0" w:line="240" w:lineRule="auto"/>
        <w:ind w:left="0"/>
        <w:jc w:val="both"/>
        <w:rPr>
          <w:rFonts w:ascii="Times New Roman" w:eastAsia="Times New Roman" w:hAnsi="Times New Roman"/>
          <w:b/>
          <w:sz w:val="24"/>
          <w:szCs w:val="24"/>
          <w:lang w:eastAsia="ru-RU"/>
        </w:rPr>
      </w:pPr>
    </w:p>
    <w:p w:rsidR="005B7BB8" w:rsidRDefault="005B7BB8" w:rsidP="005B7BB8">
      <w:pPr>
        <w:pStyle w:val="a3"/>
        <w:numPr>
          <w:ilvl w:val="0"/>
          <w:numId w:val="8"/>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5B7BB8" w:rsidRPr="004E1232" w:rsidRDefault="005B7BB8" w:rsidP="005B7BB8">
      <w:pPr>
        <w:jc w:val="both"/>
        <w:rPr>
          <w:rFonts w:eastAsia="Times New Roman"/>
        </w:rPr>
      </w:pPr>
      <w:r w:rsidRPr="004E1232">
        <w:rPr>
          <w:rFonts w:eastAsia="Times New Roman"/>
        </w:rPr>
        <w:t>Отсутствуют</w:t>
      </w:r>
    </w:p>
    <w:p w:rsidR="005B7BB8" w:rsidRDefault="005B7BB8" w:rsidP="005B7BB8">
      <w:pPr>
        <w:spacing w:line="360" w:lineRule="auto"/>
      </w:pPr>
    </w:p>
    <w:p w:rsidR="005B7BB8" w:rsidRDefault="005B7BB8" w:rsidP="005B7BB8">
      <w:pPr>
        <w:spacing w:line="360" w:lineRule="auto"/>
      </w:pPr>
      <w:r>
        <w:t>СОСТАВИТЕЛИ ОТЧЕТА по учебному предмету:</w:t>
      </w:r>
    </w:p>
    <w:p w:rsidR="005B7BB8" w:rsidRDefault="005B7BB8" w:rsidP="005B7BB8">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5B7BB8" w:rsidTr="00B811C3">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lang w:eastAsia="en-US"/>
              </w:rPr>
            </w:pPr>
            <w:r>
              <w:rPr>
                <w:i/>
                <w:iCs/>
                <w:lang w:eastAsia="en-U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jc w:val="both"/>
              <w:rPr>
                <w:i/>
                <w:iCs/>
                <w:lang w:eastAsia="en-US"/>
              </w:rPr>
            </w:pPr>
            <w:r>
              <w:rPr>
                <w:i/>
                <w:iCs/>
                <w:lang w:eastAsia="en-US"/>
              </w:rPr>
              <w:t>Место работы, должность</w:t>
            </w:r>
          </w:p>
        </w:tc>
      </w:tr>
      <w:tr w:rsidR="005B7BB8" w:rsidTr="00B811C3">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i/>
                <w:iCs/>
                <w:lang w:eastAsia="en-US"/>
              </w:rPr>
            </w:pPr>
            <w:proofErr w:type="spellStart"/>
            <w:r>
              <w:rPr>
                <w:i/>
                <w:iCs/>
                <w:lang w:eastAsia="en-US"/>
              </w:rPr>
              <w:t>Рзаева</w:t>
            </w:r>
            <w:proofErr w:type="spellEnd"/>
            <w:r>
              <w:rPr>
                <w:i/>
                <w:iCs/>
                <w:lang w:eastAsia="en-US"/>
              </w:rPr>
              <w:t xml:space="preserve"> Т.К.</w:t>
            </w:r>
          </w:p>
        </w:tc>
        <w:tc>
          <w:tcPr>
            <w:tcW w:w="7116" w:type="dxa"/>
            <w:tcBorders>
              <w:top w:val="single" w:sz="4" w:space="0" w:color="auto"/>
              <w:left w:val="single" w:sz="4" w:space="0" w:color="auto"/>
              <w:bottom w:val="single" w:sz="4" w:space="0" w:color="auto"/>
              <w:right w:val="single" w:sz="4" w:space="0" w:color="auto"/>
            </w:tcBorders>
            <w:vAlign w:val="center"/>
            <w:hideMark/>
          </w:tcPr>
          <w:p w:rsidR="005B7BB8" w:rsidRDefault="005B7BB8" w:rsidP="00B811C3">
            <w:pPr>
              <w:spacing w:line="276" w:lineRule="auto"/>
              <w:rPr>
                <w:i/>
                <w:iCs/>
                <w:lang w:eastAsia="en-US"/>
              </w:rPr>
            </w:pPr>
            <w:r>
              <w:rPr>
                <w:i/>
                <w:iCs/>
                <w:lang w:eastAsia="en-US"/>
              </w:rPr>
              <w:t>Учитель русского языка и литературы</w:t>
            </w:r>
          </w:p>
        </w:tc>
      </w:tr>
    </w:tbl>
    <w:p w:rsidR="005B7BB8" w:rsidRDefault="005B7BB8"/>
    <w:p w:rsidR="00B811C3" w:rsidRDefault="00B811C3"/>
    <w:p w:rsidR="00B811C3" w:rsidRDefault="00B811C3" w:rsidP="00B811C3">
      <w:pPr>
        <w:jc w:val="center"/>
        <w:rPr>
          <w:rStyle w:val="aa"/>
          <w:sz w:val="28"/>
        </w:rPr>
      </w:pPr>
      <w:r w:rsidRPr="005459C1">
        <w:rPr>
          <w:rStyle w:val="aa"/>
          <w:sz w:val="32"/>
          <w:szCs w:val="32"/>
        </w:rPr>
        <w:lastRenderedPageBreak/>
        <w:t>Методический анализ</w:t>
      </w:r>
      <w:r>
        <w:rPr>
          <w:rStyle w:val="aa"/>
          <w:sz w:val="32"/>
          <w:szCs w:val="32"/>
        </w:rPr>
        <w:t xml:space="preserve"> результатов ОГЭ </w:t>
      </w:r>
      <w:r>
        <w:rPr>
          <w:b/>
          <w:bCs/>
          <w:sz w:val="32"/>
          <w:szCs w:val="32"/>
        </w:rPr>
        <w:br/>
      </w:r>
      <w:r>
        <w:rPr>
          <w:rStyle w:val="aa"/>
          <w:sz w:val="32"/>
          <w:szCs w:val="32"/>
        </w:rPr>
        <w:t>по учебному предмету</w:t>
      </w:r>
      <w:r>
        <w:rPr>
          <w:b/>
          <w:bCs/>
          <w:sz w:val="32"/>
          <w:szCs w:val="32"/>
        </w:rPr>
        <w:br/>
      </w:r>
      <w:r>
        <w:rPr>
          <w:rStyle w:val="aa"/>
          <w:sz w:val="28"/>
          <w:u w:val="single"/>
        </w:rPr>
        <w:t>___               математика____________</w:t>
      </w:r>
    </w:p>
    <w:p w:rsidR="00B811C3" w:rsidRDefault="00B811C3" w:rsidP="00B811C3">
      <w:pPr>
        <w:jc w:val="center"/>
        <w:rPr>
          <w:rStyle w:val="aa"/>
          <w:b w:val="0"/>
          <w:i/>
          <w:sz w:val="22"/>
        </w:rPr>
      </w:pPr>
      <w:r>
        <w:rPr>
          <w:rStyle w:val="aa"/>
          <w:i/>
          <w:sz w:val="22"/>
        </w:rPr>
        <w:t>(наименование учебного предмета)</w:t>
      </w:r>
    </w:p>
    <w:p w:rsidR="00B811C3" w:rsidRDefault="00B811C3" w:rsidP="00B811C3">
      <w:pPr>
        <w:ind w:left="426" w:hanging="426"/>
      </w:pPr>
    </w:p>
    <w:p w:rsidR="00B811C3" w:rsidRDefault="00B811C3" w:rsidP="00B811C3">
      <w:pPr>
        <w:jc w:val="both"/>
        <w:rPr>
          <w:b/>
          <w:bCs/>
          <w:sz w:val="28"/>
          <w:szCs w:val="28"/>
        </w:rPr>
      </w:pPr>
      <w:r>
        <w:rPr>
          <w:b/>
          <w:bCs/>
          <w:sz w:val="28"/>
          <w:szCs w:val="28"/>
        </w:rPr>
        <w:t>2.1. Количество участников ОГЭ по учебному предмету (за последние годы проведения ОГЭ по предмету)</w:t>
      </w:r>
    </w:p>
    <w:p w:rsidR="00B811C3" w:rsidRDefault="00B811C3" w:rsidP="00B811C3">
      <w:pPr>
        <w:pStyle w:val="ab"/>
        <w:keepNext/>
        <w:jc w:val="right"/>
        <w:rPr>
          <w:iCs w:val="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3144"/>
        <w:gridCol w:w="1337"/>
        <w:gridCol w:w="1338"/>
        <w:gridCol w:w="1337"/>
        <w:gridCol w:w="1338"/>
      </w:tblGrid>
      <w:tr w:rsidR="00B811C3" w:rsidTr="00B811C3">
        <w:trPr>
          <w:cantSplit/>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b/>
                <w:noProof/>
                <w:lang w:eastAsia="en-US"/>
              </w:rPr>
            </w:pPr>
            <w:r>
              <w:rPr>
                <w:b/>
                <w:lang w:eastAsia="en-US"/>
              </w:rPr>
              <w:t>№ п/п</w:t>
            </w:r>
          </w:p>
        </w:tc>
        <w:tc>
          <w:tcPr>
            <w:tcW w:w="3357" w:type="dxa"/>
            <w:vMerge w:val="restart"/>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b/>
                <w:noProof/>
                <w:lang w:eastAsia="en-US"/>
              </w:rPr>
            </w:pPr>
            <w:r>
              <w:rPr>
                <w:b/>
                <w:noProof/>
                <w:lang w:eastAsia="en-US"/>
              </w:rPr>
              <w:t>Участники ОГЭ</w:t>
            </w: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b/>
                <w:noProof/>
                <w:lang w:eastAsia="en-US"/>
              </w:rPr>
            </w:pPr>
            <w:r>
              <w:rPr>
                <w:b/>
                <w:noProof/>
                <w:lang w:eastAsia="en-US"/>
              </w:rPr>
              <w:t>2022 г.</w:t>
            </w: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b/>
                <w:noProof/>
                <w:lang w:eastAsia="en-US"/>
              </w:rPr>
            </w:pPr>
            <w:r>
              <w:rPr>
                <w:b/>
                <w:noProof/>
                <w:lang w:eastAsia="en-US"/>
              </w:rPr>
              <w:t>2023 г.</w:t>
            </w:r>
          </w:p>
        </w:tc>
      </w:tr>
      <w:tr w:rsidR="00B811C3" w:rsidTr="00B811C3">
        <w:trPr>
          <w:cantSplit/>
          <w:tblHead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rPr>
                <w:b/>
                <w:noProof/>
                <w:lang w:eastAsia="en-US"/>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rPr>
                <w:b/>
                <w:noProo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noProof/>
                <w:lang w:eastAsia="en-US"/>
              </w:rPr>
            </w:pPr>
            <w:r>
              <w:rPr>
                <w:noProof/>
                <w:lang w:eastAsia="en-US"/>
              </w:rPr>
              <w:t>чел.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noProof/>
                <w:lang w:eastAsia="en-US"/>
              </w:rPr>
            </w:pPr>
            <w:r>
              <w:rPr>
                <w:noProo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noProof/>
                <w:lang w:eastAsia="en-US"/>
              </w:rPr>
            </w:pPr>
            <w:r>
              <w:rPr>
                <w:noProof/>
                <w:lang w:eastAsia="en-US"/>
              </w:rPr>
              <w:t>чел.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jc w:val="center"/>
              <w:rPr>
                <w:noProof/>
                <w:lang w:eastAsia="en-US"/>
              </w:rPr>
            </w:pPr>
            <w:r>
              <w:rPr>
                <w:noProof/>
                <w:lang w:eastAsia="en-US"/>
              </w:rPr>
              <w:t>%</w:t>
            </w:r>
          </w:p>
        </w:tc>
      </w:tr>
      <w:tr w:rsidR="00B811C3" w:rsidTr="00B811C3">
        <w:tc>
          <w:tcPr>
            <w:tcW w:w="695" w:type="dxa"/>
            <w:tcBorders>
              <w:top w:val="single" w:sz="4" w:space="0" w:color="auto"/>
              <w:left w:val="single" w:sz="4" w:space="0" w:color="auto"/>
              <w:bottom w:val="single" w:sz="4" w:space="0" w:color="auto"/>
              <w:right w:val="single" w:sz="4" w:space="0" w:color="auto"/>
            </w:tcBorders>
            <w:vAlign w:val="center"/>
          </w:tcPr>
          <w:p w:rsidR="00B811C3" w:rsidRDefault="00B811C3" w:rsidP="00B811C3">
            <w:pPr>
              <w:pStyle w:val="a3"/>
              <w:numPr>
                <w:ilvl w:val="0"/>
                <w:numId w:val="6"/>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rPr>
                <w:lang w:eastAsia="en-US"/>
              </w:rPr>
            </w:pPr>
            <w:r>
              <w:rPr>
                <w:lang w:eastAsia="en-US"/>
              </w:rPr>
              <w:t>Обучающиеся ОО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Pr="0000422E" w:rsidRDefault="00B811C3" w:rsidP="00B811C3">
            <w:pPr>
              <w:spacing w:line="276" w:lineRule="auto"/>
              <w:rPr>
                <w:color w:val="FF0000"/>
                <w:lang w:eastAsia="en-US"/>
              </w:rPr>
            </w:pPr>
            <w:r>
              <w:rPr>
                <w:lang w:eastAsia="en-US"/>
              </w:rPr>
              <w:t>23</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22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100</w:t>
            </w:r>
          </w:p>
        </w:tc>
      </w:tr>
      <w:tr w:rsidR="00B811C3" w:rsidTr="00B811C3">
        <w:tc>
          <w:tcPr>
            <w:tcW w:w="695" w:type="dxa"/>
            <w:tcBorders>
              <w:top w:val="single" w:sz="4" w:space="0" w:color="auto"/>
              <w:left w:val="single" w:sz="4" w:space="0" w:color="auto"/>
              <w:bottom w:val="single" w:sz="4" w:space="0" w:color="auto"/>
              <w:right w:val="single" w:sz="4" w:space="0" w:color="auto"/>
            </w:tcBorders>
            <w:vAlign w:val="center"/>
          </w:tcPr>
          <w:p w:rsidR="00B811C3" w:rsidRDefault="00B811C3" w:rsidP="00B811C3">
            <w:pPr>
              <w:pStyle w:val="a3"/>
              <w:numPr>
                <w:ilvl w:val="0"/>
                <w:numId w:val="6"/>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tabs>
                <w:tab w:val="left" w:pos="10320"/>
              </w:tabs>
              <w:spacing w:line="276" w:lineRule="auto"/>
              <w:rPr>
                <w:lang w:eastAsia="en-US"/>
              </w:rPr>
            </w:pPr>
            <w:r>
              <w:rPr>
                <w:lang w:eastAsia="en-US"/>
              </w:rPr>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17,4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11C3" w:rsidRDefault="00B811C3" w:rsidP="00B811C3">
            <w:pPr>
              <w:spacing w:line="276" w:lineRule="auto"/>
              <w:rPr>
                <w:lang w:eastAsia="en-US"/>
              </w:rPr>
            </w:pPr>
            <w:r>
              <w:rPr>
                <w:lang w:eastAsia="en-US"/>
              </w:rPr>
              <w:t>9</w:t>
            </w:r>
          </w:p>
        </w:tc>
      </w:tr>
    </w:tbl>
    <w:p w:rsidR="00B811C3" w:rsidRDefault="00B811C3" w:rsidP="00B811C3">
      <w:pPr>
        <w:jc w:val="both"/>
        <w:rPr>
          <w:b/>
        </w:rPr>
      </w:pPr>
    </w:p>
    <w:p w:rsidR="00B811C3" w:rsidRDefault="00B811C3" w:rsidP="00B811C3">
      <w:pPr>
        <w:jc w:val="both"/>
        <w:rPr>
          <w:i/>
        </w:rPr>
      </w:pPr>
      <w:r>
        <w:rPr>
          <w:b/>
          <w:i/>
        </w:rPr>
        <w:t>ВЫВОД о характере изменения количества участников ОГЭ по предмету.</w:t>
      </w:r>
    </w:p>
    <w:p w:rsidR="00B811C3" w:rsidRPr="0086136C" w:rsidRDefault="00B811C3" w:rsidP="00B811C3">
      <w:pPr>
        <w:jc w:val="both"/>
        <w:rPr>
          <w:b/>
          <w:bCs/>
          <w:sz w:val="28"/>
          <w:szCs w:val="28"/>
          <w:u w:val="single"/>
        </w:rPr>
      </w:pPr>
      <w:r w:rsidRPr="0086136C">
        <w:rPr>
          <w:u w:val="single"/>
        </w:rPr>
        <w:t>ОГЭ</w:t>
      </w:r>
      <w:r>
        <w:rPr>
          <w:u w:val="single"/>
        </w:rPr>
        <w:t xml:space="preserve"> по </w:t>
      </w:r>
      <w:proofErr w:type="gramStart"/>
      <w:r>
        <w:rPr>
          <w:u w:val="single"/>
        </w:rPr>
        <w:t xml:space="preserve">математике </w:t>
      </w:r>
      <w:r w:rsidRPr="0086136C">
        <w:rPr>
          <w:u w:val="single"/>
        </w:rPr>
        <w:t xml:space="preserve"> сдаётся</w:t>
      </w:r>
      <w:proofErr w:type="gramEnd"/>
      <w:r w:rsidRPr="0086136C">
        <w:rPr>
          <w:u w:val="single"/>
        </w:rPr>
        <w:t xml:space="preserve"> всеми учащимися.</w:t>
      </w:r>
    </w:p>
    <w:p w:rsidR="00F3686D" w:rsidRDefault="00F3686D" w:rsidP="00F3686D">
      <w:pPr>
        <w:jc w:val="both"/>
        <w:rPr>
          <w:b/>
          <w:bCs/>
          <w:sz w:val="28"/>
          <w:szCs w:val="28"/>
        </w:rPr>
      </w:pPr>
      <w:r>
        <w:rPr>
          <w:b/>
          <w:bCs/>
          <w:sz w:val="28"/>
          <w:szCs w:val="28"/>
        </w:rPr>
        <w:t>2.2. Основные результаты ОГЭ по учебному предмету</w:t>
      </w:r>
    </w:p>
    <w:p w:rsidR="00F3686D" w:rsidRDefault="00F3686D" w:rsidP="00F3686D">
      <w:pPr>
        <w:tabs>
          <w:tab w:val="left" w:pos="2010"/>
        </w:tabs>
        <w:jc w:val="both"/>
      </w:pPr>
    </w:p>
    <w:p w:rsidR="00F3686D" w:rsidRDefault="00F3686D" w:rsidP="00F3686D">
      <w:pPr>
        <w:jc w:val="both"/>
        <w:rPr>
          <w:i/>
        </w:rPr>
      </w:pPr>
      <w:r>
        <w:rPr>
          <w:b/>
        </w:rPr>
        <w:t xml:space="preserve">2.2.1. Диаграмма распределения первичных баллов участников ОГЭ по предмету </w:t>
      </w:r>
      <w:r>
        <w:rPr>
          <w:b/>
        </w:rPr>
        <w:br/>
        <w:t xml:space="preserve">в 2023 г. </w:t>
      </w:r>
      <w:r>
        <w:rPr>
          <w:i/>
        </w:rPr>
        <w:t>(количество участников, получивших тот или иной балл)</w:t>
      </w:r>
    </w:p>
    <w:p w:rsidR="00F3686D" w:rsidRDefault="00F3686D" w:rsidP="00F3686D">
      <w:pPr>
        <w:tabs>
          <w:tab w:val="left" w:pos="2010"/>
        </w:tabs>
        <w:jc w:val="both"/>
        <w:rPr>
          <w:b/>
        </w:rPr>
      </w:pPr>
    </w:p>
    <w:p w:rsidR="00F3686D" w:rsidRDefault="00F3686D" w:rsidP="00F3686D">
      <w:pPr>
        <w:spacing w:after="200" w:line="276" w:lineRule="auto"/>
        <w:rPr>
          <w:b/>
        </w:rPr>
      </w:pPr>
    </w:p>
    <w:p w:rsidR="00F3686D" w:rsidRDefault="00F3686D" w:rsidP="00F3686D">
      <w:pPr>
        <w:spacing w:after="200" w:line="276" w:lineRule="auto"/>
        <w:rPr>
          <w:b/>
        </w:rPr>
      </w:pPr>
      <w:r>
        <w:rPr>
          <w:b/>
          <w:noProof/>
        </w:rPr>
        <w:drawing>
          <wp:inline distT="0" distB="0" distL="0" distR="0" wp14:anchorId="3057E3CE" wp14:editId="36CB2915">
            <wp:extent cx="5505450" cy="19907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686D" w:rsidRDefault="00F3686D" w:rsidP="00F3686D">
      <w:pPr>
        <w:spacing w:after="200" w:line="276" w:lineRule="auto"/>
        <w:rPr>
          <w:b/>
        </w:rPr>
      </w:pPr>
    </w:p>
    <w:p w:rsidR="00F3686D" w:rsidRDefault="00F3686D" w:rsidP="00F3686D">
      <w:pPr>
        <w:spacing w:after="200" w:line="276" w:lineRule="auto"/>
        <w:rPr>
          <w:b/>
        </w:rPr>
      </w:pPr>
    </w:p>
    <w:p w:rsidR="00F3686D" w:rsidRDefault="00F3686D" w:rsidP="00F3686D">
      <w:pPr>
        <w:spacing w:after="200" w:line="276" w:lineRule="auto"/>
        <w:rPr>
          <w:b/>
        </w:rPr>
      </w:pPr>
    </w:p>
    <w:p w:rsidR="00F3686D" w:rsidRDefault="00F3686D" w:rsidP="00F3686D">
      <w:pPr>
        <w:jc w:val="both"/>
        <w:rPr>
          <w:b/>
        </w:rPr>
      </w:pPr>
      <w:r>
        <w:rPr>
          <w:b/>
        </w:rPr>
        <w:t>2.2.2. Динамика результатов ОГЭ</w:t>
      </w:r>
    </w:p>
    <w:p w:rsidR="00F3686D" w:rsidRDefault="00F3686D" w:rsidP="00F3686D">
      <w:pPr>
        <w:pStyle w:val="ab"/>
        <w:keepNext/>
        <w:jc w:val="right"/>
        <w:rPr>
          <w:iCs w:val="0"/>
        </w:rPr>
      </w:pPr>
    </w:p>
    <w:p w:rsidR="00F3686D" w:rsidRDefault="00F3686D" w:rsidP="00F3686D"/>
    <w:p w:rsidR="00F3686D" w:rsidRPr="009F5D6E" w:rsidRDefault="00F3686D" w:rsidP="00F3686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2434CC" w:rsidTr="00297E9A">
        <w:trPr>
          <w:cantSplit/>
          <w:trHeight w:val="338"/>
          <w:tblHeader/>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lastRenderedPageBreak/>
              <w:t>Получили отметку</w:t>
            </w:r>
          </w:p>
        </w:tc>
        <w:tc>
          <w:tcPr>
            <w:tcW w:w="3544" w:type="dxa"/>
            <w:gridSpan w:val="2"/>
            <w:tcBorders>
              <w:top w:val="single" w:sz="4" w:space="0" w:color="000000"/>
              <w:left w:val="single" w:sz="4" w:space="0" w:color="auto"/>
              <w:bottom w:val="single" w:sz="4" w:space="0" w:color="000000"/>
              <w:right w:val="single" w:sz="4" w:space="0" w:color="auto"/>
            </w:tcBorders>
            <w:vAlign w:val="center"/>
            <w:hideMark/>
          </w:tcPr>
          <w:p w:rsidR="00F3686D" w:rsidRDefault="00F3686D" w:rsidP="00297E9A">
            <w:pPr>
              <w:spacing w:line="276" w:lineRule="auto"/>
              <w:jc w:val="center"/>
              <w:rPr>
                <w:rFonts w:eastAsia="MS Mincho"/>
                <w:b/>
                <w:lang w:eastAsia="en-US"/>
              </w:rPr>
            </w:pPr>
            <w:r>
              <w:rPr>
                <w:rFonts w:eastAsia="MS Mincho"/>
                <w:b/>
                <w:lang w:eastAsia="en-US"/>
              </w:rPr>
              <w:t>2022 г.</w:t>
            </w:r>
          </w:p>
        </w:tc>
        <w:tc>
          <w:tcPr>
            <w:tcW w:w="3544" w:type="dxa"/>
            <w:gridSpan w:val="2"/>
            <w:tcBorders>
              <w:top w:val="single" w:sz="4" w:space="0" w:color="000000"/>
              <w:left w:val="single" w:sz="4" w:space="0" w:color="auto"/>
              <w:bottom w:val="single" w:sz="4" w:space="0" w:color="000000"/>
              <w:right w:val="single" w:sz="4" w:space="0" w:color="000000"/>
            </w:tcBorders>
            <w:vAlign w:val="center"/>
            <w:hideMark/>
          </w:tcPr>
          <w:p w:rsidR="00F3686D" w:rsidRDefault="00F3686D" w:rsidP="00297E9A">
            <w:pPr>
              <w:spacing w:line="276" w:lineRule="auto"/>
              <w:jc w:val="center"/>
              <w:rPr>
                <w:rFonts w:eastAsia="MS Mincho"/>
                <w:b/>
                <w:lang w:eastAsia="en-US"/>
              </w:rPr>
            </w:pPr>
            <w:r>
              <w:rPr>
                <w:rFonts w:eastAsia="MS Mincho"/>
                <w:b/>
                <w:lang w:eastAsia="en-US"/>
              </w:rPr>
              <w:t>2023 г.</w:t>
            </w:r>
          </w:p>
        </w:tc>
      </w:tr>
      <w:tr w:rsidR="002434CC" w:rsidTr="00297E9A">
        <w:trPr>
          <w:cantSplit/>
          <w:trHeight w:val="15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rPr>
                <w:rFonts w:eastAsia="MS Mincho"/>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чел.</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3686D" w:rsidP="00297E9A">
            <w:pPr>
              <w:spacing w:line="276" w:lineRule="auto"/>
              <w:jc w:val="center"/>
              <w:rPr>
                <w:rFonts w:eastAsia="MS Mincho"/>
                <w:lang w:eastAsia="en-US"/>
              </w:rPr>
            </w:pPr>
            <w:r>
              <w:rPr>
                <w:rFonts w:eastAsia="MS Mincho"/>
                <w:lang w:eastAsia="en-US"/>
              </w:rPr>
              <w:t>чел.</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w:t>
            </w:r>
          </w:p>
        </w:tc>
      </w:tr>
      <w:tr w:rsidR="002434CC" w:rsidTr="00297E9A">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lang w:eastAsia="en-US"/>
              </w:rPr>
              <w:t>«2»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174D1"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174D1" w:rsidP="00297E9A">
            <w:pPr>
              <w:spacing w:line="276" w:lineRule="auto"/>
              <w:jc w:val="center"/>
              <w:rPr>
                <w:rFonts w:eastAsia="MS Mincho"/>
                <w:lang w:eastAsia="en-US"/>
              </w:rPr>
            </w:pPr>
            <w:r>
              <w:rPr>
                <w:rFonts w:eastAsia="MS Mincho"/>
                <w:lang w:eastAsia="en-US"/>
              </w:rPr>
              <w:t>0</w:t>
            </w:r>
          </w:p>
        </w:tc>
      </w:tr>
      <w:tr w:rsidR="002434CC" w:rsidTr="00297E9A">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Times New Roman"/>
                <w:color w:val="000000"/>
                <w:lang w:eastAsia="en-US"/>
              </w:rPr>
            </w:pPr>
            <w:r>
              <w:rPr>
                <w:rFonts w:eastAsia="Times New Roman"/>
                <w:color w:val="000000"/>
                <w:lang w:eastAsia="en-US"/>
              </w:rPr>
              <w:t>«3»</w:t>
            </w:r>
          </w:p>
          <w:p w:rsidR="00F3686D" w:rsidRDefault="00F3686D" w:rsidP="00297E9A">
            <w:pPr>
              <w:spacing w:line="276" w:lineRule="auto"/>
              <w:jc w:val="center"/>
              <w:rPr>
                <w:lang w:eastAsia="en-US"/>
              </w:rPr>
            </w:pPr>
            <w:r>
              <w:rPr>
                <w:rFonts w:eastAsia="Times New Roman"/>
                <w:color w:val="000000"/>
                <w:lang w:eastAsia="en-US"/>
              </w:rPr>
              <w:t>(выпускники преодолели границу «3» с минимальным запасом в 1-2 балла)</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Pr="004E1232" w:rsidRDefault="00F20B2B" w:rsidP="00297E9A">
            <w:pPr>
              <w:spacing w:line="276" w:lineRule="auto"/>
              <w:jc w:val="center"/>
              <w:rPr>
                <w:rFonts w:eastAsia="MS Mincho"/>
                <w:lang w:eastAsia="en-US"/>
              </w:rPr>
            </w:pPr>
            <w:r>
              <w:rPr>
                <w:rFonts w:eastAsia="MS Mincho"/>
                <w:lang w:eastAsia="en-US"/>
              </w:rPr>
              <w:t>5</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20B2B" w:rsidP="00297E9A">
            <w:pPr>
              <w:spacing w:line="276" w:lineRule="auto"/>
              <w:jc w:val="center"/>
              <w:rPr>
                <w:rFonts w:eastAsia="MS Mincho"/>
                <w:lang w:eastAsia="en-US"/>
              </w:rPr>
            </w:pPr>
            <w:r>
              <w:rPr>
                <w:rFonts w:eastAsia="MS Mincho"/>
                <w:lang w:eastAsia="en-US"/>
              </w:rPr>
              <w:t>21,7%</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20B2B" w:rsidP="002434CC">
            <w:pPr>
              <w:spacing w:line="276" w:lineRule="auto"/>
              <w:jc w:val="center"/>
              <w:rPr>
                <w:rFonts w:eastAsia="MS Mincho"/>
                <w:lang w:eastAsia="en-US"/>
              </w:rPr>
            </w:pPr>
            <w:r>
              <w:rPr>
                <w:rFonts w:eastAsia="MS Mincho"/>
                <w:lang w:eastAsia="en-US"/>
              </w:rPr>
              <w:t>4</w:t>
            </w:r>
            <w:r w:rsidR="002434CC">
              <w:rPr>
                <w:rFonts w:eastAsia="MS Mincho"/>
                <w:lang w:eastAsia="en-US"/>
              </w:rPr>
              <w:br/>
              <w:t xml:space="preserve">                     </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20B2B" w:rsidP="00297E9A">
            <w:pPr>
              <w:spacing w:line="276" w:lineRule="auto"/>
              <w:jc w:val="center"/>
              <w:rPr>
                <w:rFonts w:eastAsia="MS Mincho"/>
                <w:lang w:eastAsia="en-US"/>
              </w:rPr>
            </w:pPr>
            <w:r>
              <w:rPr>
                <w:rFonts w:eastAsia="MS Mincho"/>
                <w:lang w:eastAsia="en-US"/>
              </w:rPr>
              <w:t>18%</w:t>
            </w:r>
          </w:p>
        </w:tc>
      </w:tr>
      <w:tr w:rsidR="002434CC" w:rsidTr="00F3686D">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«3»</w:t>
            </w:r>
          </w:p>
          <w:p w:rsidR="00F3686D" w:rsidRDefault="00F3686D" w:rsidP="00297E9A">
            <w:pPr>
              <w:spacing w:line="276" w:lineRule="auto"/>
              <w:jc w:val="center"/>
              <w:rPr>
                <w:rFonts w:eastAsia="MS Mincho"/>
                <w:lang w:eastAsia="en-US"/>
              </w:rPr>
            </w:pPr>
            <w:r>
              <w:rPr>
                <w:rFonts w:eastAsia="MS Mincho"/>
                <w:lang w:eastAsia="en-US"/>
              </w:rPr>
              <w:t>(без учета предыдущей категории «3»)</w:t>
            </w:r>
          </w:p>
        </w:tc>
        <w:tc>
          <w:tcPr>
            <w:tcW w:w="1772" w:type="dxa"/>
            <w:tcBorders>
              <w:top w:val="single" w:sz="4" w:space="0" w:color="000000"/>
              <w:left w:val="single" w:sz="4" w:space="0" w:color="000000"/>
              <w:bottom w:val="single" w:sz="4" w:space="0" w:color="000000"/>
              <w:right w:val="single" w:sz="4" w:space="0" w:color="000000"/>
            </w:tcBorders>
            <w:vAlign w:val="center"/>
          </w:tcPr>
          <w:p w:rsidR="00F3686D" w:rsidRDefault="00F20B2B" w:rsidP="00297E9A">
            <w:pPr>
              <w:spacing w:line="276" w:lineRule="auto"/>
              <w:jc w:val="center"/>
              <w:rPr>
                <w:rFonts w:eastAsia="MS Mincho"/>
                <w:lang w:eastAsia="en-US"/>
              </w:rPr>
            </w:pPr>
            <w:r>
              <w:rPr>
                <w:rFonts w:eastAsia="MS Mincho"/>
                <w:lang w:eastAsia="en-US"/>
              </w:rPr>
              <w:t>11</w:t>
            </w:r>
          </w:p>
        </w:tc>
        <w:tc>
          <w:tcPr>
            <w:tcW w:w="1772" w:type="dxa"/>
            <w:tcBorders>
              <w:top w:val="single" w:sz="4" w:space="0" w:color="000000"/>
              <w:left w:val="single" w:sz="4" w:space="0" w:color="000000"/>
              <w:bottom w:val="single" w:sz="4" w:space="0" w:color="000000"/>
              <w:right w:val="single" w:sz="4" w:space="0" w:color="000000"/>
            </w:tcBorders>
            <w:vAlign w:val="center"/>
          </w:tcPr>
          <w:p w:rsidR="00F3686D" w:rsidRDefault="00F20B2B" w:rsidP="00297E9A">
            <w:pPr>
              <w:spacing w:line="276" w:lineRule="auto"/>
              <w:jc w:val="center"/>
              <w:rPr>
                <w:rFonts w:eastAsia="MS Mincho"/>
                <w:lang w:eastAsia="en-US"/>
              </w:rPr>
            </w:pPr>
            <w:r>
              <w:rPr>
                <w:rFonts w:eastAsia="MS Mincho"/>
                <w:lang w:eastAsia="en-US"/>
              </w:rPr>
              <w:t>47,8%</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20B2B" w:rsidP="00297E9A">
            <w:pPr>
              <w:spacing w:line="276" w:lineRule="auto"/>
              <w:jc w:val="center"/>
              <w:rPr>
                <w:rFonts w:eastAsia="MS Mincho"/>
                <w:lang w:eastAsia="en-US"/>
              </w:rPr>
            </w:pPr>
            <w:r>
              <w:rPr>
                <w:rFonts w:eastAsia="MS Mincho"/>
                <w:lang w:eastAsia="en-US"/>
              </w:rPr>
              <w:t>12</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20B2B" w:rsidP="00297E9A">
            <w:pPr>
              <w:spacing w:line="276" w:lineRule="auto"/>
              <w:jc w:val="center"/>
              <w:rPr>
                <w:rFonts w:eastAsia="MS Mincho"/>
                <w:lang w:eastAsia="en-US"/>
              </w:rPr>
            </w:pPr>
            <w:r>
              <w:rPr>
                <w:rFonts w:eastAsia="MS Mincho"/>
                <w:lang w:eastAsia="en-US"/>
              </w:rPr>
              <w:t>54,5%</w:t>
            </w:r>
          </w:p>
        </w:tc>
      </w:tr>
      <w:tr w:rsidR="002434CC" w:rsidTr="00F3686D">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«4»</w:t>
            </w:r>
          </w:p>
        </w:tc>
        <w:tc>
          <w:tcPr>
            <w:tcW w:w="1772" w:type="dxa"/>
            <w:tcBorders>
              <w:top w:val="single" w:sz="4" w:space="0" w:color="000000"/>
              <w:left w:val="single" w:sz="4" w:space="0" w:color="000000"/>
              <w:bottom w:val="single" w:sz="4" w:space="0" w:color="000000"/>
              <w:right w:val="single" w:sz="4" w:space="0" w:color="000000"/>
            </w:tcBorders>
            <w:vAlign w:val="center"/>
          </w:tcPr>
          <w:p w:rsidR="00F3686D" w:rsidRDefault="00F20B2B" w:rsidP="00297E9A">
            <w:pPr>
              <w:spacing w:line="276" w:lineRule="auto"/>
              <w:jc w:val="center"/>
              <w:rPr>
                <w:rFonts w:eastAsia="MS Mincho"/>
                <w:lang w:eastAsia="en-US"/>
              </w:rPr>
            </w:pPr>
            <w:r>
              <w:rPr>
                <w:rFonts w:eastAsia="MS Mincho"/>
                <w:lang w:eastAsia="en-US"/>
              </w:rPr>
              <w:t>7</w:t>
            </w:r>
          </w:p>
        </w:tc>
        <w:tc>
          <w:tcPr>
            <w:tcW w:w="1772" w:type="dxa"/>
            <w:tcBorders>
              <w:top w:val="single" w:sz="4" w:space="0" w:color="000000"/>
              <w:left w:val="single" w:sz="4" w:space="0" w:color="000000"/>
              <w:bottom w:val="single" w:sz="4" w:space="0" w:color="000000"/>
              <w:right w:val="single" w:sz="4" w:space="0" w:color="000000"/>
            </w:tcBorders>
            <w:vAlign w:val="center"/>
          </w:tcPr>
          <w:p w:rsidR="00F3686D" w:rsidRDefault="00F20B2B" w:rsidP="00297E9A">
            <w:pPr>
              <w:spacing w:line="276" w:lineRule="auto"/>
              <w:jc w:val="center"/>
              <w:rPr>
                <w:rFonts w:eastAsia="MS Mincho"/>
                <w:lang w:eastAsia="en-US"/>
              </w:rPr>
            </w:pPr>
            <w:r>
              <w:rPr>
                <w:rFonts w:eastAsia="MS Mincho"/>
                <w:lang w:eastAsia="en-US"/>
              </w:rPr>
              <w:t>30,4%</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20B2B" w:rsidP="00297E9A">
            <w:pPr>
              <w:spacing w:line="276" w:lineRule="auto"/>
              <w:jc w:val="center"/>
              <w:rPr>
                <w:rFonts w:eastAsia="MS Mincho"/>
                <w:lang w:eastAsia="en-US"/>
              </w:rPr>
            </w:pPr>
            <w:r>
              <w:rPr>
                <w:rFonts w:eastAsia="MS Mincho"/>
                <w:lang w:eastAsia="en-US"/>
              </w:rPr>
              <w:t>6</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20B2B" w:rsidP="00297E9A">
            <w:pPr>
              <w:spacing w:line="276" w:lineRule="auto"/>
              <w:jc w:val="center"/>
              <w:rPr>
                <w:rFonts w:eastAsia="MS Mincho"/>
                <w:lang w:eastAsia="en-US"/>
              </w:rPr>
            </w:pPr>
            <w:r>
              <w:rPr>
                <w:rFonts w:eastAsia="MS Mincho"/>
                <w:lang w:eastAsia="en-US"/>
              </w:rPr>
              <w:t>27,3%</w:t>
            </w:r>
          </w:p>
        </w:tc>
      </w:tr>
      <w:tr w:rsidR="002434CC" w:rsidTr="00297E9A">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Times New Roman"/>
                <w:color w:val="000000"/>
                <w:lang w:eastAsia="en-US"/>
              </w:rPr>
            </w:pPr>
            <w:r>
              <w:rPr>
                <w:rFonts w:eastAsia="Times New Roman"/>
                <w:color w:val="000000"/>
                <w:lang w:eastAsia="en-US"/>
              </w:rPr>
              <w:t>«5»</w:t>
            </w:r>
          </w:p>
          <w:p w:rsidR="00F3686D" w:rsidRDefault="00F3686D" w:rsidP="00297E9A">
            <w:pPr>
              <w:spacing w:line="276" w:lineRule="auto"/>
              <w:jc w:val="center"/>
              <w:rPr>
                <w:rFonts w:eastAsia="MS Mincho"/>
                <w:lang w:eastAsia="en-US"/>
              </w:rPr>
            </w:pPr>
            <w:r>
              <w:rPr>
                <w:rFonts w:eastAsia="Times New Roman"/>
                <w:color w:val="000000"/>
                <w:lang w:eastAsia="en-US"/>
              </w:rPr>
              <w:t>(выпускники преодолели границу «5» с минимальным запасом в 1-2 балла)</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r>
      <w:tr w:rsidR="002434CC" w:rsidTr="00297E9A">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«5»</w:t>
            </w:r>
          </w:p>
          <w:p w:rsidR="00F3686D" w:rsidRDefault="00F3686D" w:rsidP="00297E9A">
            <w:pPr>
              <w:spacing w:line="276" w:lineRule="auto"/>
              <w:jc w:val="center"/>
              <w:rPr>
                <w:rFonts w:eastAsia="MS Mincho"/>
                <w:lang w:eastAsia="en-US"/>
              </w:rPr>
            </w:pPr>
            <w:r>
              <w:rPr>
                <w:rFonts w:eastAsia="MS Mincho"/>
                <w:lang w:eastAsia="en-US"/>
              </w:rPr>
              <w:t>(без учета предыдущей категории «5»)</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F3686D" w:rsidRDefault="00F3686D" w:rsidP="00297E9A">
            <w:pPr>
              <w:spacing w:line="276" w:lineRule="auto"/>
              <w:jc w:val="center"/>
              <w:rPr>
                <w:rFonts w:eastAsia="MS Mincho"/>
                <w:lang w:eastAsia="en-US"/>
              </w:rPr>
            </w:pPr>
            <w:r>
              <w:rPr>
                <w:rFonts w:eastAsia="MS Mincho"/>
                <w:lang w:eastAsia="en-US"/>
              </w:rPr>
              <w:t>0</w:t>
            </w:r>
          </w:p>
        </w:tc>
      </w:tr>
    </w:tbl>
    <w:p w:rsidR="00F3686D" w:rsidRDefault="00F3686D" w:rsidP="00F3686D">
      <w:pPr>
        <w:jc w:val="both"/>
        <w:rPr>
          <w:b/>
          <w:bCs/>
        </w:rPr>
      </w:pPr>
    </w:p>
    <w:p w:rsidR="00F3686D" w:rsidRDefault="00F3686D" w:rsidP="00F3686D">
      <w:pPr>
        <w:jc w:val="both"/>
        <w:rPr>
          <w:b/>
          <w:bCs/>
        </w:rPr>
      </w:pPr>
    </w:p>
    <w:tbl>
      <w:tblPr>
        <w:tblW w:w="8340" w:type="dxa"/>
        <w:tblInd w:w="113" w:type="dxa"/>
        <w:tblLook w:val="04A0" w:firstRow="1" w:lastRow="0" w:firstColumn="1" w:lastColumn="0" w:noHBand="0" w:noVBand="1"/>
      </w:tblPr>
      <w:tblGrid>
        <w:gridCol w:w="2000"/>
        <w:gridCol w:w="980"/>
        <w:gridCol w:w="1460"/>
        <w:gridCol w:w="1460"/>
        <w:gridCol w:w="980"/>
        <w:gridCol w:w="1460"/>
      </w:tblGrid>
      <w:tr w:rsidR="00F3686D" w:rsidTr="00297E9A">
        <w:trPr>
          <w:trHeight w:val="1584"/>
        </w:trPr>
        <w:tc>
          <w:tcPr>
            <w:tcW w:w="2000"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наименование учебного предмета</w:t>
            </w:r>
          </w:p>
        </w:tc>
        <w:tc>
          <w:tcPr>
            <w:tcW w:w="980" w:type="dxa"/>
            <w:tcBorders>
              <w:top w:val="single" w:sz="4" w:space="0" w:color="auto"/>
              <w:left w:val="nil"/>
              <w:bottom w:val="single" w:sz="4" w:space="0" w:color="auto"/>
              <w:right w:val="single" w:sz="4" w:space="0" w:color="auto"/>
            </w:tcBorders>
            <w:vAlign w:val="center"/>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"2"</w:t>
            </w:r>
          </w:p>
        </w:tc>
        <w:tc>
          <w:tcPr>
            <w:tcW w:w="1460" w:type="dxa"/>
            <w:tcBorders>
              <w:top w:val="single" w:sz="4" w:space="0" w:color="auto"/>
              <w:left w:val="nil"/>
              <w:bottom w:val="single" w:sz="4" w:space="0" w:color="auto"/>
              <w:right w:val="nil"/>
            </w:tcBorders>
          </w:tcPr>
          <w:p w:rsidR="00F3686D" w:rsidRDefault="00F3686D" w:rsidP="00297E9A">
            <w:pPr>
              <w:spacing w:line="276" w:lineRule="auto"/>
              <w:jc w:val="center"/>
              <w:rPr>
                <w:rFonts w:eastAsia="Times New Roman"/>
                <w:color w:val="000000"/>
                <w:sz w:val="20"/>
                <w:szCs w:val="20"/>
                <w:lang w:eastAsia="en-US"/>
              </w:rPr>
            </w:pPr>
          </w:p>
          <w:p w:rsidR="00F3686D" w:rsidRDefault="00F3686D" w:rsidP="00297E9A">
            <w:pPr>
              <w:spacing w:line="276" w:lineRule="auto"/>
              <w:jc w:val="center"/>
              <w:rPr>
                <w:rFonts w:eastAsia="Times New Roman"/>
                <w:color w:val="000000"/>
                <w:sz w:val="20"/>
                <w:szCs w:val="20"/>
                <w:lang w:eastAsia="en-US"/>
              </w:rPr>
            </w:pPr>
          </w:p>
          <w:p w:rsidR="00F3686D" w:rsidRDefault="00F3686D" w:rsidP="00297E9A">
            <w:pPr>
              <w:spacing w:line="276" w:lineRule="auto"/>
              <w:jc w:val="center"/>
              <w:rPr>
                <w:rFonts w:eastAsia="Times New Roman"/>
                <w:color w:val="000000"/>
                <w:sz w:val="20"/>
                <w:szCs w:val="20"/>
                <w:lang w:eastAsia="en-US"/>
              </w:rPr>
            </w:pPr>
          </w:p>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"3"</w:t>
            </w:r>
          </w:p>
        </w:tc>
        <w:tc>
          <w:tcPr>
            <w:tcW w:w="1460" w:type="dxa"/>
            <w:tcBorders>
              <w:top w:val="single" w:sz="4" w:space="0" w:color="auto"/>
              <w:left w:val="nil"/>
              <w:bottom w:val="single" w:sz="4" w:space="0" w:color="auto"/>
              <w:right w:val="single" w:sz="4" w:space="0" w:color="auto"/>
            </w:tcBorders>
            <w:shd w:val="clear" w:color="auto" w:fill="FFFF00"/>
            <w:vAlign w:val="center"/>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vAlign w:val="center"/>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"5"</w:t>
            </w:r>
          </w:p>
        </w:tc>
        <w:tc>
          <w:tcPr>
            <w:tcW w:w="1460" w:type="dxa"/>
            <w:tcBorders>
              <w:top w:val="single" w:sz="4" w:space="0" w:color="auto"/>
              <w:left w:val="nil"/>
              <w:bottom w:val="single" w:sz="4" w:space="0" w:color="auto"/>
              <w:right w:val="single" w:sz="4" w:space="0" w:color="auto"/>
            </w:tcBorders>
            <w:shd w:val="clear" w:color="auto" w:fill="FFFF00"/>
            <w:vAlign w:val="center"/>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выпускники преодолели границу с минимальным запасом в 1-2 балла</w:t>
            </w:r>
          </w:p>
        </w:tc>
      </w:tr>
      <w:tr w:rsidR="00F3686D" w:rsidTr="00297E9A">
        <w:trPr>
          <w:trHeight w:val="288"/>
        </w:trPr>
        <w:tc>
          <w:tcPr>
            <w:tcW w:w="2000" w:type="dxa"/>
            <w:tcBorders>
              <w:top w:val="nil"/>
              <w:left w:val="single" w:sz="4" w:space="0" w:color="auto"/>
              <w:bottom w:val="single" w:sz="4" w:space="0" w:color="auto"/>
              <w:right w:val="single" w:sz="4" w:space="0" w:color="auto"/>
            </w:tcBorders>
            <w:noWrap/>
            <w:vAlign w:val="bottom"/>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математика</w:t>
            </w:r>
          </w:p>
        </w:tc>
        <w:tc>
          <w:tcPr>
            <w:tcW w:w="980" w:type="dxa"/>
            <w:tcBorders>
              <w:top w:val="nil"/>
              <w:left w:val="nil"/>
              <w:bottom w:val="single" w:sz="4" w:space="0" w:color="auto"/>
              <w:right w:val="single" w:sz="4" w:space="0" w:color="auto"/>
            </w:tcBorders>
            <w:noWrap/>
            <w:vAlign w:val="bottom"/>
            <w:hideMark/>
          </w:tcPr>
          <w:p w:rsidR="00F3686D" w:rsidRDefault="007B6268"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0</w:t>
            </w:r>
          </w:p>
        </w:tc>
        <w:tc>
          <w:tcPr>
            <w:tcW w:w="1460" w:type="dxa"/>
            <w:tcBorders>
              <w:top w:val="nil"/>
              <w:left w:val="nil"/>
              <w:bottom w:val="single" w:sz="4" w:space="0" w:color="auto"/>
              <w:right w:val="nil"/>
            </w:tcBorders>
          </w:tcPr>
          <w:p w:rsidR="00F3686D" w:rsidRDefault="00F3686D" w:rsidP="00297E9A">
            <w:pPr>
              <w:spacing w:line="276" w:lineRule="auto"/>
              <w:jc w:val="center"/>
              <w:rPr>
                <w:rFonts w:eastAsia="Times New Roman"/>
                <w:color w:val="000000"/>
                <w:sz w:val="20"/>
                <w:szCs w:val="20"/>
                <w:lang w:eastAsia="en-US"/>
              </w:rPr>
            </w:pPr>
          </w:p>
          <w:p w:rsidR="00F3686D" w:rsidRDefault="00F20B2B"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16</w:t>
            </w:r>
          </w:p>
        </w:tc>
        <w:tc>
          <w:tcPr>
            <w:tcW w:w="1460" w:type="dxa"/>
            <w:tcBorders>
              <w:top w:val="nil"/>
              <w:left w:val="nil"/>
              <w:bottom w:val="single" w:sz="4" w:space="0" w:color="auto"/>
              <w:right w:val="single" w:sz="4" w:space="0" w:color="auto"/>
            </w:tcBorders>
            <w:shd w:val="clear" w:color="auto" w:fill="FFFF00"/>
            <w:noWrap/>
            <w:vAlign w:val="bottom"/>
            <w:hideMark/>
          </w:tcPr>
          <w:p w:rsidR="00F3686D" w:rsidRDefault="00F20B2B"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4</w:t>
            </w:r>
          </w:p>
        </w:tc>
        <w:tc>
          <w:tcPr>
            <w:tcW w:w="980" w:type="dxa"/>
            <w:tcBorders>
              <w:top w:val="nil"/>
              <w:left w:val="nil"/>
              <w:bottom w:val="single" w:sz="4" w:space="0" w:color="auto"/>
              <w:right w:val="single" w:sz="4" w:space="0" w:color="auto"/>
            </w:tcBorders>
            <w:noWrap/>
            <w:vAlign w:val="bottom"/>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0</w:t>
            </w:r>
          </w:p>
        </w:tc>
        <w:tc>
          <w:tcPr>
            <w:tcW w:w="1460" w:type="dxa"/>
            <w:tcBorders>
              <w:top w:val="nil"/>
              <w:left w:val="nil"/>
              <w:bottom w:val="single" w:sz="4" w:space="0" w:color="auto"/>
              <w:right w:val="single" w:sz="4" w:space="0" w:color="auto"/>
            </w:tcBorders>
            <w:shd w:val="clear" w:color="auto" w:fill="FFFF00"/>
            <w:noWrap/>
            <w:vAlign w:val="bottom"/>
            <w:hideMark/>
          </w:tcPr>
          <w:p w:rsidR="00F3686D" w:rsidRDefault="00F3686D" w:rsidP="00297E9A">
            <w:pPr>
              <w:spacing w:line="276" w:lineRule="auto"/>
              <w:jc w:val="center"/>
              <w:rPr>
                <w:rFonts w:eastAsia="Times New Roman"/>
                <w:color w:val="000000"/>
                <w:sz w:val="20"/>
                <w:szCs w:val="20"/>
                <w:lang w:eastAsia="en-US"/>
              </w:rPr>
            </w:pPr>
            <w:r>
              <w:rPr>
                <w:rFonts w:eastAsia="Times New Roman"/>
                <w:color w:val="000000"/>
                <w:sz w:val="20"/>
                <w:szCs w:val="20"/>
                <w:lang w:eastAsia="en-US"/>
              </w:rPr>
              <w:t>0</w:t>
            </w:r>
          </w:p>
        </w:tc>
      </w:tr>
    </w:tbl>
    <w:p w:rsidR="00F3686D" w:rsidRDefault="00F3686D" w:rsidP="00F3686D">
      <w:pPr>
        <w:tabs>
          <w:tab w:val="left" w:pos="709"/>
        </w:tabs>
        <w:jc w:val="both"/>
        <w:rPr>
          <w:rFonts w:eastAsia="Times New Roman"/>
          <w:b/>
        </w:rPr>
      </w:pPr>
      <w:r>
        <w:rPr>
          <w:b/>
        </w:rPr>
        <w:t xml:space="preserve">2.2.3. Результаты по группам участников экзамена с различным уровнем подготовки </w:t>
      </w:r>
    </w:p>
    <w:p w:rsidR="00F3686D" w:rsidRDefault="00F3686D" w:rsidP="00F3686D">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F3686D" w:rsidTr="00297E9A">
        <w:trPr>
          <w:cantSplit/>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п/п</w:t>
            </w:r>
          </w:p>
        </w:tc>
        <w:tc>
          <w:tcPr>
            <w:tcW w:w="2040"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Доля участников, получивших отметку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Доля участников, получивших отметки «4» и «5» </w:t>
            </w:r>
          </w:p>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(качество обучения)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Доля участников, получивших отметки </w:t>
            </w:r>
          </w:p>
          <w:p w:rsidR="00F3686D" w:rsidRDefault="00F3686D"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«4» и «5» </w:t>
            </w:r>
            <w:r>
              <w:rPr>
                <w:rFonts w:eastAsia="MS Mincho"/>
                <w:b/>
                <w:sz w:val="20"/>
                <w:szCs w:val="20"/>
              </w:rPr>
              <w:t>(</w:t>
            </w:r>
            <w:r>
              <w:rPr>
                <w:rFonts w:ascii="Times New Roman" w:eastAsia="Times New Roman" w:hAnsi="Times New Roman"/>
                <w:b/>
                <w:sz w:val="20"/>
                <w:szCs w:val="20"/>
                <w:lang w:eastAsia="ru-RU"/>
              </w:rPr>
              <w:t xml:space="preserve">уровень </w:t>
            </w:r>
            <w:proofErr w:type="spellStart"/>
            <w:r>
              <w:rPr>
                <w:rFonts w:ascii="Times New Roman" w:eastAsia="Times New Roman" w:hAnsi="Times New Roman"/>
                <w:b/>
                <w:sz w:val="20"/>
                <w:szCs w:val="20"/>
                <w:lang w:eastAsia="ru-RU"/>
              </w:rPr>
              <w:t>обученности</w:t>
            </w:r>
            <w:proofErr w:type="spellEnd"/>
            <w:r>
              <w:rPr>
                <w:rFonts w:ascii="Times New Roman" w:eastAsia="Times New Roman" w:hAnsi="Times New Roman"/>
                <w:b/>
                <w:sz w:val="20"/>
                <w:szCs w:val="20"/>
                <w:lang w:eastAsia="ru-RU"/>
              </w:rPr>
              <w:t>)</w:t>
            </w:r>
          </w:p>
        </w:tc>
      </w:tr>
      <w:tr w:rsidR="00F3686D" w:rsidTr="00297E9A">
        <w:trPr>
          <w:trHeight w:val="385"/>
        </w:trPr>
        <w:tc>
          <w:tcPr>
            <w:tcW w:w="567"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040" w:type="dxa"/>
            <w:tcBorders>
              <w:top w:val="single" w:sz="4" w:space="0" w:color="auto"/>
              <w:left w:val="single" w:sz="4" w:space="0" w:color="auto"/>
              <w:bottom w:val="single" w:sz="4" w:space="0" w:color="auto"/>
              <w:right w:val="single" w:sz="4" w:space="0" w:color="auto"/>
            </w:tcBorders>
            <w:vAlign w:val="center"/>
            <w:hideMark/>
          </w:tcPr>
          <w:p w:rsidR="00F3686D" w:rsidRDefault="00F3686D" w:rsidP="00297E9A">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355" w:type="dxa"/>
            <w:tcBorders>
              <w:top w:val="single" w:sz="4" w:space="0" w:color="auto"/>
              <w:left w:val="single" w:sz="4" w:space="0" w:color="auto"/>
              <w:bottom w:val="single" w:sz="4" w:space="0" w:color="auto"/>
              <w:right w:val="single" w:sz="4" w:space="0" w:color="auto"/>
            </w:tcBorders>
            <w:vAlign w:val="center"/>
            <w:hideMark/>
          </w:tcPr>
          <w:p w:rsidR="00F3686D" w:rsidRDefault="007B6268" w:rsidP="00297E9A">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686D" w:rsidRDefault="00F20B2B" w:rsidP="00297E9A">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w:t>
            </w:r>
            <w:r w:rsidR="00F3686D">
              <w:rPr>
                <w:rFonts w:ascii="Times New Roman" w:eastAsia="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686D" w:rsidRDefault="007B6268" w:rsidP="00297E9A">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F3686D">
              <w:rPr>
                <w:rFonts w:ascii="Times New Roman" w:eastAsia="Times New Roman" w:hAnsi="Times New Roman"/>
                <w:sz w:val="20"/>
                <w:szCs w:val="20"/>
                <w:lang w:eastAsia="ru-RU"/>
              </w:rPr>
              <w:t>%</w:t>
            </w:r>
          </w:p>
        </w:tc>
      </w:tr>
    </w:tbl>
    <w:p w:rsidR="00F3686D" w:rsidRDefault="00F3686D" w:rsidP="00F3686D">
      <w:pPr>
        <w:rPr>
          <w:rFonts w:eastAsia="Times New Roman"/>
        </w:rPr>
      </w:pPr>
    </w:p>
    <w:p w:rsidR="00F3686D" w:rsidRDefault="00F3686D" w:rsidP="00F3686D">
      <w:pPr>
        <w:spacing w:line="360" w:lineRule="auto"/>
        <w:jc w:val="both"/>
        <w:rPr>
          <w:color w:val="FF0000"/>
        </w:rPr>
      </w:pPr>
      <w:r>
        <w:rPr>
          <w:b/>
        </w:rPr>
        <w:t>2.2.4. ВЫВОДЫ о характере результатов ОГЭ по предмету в 2023 году и в динамике.</w:t>
      </w:r>
      <w:r>
        <w:rPr>
          <w:b/>
        </w:rPr>
        <w:br/>
      </w:r>
      <w:r w:rsidRPr="0098031D">
        <w:t xml:space="preserve">Сравнительный анализ результатов ОГЭ показал, что </w:t>
      </w:r>
      <w:r>
        <w:t xml:space="preserve"> </w:t>
      </w:r>
      <w:r w:rsidRPr="0098031D">
        <w:t xml:space="preserve">уровень </w:t>
      </w:r>
      <w:proofErr w:type="spellStart"/>
      <w:r w:rsidRPr="0098031D">
        <w:t>обученности</w:t>
      </w:r>
      <w:proofErr w:type="spellEnd"/>
      <w:r w:rsidRPr="0098031D">
        <w:t xml:space="preserve"> (</w:t>
      </w:r>
      <w:r w:rsidR="00750A69">
        <w:t>100%)  стабилен,</w:t>
      </w:r>
      <w:r w:rsidRPr="0098031D">
        <w:t xml:space="preserve"> доля участников, </w:t>
      </w:r>
      <w:r w:rsidR="00750A69">
        <w:t>получивших отметку «2»  отсутствует</w:t>
      </w:r>
      <w:r w:rsidRPr="0098031D">
        <w:t xml:space="preserve">, </w:t>
      </w:r>
      <w:r w:rsidR="00750A69">
        <w:t xml:space="preserve"> качество обучения стабильно</w:t>
      </w:r>
      <w:r w:rsidRPr="0098031D">
        <w:t xml:space="preserve">. </w:t>
      </w:r>
      <w:r w:rsidR="00750A69">
        <w:rPr>
          <w:color w:val="FF0000"/>
        </w:rPr>
        <w:t xml:space="preserve"> </w:t>
      </w:r>
      <w:r w:rsidR="00750A69" w:rsidRPr="00750A69">
        <w:t>64%</w:t>
      </w:r>
      <w:r w:rsidRPr="00750A69">
        <w:t xml:space="preserve"> учащиеся подтвердили </w:t>
      </w:r>
      <w:proofErr w:type="gramStart"/>
      <w:r w:rsidRPr="00750A69">
        <w:t>годовую  оценку</w:t>
      </w:r>
      <w:proofErr w:type="gramEnd"/>
      <w:r w:rsidR="00750A69" w:rsidRPr="00750A69">
        <w:t>, 36% - понизили</w:t>
      </w:r>
      <w:r w:rsidRPr="00750A69">
        <w:t>.</w:t>
      </w:r>
    </w:p>
    <w:p w:rsidR="0032685D" w:rsidRDefault="0032685D" w:rsidP="0032685D">
      <w:pPr>
        <w:jc w:val="both"/>
        <w:rPr>
          <w:b/>
          <w:bCs/>
          <w:sz w:val="28"/>
          <w:szCs w:val="28"/>
        </w:rPr>
      </w:pPr>
      <w:r>
        <w:rPr>
          <w:b/>
          <w:bCs/>
          <w:sz w:val="28"/>
          <w:szCs w:val="28"/>
        </w:rPr>
        <w:t>2.3. Анализ результатов выполнения заданий КИМ ОГЭ</w:t>
      </w:r>
    </w:p>
    <w:p w:rsidR="0032685D" w:rsidRDefault="0032685D" w:rsidP="0032685D">
      <w:pPr>
        <w:jc w:val="both"/>
      </w:pPr>
    </w:p>
    <w:p w:rsidR="0032685D" w:rsidRDefault="0032685D" w:rsidP="0032685D">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2.3.1. Статистический анализ выполнения заданий КИМ ОГЭ в 2023 году</w:t>
      </w:r>
    </w:p>
    <w:p w:rsidR="0032685D" w:rsidRDefault="0032685D" w:rsidP="0032685D">
      <w:pPr>
        <w:jc w:val="both"/>
      </w:pPr>
    </w:p>
    <w:p w:rsidR="0032685D" w:rsidRDefault="0032685D" w:rsidP="0032685D">
      <w:pPr>
        <w:ind w:firstLine="708"/>
        <w:jc w:val="both"/>
      </w:pPr>
      <w:r>
        <w:rPr>
          <w:i/>
        </w:rPr>
        <w:t xml:space="preserve">Для анализа основных статистических характеристик заданий используется обобщенный план варианта КИМ по предмету </w:t>
      </w:r>
      <w:r>
        <w:rPr>
          <w:b/>
          <w:i/>
        </w:rPr>
        <w:t>с указанием средних процентов выполнения по каждой линии заданий в ОО</w:t>
      </w:r>
    </w:p>
    <w:p w:rsidR="0032685D" w:rsidRDefault="0032685D" w:rsidP="0032685D">
      <w:pPr>
        <w:pStyle w:val="ab"/>
        <w:keepNext/>
        <w:jc w:val="right"/>
        <w:rPr>
          <w:iCs w:val="0"/>
        </w:rPr>
      </w:pPr>
    </w:p>
    <w:tbl>
      <w:tblPr>
        <w:tblW w:w="5072" w:type="pct"/>
        <w:tblInd w:w="-176" w:type="dxa"/>
        <w:tblLayout w:type="fixed"/>
        <w:tblCellMar>
          <w:left w:w="10" w:type="dxa"/>
          <w:right w:w="10" w:type="dxa"/>
        </w:tblCellMar>
        <w:tblLook w:val="0000" w:firstRow="0" w:lastRow="0" w:firstColumn="0" w:lastColumn="0" w:noHBand="0" w:noVBand="0"/>
      </w:tblPr>
      <w:tblGrid>
        <w:gridCol w:w="944"/>
        <w:gridCol w:w="1846"/>
        <w:gridCol w:w="1198"/>
        <w:gridCol w:w="1906"/>
        <w:gridCol w:w="943"/>
        <w:gridCol w:w="943"/>
        <w:gridCol w:w="944"/>
        <w:gridCol w:w="745"/>
      </w:tblGrid>
      <w:tr w:rsidR="0032685D" w:rsidTr="00297E9A">
        <w:trPr>
          <w:cantSplit/>
          <w:trHeight w:val="649"/>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pPr>
            <w:r>
              <w:rPr>
                <w:b/>
                <w:bCs/>
                <w:sz w:val="20"/>
                <w:szCs w:val="20"/>
              </w:rPr>
              <w:t>Номер</w:t>
            </w:r>
          </w:p>
          <w:p w:rsidR="0032685D" w:rsidRDefault="0032685D" w:rsidP="00297E9A">
            <w:pPr>
              <w:autoSpaceDE w:val="0"/>
              <w:jc w:val="center"/>
            </w:pPr>
            <w:r>
              <w:rPr>
                <w:b/>
                <w:bCs/>
                <w:sz w:val="20"/>
                <w:szCs w:val="20"/>
              </w:rPr>
              <w:t xml:space="preserve">задания </w:t>
            </w:r>
            <w:r>
              <w:rPr>
                <w:b/>
                <w:bCs/>
                <w:sz w:val="20"/>
                <w:szCs w:val="20"/>
              </w:rPr>
              <w:br/>
              <w:t>в КИМ</w:t>
            </w:r>
          </w:p>
        </w:tc>
        <w:tc>
          <w:tcPr>
            <w:tcW w:w="195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pPr>
            <w:r>
              <w:rPr>
                <w:b/>
                <w:bCs/>
                <w:sz w:val="20"/>
                <w:szCs w:val="20"/>
              </w:rPr>
              <w:t>Проверяемые элементы содержания / умения</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pPr>
            <w:r>
              <w:rPr>
                <w:b/>
                <w:bCs/>
                <w:sz w:val="20"/>
                <w:szCs w:val="20"/>
              </w:rPr>
              <w:t>Уровень сложности задания</w:t>
            </w:r>
          </w:p>
          <w:p w:rsidR="0032685D" w:rsidRDefault="0032685D" w:rsidP="00297E9A">
            <w:pPr>
              <w:autoSpaceDE w:val="0"/>
              <w:jc w:val="center"/>
              <w:rPr>
                <w:b/>
                <w:sz w:val="20"/>
                <w:szCs w:val="20"/>
              </w:rPr>
            </w:pPr>
          </w:p>
        </w:tc>
        <w:tc>
          <w:tcPr>
            <w:tcW w:w="2022"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2685D" w:rsidRDefault="0032685D" w:rsidP="00297E9A">
            <w:pPr>
              <w:jc w:val="center"/>
            </w:pPr>
            <w:r>
              <w:rPr>
                <w:b/>
                <w:bCs/>
                <w:sz w:val="20"/>
                <w:szCs w:val="20"/>
              </w:rPr>
              <w:t>Средний процент выполнения</w:t>
            </w:r>
            <w:r>
              <w:rPr>
                <w:rStyle w:val="a6"/>
                <w:b/>
                <w:bCs/>
                <w:sz w:val="20"/>
                <w:szCs w:val="20"/>
              </w:rPr>
              <w:footnoteReference w:id="4"/>
            </w:r>
          </w:p>
        </w:tc>
        <w:tc>
          <w:tcPr>
            <w:tcW w:w="3757" w:type="dxa"/>
            <w:gridSpan w:val="4"/>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pPr>
            <w:r>
              <w:rPr>
                <w:b/>
                <w:sz w:val="20"/>
                <w:szCs w:val="20"/>
              </w:rPr>
              <w:t>Процент выполнения</w:t>
            </w:r>
            <w:r>
              <w:rPr>
                <w:b/>
                <w:sz w:val="20"/>
                <w:szCs w:val="20"/>
                <w:vertAlign w:val="superscript"/>
              </w:rPr>
              <w:t>6</w:t>
            </w:r>
            <w:r>
              <w:rPr>
                <w:b/>
                <w:sz w:val="20"/>
                <w:szCs w:val="20"/>
              </w:rPr>
              <w:t xml:space="preserve"> по школе в группах, </w:t>
            </w:r>
            <w:r>
              <w:rPr>
                <w:b/>
                <w:sz w:val="20"/>
                <w:szCs w:val="20"/>
              </w:rPr>
              <w:br/>
              <w:t>получивших отметку</w:t>
            </w:r>
          </w:p>
        </w:tc>
      </w:tr>
      <w:tr w:rsidR="0032685D" w:rsidTr="00297E9A">
        <w:trPr>
          <w:cantSplit/>
          <w:trHeight w:val="481"/>
          <w:tblHeader/>
        </w:trPr>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rPr>
                <w:b/>
                <w:bCs/>
                <w:sz w:val="20"/>
                <w:szCs w:val="20"/>
              </w:rPr>
            </w:pPr>
          </w:p>
        </w:tc>
        <w:tc>
          <w:tcPr>
            <w:tcW w:w="195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rPr>
                <w:b/>
                <w:bCs/>
                <w:sz w:val="20"/>
                <w:szCs w:val="20"/>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jc w:val="center"/>
              <w:rPr>
                <w:b/>
                <w:bCs/>
                <w:sz w:val="20"/>
                <w:szCs w:val="20"/>
              </w:rPr>
            </w:pPr>
          </w:p>
        </w:tc>
        <w:tc>
          <w:tcPr>
            <w:tcW w:w="2022"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2685D" w:rsidRDefault="0032685D" w:rsidP="00297E9A">
            <w:pPr>
              <w:jc w:val="center"/>
              <w:rPr>
                <w:b/>
                <w:sz w:val="20"/>
                <w:szCs w:val="20"/>
              </w:rPr>
            </w:pPr>
          </w:p>
        </w:tc>
        <w:tc>
          <w:tcPr>
            <w:tcW w:w="992"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b/>
                <w:bCs/>
                <w:sz w:val="20"/>
                <w:szCs w:val="20"/>
              </w:rPr>
            </w:pPr>
            <w:r>
              <w:rPr>
                <w:b/>
                <w:bCs/>
                <w:sz w:val="20"/>
                <w:szCs w:val="2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b/>
                <w:bCs/>
                <w:sz w:val="20"/>
                <w:szCs w:val="20"/>
              </w:rPr>
            </w:pPr>
            <w:r>
              <w:rPr>
                <w:b/>
                <w:bCs/>
                <w:sz w:val="20"/>
                <w:szCs w:val="20"/>
              </w:rPr>
              <w:t>«3»</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2685D" w:rsidRDefault="0032685D" w:rsidP="00297E9A">
            <w:pPr>
              <w:jc w:val="center"/>
              <w:rPr>
                <w:b/>
                <w:bCs/>
                <w:sz w:val="20"/>
                <w:szCs w:val="20"/>
              </w:rPr>
            </w:pPr>
            <w:r>
              <w:rPr>
                <w:b/>
                <w:bCs/>
                <w:sz w:val="20"/>
                <w:szCs w:val="20"/>
              </w:rPr>
              <w:t>«4»</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b/>
                <w:bCs/>
                <w:sz w:val="20"/>
                <w:szCs w:val="20"/>
              </w:rPr>
            </w:pPr>
            <w:r>
              <w:rPr>
                <w:b/>
                <w:bCs/>
                <w:sz w:val="20"/>
                <w:szCs w:val="20"/>
              </w:rPr>
              <w:t>«5»</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pPr>
            <w:r>
              <w:rPr>
                <w:sz w:val="20"/>
                <w:szCs w:val="20"/>
              </w:rPr>
              <w:t>1</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50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66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64,3</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67</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lastRenderedPageBreak/>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lastRenderedPageBreak/>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29</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83</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lastRenderedPageBreak/>
              <w:t>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67</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21</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83</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86</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7</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79</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вычисления и</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уметь выполнять</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алгебраических</w:t>
            </w:r>
          </w:p>
          <w:p w:rsidR="0032685D" w:rsidRDefault="0032685D" w:rsidP="00297E9A">
            <w:pPr>
              <w:autoSpaceDE w:val="0"/>
              <w:ind w:firstLine="67"/>
              <w:jc w:val="center"/>
              <w:rPr>
                <w:sz w:val="20"/>
                <w:szCs w:val="20"/>
              </w:rPr>
            </w:pPr>
            <w:r>
              <w:rPr>
                <w:sz w:val="20"/>
                <w:szCs w:val="20"/>
              </w:rPr>
              <w:t>выражений</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79</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 решать</w:t>
            </w:r>
          </w:p>
          <w:p w:rsidR="0032685D" w:rsidRDefault="0032685D" w:rsidP="00297E9A">
            <w:pPr>
              <w:autoSpaceDE w:val="0"/>
              <w:ind w:firstLine="67"/>
              <w:jc w:val="center"/>
              <w:rPr>
                <w:sz w:val="20"/>
                <w:szCs w:val="20"/>
              </w:rPr>
            </w:pPr>
            <w:r>
              <w:rPr>
                <w:sz w:val="20"/>
                <w:szCs w:val="20"/>
              </w:rPr>
              <w:lastRenderedPageBreak/>
              <w:t>уравнения,</w:t>
            </w:r>
          </w:p>
          <w:p w:rsidR="0032685D" w:rsidRDefault="0032685D" w:rsidP="00297E9A">
            <w:pPr>
              <w:autoSpaceDE w:val="0"/>
              <w:ind w:firstLine="67"/>
              <w:jc w:val="center"/>
              <w:rPr>
                <w:sz w:val="20"/>
                <w:szCs w:val="20"/>
              </w:rPr>
            </w:pPr>
            <w:r>
              <w:rPr>
                <w:sz w:val="20"/>
                <w:szCs w:val="20"/>
              </w:rPr>
              <w:t>неравенства и их</w:t>
            </w:r>
          </w:p>
          <w:p w:rsidR="0032685D" w:rsidRDefault="0032685D" w:rsidP="00297E9A">
            <w:pPr>
              <w:autoSpaceDE w:val="0"/>
              <w:ind w:firstLine="67"/>
              <w:jc w:val="center"/>
              <w:rPr>
                <w:sz w:val="20"/>
                <w:szCs w:val="20"/>
              </w:rPr>
            </w:pPr>
            <w:r>
              <w:rPr>
                <w:sz w:val="20"/>
                <w:szCs w:val="20"/>
              </w:rPr>
              <w:t>системы</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lastRenderedPageBreak/>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50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lastRenderedPageBreak/>
              <w:t>10</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pPr>
            <w:r>
              <w:rPr>
                <w:sz w:val="20"/>
                <w:szCs w:val="20"/>
              </w:rPr>
              <w:t>Уметь работать со</w:t>
            </w:r>
          </w:p>
          <w:p w:rsidR="0032685D" w:rsidRDefault="0032685D" w:rsidP="00297E9A">
            <w:pPr>
              <w:autoSpaceDE w:val="0"/>
              <w:ind w:firstLine="67"/>
              <w:jc w:val="center"/>
              <w:rPr>
                <w:sz w:val="20"/>
                <w:szCs w:val="20"/>
              </w:rPr>
            </w:pPr>
            <w:r>
              <w:rPr>
                <w:sz w:val="20"/>
                <w:szCs w:val="20"/>
              </w:rPr>
              <w:t>статистической</w:t>
            </w:r>
          </w:p>
          <w:p w:rsidR="0032685D" w:rsidRDefault="0032685D" w:rsidP="00297E9A">
            <w:pPr>
              <w:autoSpaceDE w:val="0"/>
              <w:ind w:firstLine="67"/>
              <w:jc w:val="center"/>
              <w:rPr>
                <w:sz w:val="20"/>
                <w:szCs w:val="20"/>
              </w:rPr>
            </w:pPr>
            <w:r>
              <w:rPr>
                <w:sz w:val="20"/>
                <w:szCs w:val="20"/>
              </w:rPr>
              <w:t>информацией,</w:t>
            </w:r>
          </w:p>
          <w:p w:rsidR="0032685D" w:rsidRDefault="0032685D" w:rsidP="00297E9A">
            <w:pPr>
              <w:autoSpaceDE w:val="0"/>
              <w:ind w:firstLine="67"/>
              <w:jc w:val="center"/>
              <w:rPr>
                <w:sz w:val="20"/>
                <w:szCs w:val="20"/>
              </w:rPr>
            </w:pPr>
            <w:r>
              <w:rPr>
                <w:sz w:val="20"/>
                <w:szCs w:val="20"/>
              </w:rPr>
              <w:t>находить</w:t>
            </w:r>
          </w:p>
          <w:p w:rsidR="0032685D" w:rsidRDefault="0032685D" w:rsidP="00297E9A">
            <w:pPr>
              <w:autoSpaceDE w:val="0"/>
              <w:ind w:firstLine="67"/>
              <w:jc w:val="center"/>
              <w:rPr>
                <w:sz w:val="20"/>
                <w:szCs w:val="20"/>
              </w:rPr>
            </w:pPr>
            <w:r>
              <w:rPr>
                <w:sz w:val="20"/>
                <w:szCs w:val="20"/>
              </w:rPr>
              <w:t>частоту и</w:t>
            </w:r>
          </w:p>
          <w:p w:rsidR="0032685D" w:rsidRDefault="0032685D" w:rsidP="00297E9A">
            <w:pPr>
              <w:autoSpaceDE w:val="0"/>
              <w:ind w:firstLine="67"/>
              <w:jc w:val="center"/>
              <w:rPr>
                <w:sz w:val="20"/>
                <w:szCs w:val="20"/>
              </w:rPr>
            </w:pPr>
            <w:r>
              <w:rPr>
                <w:sz w:val="20"/>
                <w:szCs w:val="20"/>
              </w:rPr>
              <w:t>вероятность</w:t>
            </w:r>
          </w:p>
          <w:p w:rsidR="0032685D" w:rsidRDefault="0032685D" w:rsidP="00297E9A">
            <w:pPr>
              <w:autoSpaceDE w:val="0"/>
              <w:ind w:firstLine="67"/>
              <w:jc w:val="center"/>
              <w:rPr>
                <w:sz w:val="20"/>
                <w:szCs w:val="20"/>
              </w:rPr>
            </w:pPr>
            <w:r>
              <w:rPr>
                <w:sz w:val="20"/>
                <w:szCs w:val="20"/>
              </w:rPr>
              <w:t>случайного</w:t>
            </w:r>
          </w:p>
          <w:p w:rsidR="0032685D" w:rsidRDefault="0032685D" w:rsidP="00297E9A">
            <w:pPr>
              <w:autoSpaceDE w:val="0"/>
              <w:ind w:firstLine="67"/>
              <w:jc w:val="center"/>
              <w:rPr>
                <w:sz w:val="20"/>
                <w:szCs w:val="20"/>
              </w:rPr>
            </w:pPr>
            <w:r>
              <w:rPr>
                <w:sz w:val="20"/>
                <w:szCs w:val="20"/>
              </w:rPr>
              <w:t>события, 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p w:rsidR="0032685D" w:rsidRDefault="0032685D" w:rsidP="00297E9A">
            <w:pPr>
              <w:autoSpaceDE w:val="0"/>
              <w:ind w:firstLine="67"/>
              <w:jc w:val="center"/>
              <w:rPr>
                <w:sz w:val="20"/>
                <w:szCs w:val="20"/>
              </w:rPr>
            </w:pP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79</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11</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 строить и</w:t>
            </w:r>
          </w:p>
          <w:p w:rsidR="0032685D" w:rsidRDefault="0032685D" w:rsidP="00297E9A">
            <w:pPr>
              <w:autoSpaceDE w:val="0"/>
              <w:ind w:firstLine="67"/>
              <w:jc w:val="center"/>
              <w:rPr>
                <w:sz w:val="20"/>
                <w:szCs w:val="20"/>
              </w:rPr>
            </w:pPr>
            <w:r>
              <w:rPr>
                <w:sz w:val="20"/>
                <w:szCs w:val="20"/>
              </w:rPr>
              <w:t>читать графики</w:t>
            </w:r>
          </w:p>
          <w:p w:rsidR="0032685D" w:rsidRDefault="0032685D" w:rsidP="00297E9A">
            <w:pPr>
              <w:autoSpaceDE w:val="0"/>
              <w:ind w:firstLine="67"/>
              <w:jc w:val="center"/>
              <w:rPr>
                <w:sz w:val="20"/>
                <w:szCs w:val="20"/>
              </w:rPr>
            </w:pPr>
            <w:r>
              <w:rPr>
                <w:sz w:val="20"/>
                <w:szCs w:val="20"/>
              </w:rPr>
              <w:t>функций</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93</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12</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Осуществлять</w:t>
            </w:r>
          </w:p>
          <w:p w:rsidR="0032685D" w:rsidRDefault="0032685D" w:rsidP="00297E9A">
            <w:pPr>
              <w:autoSpaceDE w:val="0"/>
              <w:ind w:firstLine="67"/>
              <w:jc w:val="center"/>
              <w:rPr>
                <w:sz w:val="20"/>
                <w:szCs w:val="20"/>
              </w:rPr>
            </w:pPr>
            <w:r>
              <w:rPr>
                <w:sz w:val="20"/>
                <w:szCs w:val="20"/>
              </w:rPr>
              <w:t>практические</w:t>
            </w:r>
          </w:p>
          <w:p w:rsidR="0032685D" w:rsidRDefault="0032685D" w:rsidP="00297E9A">
            <w:pPr>
              <w:autoSpaceDE w:val="0"/>
              <w:ind w:firstLine="67"/>
              <w:jc w:val="center"/>
              <w:rPr>
                <w:sz w:val="20"/>
                <w:szCs w:val="20"/>
              </w:rPr>
            </w:pPr>
            <w:r>
              <w:rPr>
                <w:sz w:val="20"/>
                <w:szCs w:val="20"/>
              </w:rPr>
              <w:t>расчёты по</w:t>
            </w:r>
          </w:p>
          <w:p w:rsidR="0032685D" w:rsidRDefault="0032685D" w:rsidP="00297E9A">
            <w:pPr>
              <w:autoSpaceDE w:val="0"/>
              <w:ind w:firstLine="67"/>
              <w:jc w:val="center"/>
              <w:rPr>
                <w:sz w:val="20"/>
                <w:szCs w:val="20"/>
              </w:rPr>
            </w:pPr>
            <w:r>
              <w:rPr>
                <w:sz w:val="20"/>
                <w:szCs w:val="20"/>
              </w:rPr>
              <w:t>формулам;</w:t>
            </w:r>
          </w:p>
          <w:p w:rsidR="0032685D" w:rsidRDefault="0032685D" w:rsidP="00297E9A">
            <w:pPr>
              <w:autoSpaceDE w:val="0"/>
              <w:ind w:firstLine="67"/>
              <w:jc w:val="center"/>
              <w:rPr>
                <w:sz w:val="20"/>
                <w:szCs w:val="20"/>
              </w:rPr>
            </w:pPr>
            <w:r>
              <w:rPr>
                <w:sz w:val="20"/>
                <w:szCs w:val="20"/>
              </w:rPr>
              <w:t>составлять</w:t>
            </w:r>
          </w:p>
          <w:p w:rsidR="0032685D" w:rsidRDefault="0032685D" w:rsidP="00297E9A">
            <w:pPr>
              <w:autoSpaceDE w:val="0"/>
              <w:ind w:firstLine="67"/>
              <w:jc w:val="center"/>
              <w:rPr>
                <w:sz w:val="20"/>
                <w:szCs w:val="20"/>
              </w:rPr>
            </w:pPr>
            <w:r>
              <w:rPr>
                <w:sz w:val="20"/>
                <w:szCs w:val="20"/>
              </w:rPr>
              <w:t>несложные</w:t>
            </w:r>
          </w:p>
          <w:p w:rsidR="0032685D" w:rsidRDefault="0032685D" w:rsidP="00297E9A">
            <w:pPr>
              <w:autoSpaceDE w:val="0"/>
              <w:ind w:firstLine="67"/>
              <w:jc w:val="center"/>
              <w:rPr>
                <w:sz w:val="20"/>
                <w:szCs w:val="20"/>
              </w:rPr>
            </w:pPr>
            <w:r>
              <w:rPr>
                <w:sz w:val="20"/>
                <w:szCs w:val="20"/>
              </w:rPr>
              <w:t>формулы,</w:t>
            </w:r>
          </w:p>
          <w:p w:rsidR="0032685D" w:rsidRDefault="0032685D" w:rsidP="00297E9A">
            <w:pPr>
              <w:autoSpaceDE w:val="0"/>
              <w:ind w:firstLine="67"/>
              <w:jc w:val="center"/>
              <w:rPr>
                <w:sz w:val="20"/>
                <w:szCs w:val="20"/>
              </w:rPr>
            </w:pPr>
            <w:r>
              <w:rPr>
                <w:sz w:val="20"/>
                <w:szCs w:val="20"/>
              </w:rPr>
              <w:t>выражающие</w:t>
            </w:r>
          </w:p>
          <w:p w:rsidR="0032685D" w:rsidRDefault="0032685D" w:rsidP="00297E9A">
            <w:pPr>
              <w:autoSpaceDE w:val="0"/>
              <w:ind w:firstLine="67"/>
              <w:jc w:val="center"/>
              <w:rPr>
                <w:sz w:val="20"/>
                <w:szCs w:val="20"/>
              </w:rPr>
            </w:pPr>
            <w:r>
              <w:rPr>
                <w:sz w:val="20"/>
                <w:szCs w:val="20"/>
              </w:rPr>
              <w:t>зависимости</w:t>
            </w:r>
          </w:p>
          <w:p w:rsidR="0032685D" w:rsidRDefault="0032685D" w:rsidP="00297E9A">
            <w:pPr>
              <w:autoSpaceDE w:val="0"/>
              <w:ind w:firstLine="67"/>
              <w:jc w:val="center"/>
              <w:rPr>
                <w:sz w:val="20"/>
                <w:szCs w:val="20"/>
              </w:rPr>
            </w:pPr>
            <w:r>
              <w:rPr>
                <w:sz w:val="20"/>
                <w:szCs w:val="20"/>
              </w:rPr>
              <w:t>между</w:t>
            </w:r>
          </w:p>
          <w:p w:rsidR="0032685D" w:rsidRDefault="0032685D" w:rsidP="00297E9A">
            <w:pPr>
              <w:autoSpaceDE w:val="0"/>
              <w:ind w:firstLine="67"/>
              <w:jc w:val="center"/>
              <w:rPr>
                <w:sz w:val="20"/>
                <w:szCs w:val="20"/>
              </w:rPr>
            </w:pPr>
            <w:r>
              <w:rPr>
                <w:sz w:val="20"/>
                <w:szCs w:val="20"/>
              </w:rPr>
              <w:t>величинами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86</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83</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 решать</w:t>
            </w:r>
          </w:p>
          <w:p w:rsidR="0032685D" w:rsidRDefault="0032685D" w:rsidP="00297E9A">
            <w:pPr>
              <w:autoSpaceDE w:val="0"/>
              <w:ind w:firstLine="67"/>
              <w:jc w:val="center"/>
              <w:rPr>
                <w:sz w:val="20"/>
                <w:szCs w:val="20"/>
              </w:rPr>
            </w:pPr>
            <w:r>
              <w:rPr>
                <w:sz w:val="20"/>
                <w:szCs w:val="20"/>
              </w:rPr>
              <w:t>уравнения,</w:t>
            </w:r>
          </w:p>
          <w:p w:rsidR="0032685D" w:rsidRDefault="0032685D" w:rsidP="00297E9A">
            <w:pPr>
              <w:autoSpaceDE w:val="0"/>
              <w:ind w:firstLine="67"/>
              <w:jc w:val="center"/>
              <w:rPr>
                <w:sz w:val="20"/>
                <w:szCs w:val="20"/>
              </w:rPr>
            </w:pPr>
            <w:r>
              <w:rPr>
                <w:sz w:val="20"/>
                <w:szCs w:val="20"/>
              </w:rPr>
              <w:t>неравенства и их</w:t>
            </w:r>
          </w:p>
          <w:p w:rsidR="0032685D" w:rsidRDefault="0032685D" w:rsidP="00297E9A">
            <w:pPr>
              <w:autoSpaceDE w:val="0"/>
              <w:ind w:firstLine="67"/>
              <w:jc w:val="center"/>
              <w:rPr>
                <w:sz w:val="20"/>
                <w:szCs w:val="20"/>
              </w:rPr>
            </w:pPr>
            <w:r>
              <w:rPr>
                <w:sz w:val="20"/>
                <w:szCs w:val="20"/>
              </w:rPr>
              <w:t>системы</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79</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83</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 строить и</w:t>
            </w:r>
          </w:p>
          <w:p w:rsidR="0032685D" w:rsidRDefault="0032685D" w:rsidP="00297E9A">
            <w:pPr>
              <w:autoSpaceDE w:val="0"/>
              <w:ind w:firstLine="67"/>
              <w:jc w:val="center"/>
              <w:rPr>
                <w:sz w:val="20"/>
                <w:szCs w:val="20"/>
              </w:rPr>
            </w:pPr>
            <w:r>
              <w:rPr>
                <w:sz w:val="20"/>
                <w:szCs w:val="20"/>
              </w:rPr>
              <w:t>читать графики</w:t>
            </w:r>
          </w:p>
          <w:p w:rsidR="0032685D" w:rsidRDefault="0032685D" w:rsidP="00297E9A">
            <w:pPr>
              <w:autoSpaceDE w:val="0"/>
              <w:ind w:firstLine="67"/>
              <w:jc w:val="center"/>
              <w:rPr>
                <w:sz w:val="20"/>
                <w:szCs w:val="20"/>
              </w:rPr>
            </w:pPr>
            <w:r>
              <w:rPr>
                <w:sz w:val="20"/>
                <w:szCs w:val="20"/>
              </w:rPr>
              <w:t>функций, уметь</w:t>
            </w:r>
          </w:p>
          <w:p w:rsidR="0032685D" w:rsidRDefault="0032685D" w:rsidP="00297E9A">
            <w:pPr>
              <w:autoSpaceDE w:val="0"/>
              <w:ind w:firstLine="67"/>
              <w:jc w:val="center"/>
              <w:rPr>
                <w:sz w:val="20"/>
                <w:szCs w:val="20"/>
              </w:rPr>
            </w:pPr>
            <w:r>
              <w:rPr>
                <w:sz w:val="20"/>
                <w:szCs w:val="20"/>
              </w:rPr>
              <w:t>использовать</w:t>
            </w:r>
          </w:p>
          <w:p w:rsidR="0032685D" w:rsidRDefault="0032685D" w:rsidP="00297E9A">
            <w:pPr>
              <w:autoSpaceDE w:val="0"/>
              <w:ind w:firstLine="67"/>
              <w:jc w:val="center"/>
              <w:rPr>
                <w:sz w:val="20"/>
                <w:szCs w:val="20"/>
              </w:rPr>
            </w:pPr>
            <w:r>
              <w:rPr>
                <w:sz w:val="20"/>
                <w:szCs w:val="20"/>
              </w:rPr>
              <w:t>приобретённые</w:t>
            </w:r>
          </w:p>
          <w:p w:rsidR="0032685D" w:rsidRDefault="0032685D" w:rsidP="00297E9A">
            <w:pPr>
              <w:autoSpaceDE w:val="0"/>
              <w:ind w:firstLine="67"/>
              <w:jc w:val="center"/>
              <w:rPr>
                <w:sz w:val="20"/>
                <w:szCs w:val="20"/>
              </w:rPr>
            </w:pPr>
            <w:r>
              <w:rPr>
                <w:sz w:val="20"/>
                <w:szCs w:val="20"/>
              </w:rPr>
              <w:t>знания и умения</w:t>
            </w:r>
          </w:p>
          <w:p w:rsidR="0032685D" w:rsidRDefault="0032685D" w:rsidP="00297E9A">
            <w:pPr>
              <w:autoSpaceDE w:val="0"/>
              <w:ind w:firstLine="67"/>
              <w:jc w:val="center"/>
              <w:rPr>
                <w:sz w:val="20"/>
                <w:szCs w:val="20"/>
              </w:rPr>
            </w:pPr>
            <w:r>
              <w:rPr>
                <w:sz w:val="20"/>
                <w:szCs w:val="20"/>
              </w:rPr>
              <w:t>в практической</w:t>
            </w:r>
          </w:p>
          <w:p w:rsidR="0032685D" w:rsidRDefault="0032685D" w:rsidP="00297E9A">
            <w:pPr>
              <w:autoSpaceDE w:val="0"/>
              <w:ind w:firstLine="67"/>
              <w:jc w:val="center"/>
              <w:rPr>
                <w:sz w:val="20"/>
                <w:szCs w:val="20"/>
              </w:rPr>
            </w:pPr>
            <w:r>
              <w:rPr>
                <w:sz w:val="20"/>
                <w:szCs w:val="20"/>
              </w:rPr>
              <w:t>деятельности и</w:t>
            </w:r>
          </w:p>
          <w:p w:rsidR="0032685D" w:rsidRDefault="0032685D" w:rsidP="00297E9A">
            <w:pPr>
              <w:autoSpaceDE w:val="0"/>
              <w:ind w:firstLine="67"/>
              <w:jc w:val="center"/>
              <w:rPr>
                <w:sz w:val="20"/>
                <w:szCs w:val="20"/>
              </w:rPr>
            </w:pPr>
            <w:r>
              <w:rPr>
                <w:sz w:val="20"/>
                <w:szCs w:val="20"/>
              </w:rPr>
              <w:t>повседневной</w:t>
            </w:r>
          </w:p>
          <w:p w:rsidR="0032685D" w:rsidRDefault="0032685D" w:rsidP="00297E9A">
            <w:pPr>
              <w:autoSpaceDE w:val="0"/>
              <w:ind w:firstLine="67"/>
              <w:jc w:val="center"/>
              <w:rPr>
                <w:sz w:val="20"/>
                <w:szCs w:val="20"/>
              </w:rPr>
            </w:pPr>
            <w:r>
              <w:rPr>
                <w:sz w:val="20"/>
                <w:szCs w:val="20"/>
              </w:rPr>
              <w:t>жизни, уметь</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lastRenderedPageBreak/>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lastRenderedPageBreak/>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50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lastRenderedPageBreak/>
              <w:t>15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pPr>
            <w:r>
              <w:rPr>
                <w:sz w:val="20"/>
                <w:szCs w:val="20"/>
              </w:rPr>
              <w:t>действия с 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действия с</w:t>
            </w:r>
          </w:p>
          <w:p w:rsidR="0032685D" w:rsidRDefault="0032685D" w:rsidP="00297E9A">
            <w:pPr>
              <w:autoSpaceDE w:val="0"/>
              <w:ind w:firstLine="67"/>
              <w:jc w:val="center"/>
              <w:rPr>
                <w:sz w:val="20"/>
                <w:szCs w:val="20"/>
              </w:rPr>
            </w:pPr>
            <w:r>
              <w:rPr>
                <w:sz w:val="20"/>
                <w:szCs w:val="20"/>
              </w:rPr>
              <w:t>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7</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17</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действия с</w:t>
            </w:r>
          </w:p>
          <w:p w:rsidR="0032685D" w:rsidRDefault="0032685D" w:rsidP="00297E9A">
            <w:pPr>
              <w:autoSpaceDE w:val="0"/>
              <w:ind w:firstLine="67"/>
              <w:jc w:val="center"/>
              <w:rPr>
                <w:sz w:val="20"/>
                <w:szCs w:val="20"/>
              </w:rPr>
            </w:pPr>
            <w:r>
              <w:rPr>
                <w:sz w:val="20"/>
                <w:szCs w:val="20"/>
              </w:rPr>
              <w:t>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14</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действия с</w:t>
            </w:r>
          </w:p>
          <w:p w:rsidR="0032685D" w:rsidRDefault="0032685D" w:rsidP="00297E9A">
            <w:pPr>
              <w:autoSpaceDE w:val="0"/>
              <w:ind w:firstLine="67"/>
              <w:jc w:val="center"/>
              <w:rPr>
                <w:sz w:val="20"/>
                <w:szCs w:val="20"/>
              </w:rPr>
            </w:pPr>
            <w:r>
              <w:rPr>
                <w:sz w:val="20"/>
                <w:szCs w:val="20"/>
              </w:rPr>
              <w:t>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82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64</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100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19</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Проводить</w:t>
            </w:r>
          </w:p>
          <w:p w:rsidR="0032685D" w:rsidRDefault="0032685D" w:rsidP="00297E9A">
            <w:pPr>
              <w:autoSpaceDE w:val="0"/>
              <w:ind w:firstLine="67"/>
              <w:jc w:val="center"/>
              <w:rPr>
                <w:sz w:val="20"/>
                <w:szCs w:val="20"/>
              </w:rPr>
            </w:pPr>
            <w:r>
              <w:rPr>
                <w:sz w:val="20"/>
                <w:szCs w:val="20"/>
              </w:rPr>
              <w:t>доказательные</w:t>
            </w:r>
          </w:p>
          <w:p w:rsidR="0032685D" w:rsidRDefault="0032685D" w:rsidP="00297E9A">
            <w:pPr>
              <w:autoSpaceDE w:val="0"/>
              <w:ind w:firstLine="67"/>
              <w:jc w:val="center"/>
              <w:rPr>
                <w:sz w:val="20"/>
                <w:szCs w:val="20"/>
              </w:rPr>
            </w:pPr>
            <w:r>
              <w:rPr>
                <w:sz w:val="20"/>
                <w:szCs w:val="20"/>
              </w:rPr>
              <w:t>рассуждения при</w:t>
            </w:r>
          </w:p>
          <w:p w:rsidR="0032685D" w:rsidRDefault="0032685D" w:rsidP="00297E9A">
            <w:pPr>
              <w:autoSpaceDE w:val="0"/>
              <w:ind w:firstLine="67"/>
              <w:jc w:val="center"/>
              <w:rPr>
                <w:sz w:val="20"/>
                <w:szCs w:val="20"/>
              </w:rPr>
            </w:pPr>
            <w:r>
              <w:rPr>
                <w:sz w:val="20"/>
                <w:szCs w:val="20"/>
              </w:rPr>
              <w:t>решении задач,</w:t>
            </w:r>
          </w:p>
          <w:p w:rsidR="0032685D" w:rsidRDefault="0032685D" w:rsidP="00297E9A">
            <w:pPr>
              <w:autoSpaceDE w:val="0"/>
              <w:ind w:firstLine="67"/>
              <w:jc w:val="center"/>
              <w:rPr>
                <w:sz w:val="20"/>
                <w:szCs w:val="20"/>
              </w:rPr>
            </w:pPr>
            <w:r>
              <w:rPr>
                <w:sz w:val="20"/>
                <w:szCs w:val="20"/>
              </w:rPr>
              <w:t>оценивать</w:t>
            </w:r>
          </w:p>
          <w:p w:rsidR="0032685D" w:rsidRDefault="0032685D" w:rsidP="00297E9A">
            <w:pPr>
              <w:autoSpaceDE w:val="0"/>
              <w:ind w:firstLine="67"/>
              <w:jc w:val="center"/>
              <w:rPr>
                <w:sz w:val="20"/>
                <w:szCs w:val="20"/>
              </w:rPr>
            </w:pPr>
            <w:r>
              <w:rPr>
                <w:sz w:val="20"/>
                <w:szCs w:val="20"/>
              </w:rPr>
              <w:t>логическую</w:t>
            </w:r>
          </w:p>
          <w:p w:rsidR="0032685D" w:rsidRDefault="0032685D" w:rsidP="00297E9A">
            <w:pPr>
              <w:autoSpaceDE w:val="0"/>
              <w:ind w:firstLine="67"/>
              <w:jc w:val="center"/>
              <w:rPr>
                <w:sz w:val="20"/>
                <w:szCs w:val="20"/>
              </w:rPr>
            </w:pPr>
            <w:r>
              <w:rPr>
                <w:sz w:val="20"/>
                <w:szCs w:val="20"/>
              </w:rPr>
              <w:t>правильность</w:t>
            </w:r>
          </w:p>
          <w:p w:rsidR="0032685D" w:rsidRDefault="0032685D" w:rsidP="00297E9A">
            <w:pPr>
              <w:autoSpaceDE w:val="0"/>
              <w:ind w:firstLine="67"/>
              <w:jc w:val="center"/>
              <w:rPr>
                <w:sz w:val="20"/>
                <w:szCs w:val="20"/>
              </w:rPr>
            </w:pPr>
            <w:r>
              <w:rPr>
                <w:sz w:val="20"/>
                <w:szCs w:val="20"/>
              </w:rPr>
              <w:t>рассуждений,</w:t>
            </w:r>
          </w:p>
          <w:p w:rsidR="0032685D" w:rsidRDefault="0032685D" w:rsidP="00297E9A">
            <w:pPr>
              <w:autoSpaceDE w:val="0"/>
              <w:ind w:firstLine="67"/>
              <w:jc w:val="center"/>
              <w:rPr>
                <w:sz w:val="20"/>
                <w:szCs w:val="20"/>
              </w:rPr>
            </w:pPr>
            <w:r>
              <w:rPr>
                <w:sz w:val="20"/>
                <w:szCs w:val="20"/>
              </w:rPr>
              <w:t>распознавать</w:t>
            </w:r>
          </w:p>
          <w:p w:rsidR="0032685D" w:rsidRDefault="0032685D" w:rsidP="00297E9A">
            <w:pPr>
              <w:autoSpaceDE w:val="0"/>
              <w:ind w:firstLine="67"/>
              <w:jc w:val="center"/>
              <w:rPr>
                <w:sz w:val="20"/>
                <w:szCs w:val="20"/>
              </w:rPr>
            </w:pPr>
            <w:r>
              <w:rPr>
                <w:sz w:val="20"/>
                <w:szCs w:val="20"/>
              </w:rPr>
              <w:t>ошибочные</w:t>
            </w:r>
          </w:p>
          <w:p w:rsidR="0032685D" w:rsidRDefault="0032685D" w:rsidP="00297E9A">
            <w:pPr>
              <w:autoSpaceDE w:val="0"/>
              <w:ind w:firstLine="67"/>
              <w:jc w:val="center"/>
              <w:rPr>
                <w:sz w:val="20"/>
                <w:szCs w:val="20"/>
              </w:rPr>
            </w:pPr>
            <w:r>
              <w:rPr>
                <w:sz w:val="20"/>
                <w:szCs w:val="20"/>
              </w:rPr>
              <w:t>заключения</w:t>
            </w:r>
          </w:p>
          <w:p w:rsidR="0032685D" w:rsidRDefault="0032685D" w:rsidP="00297E9A">
            <w:pPr>
              <w:autoSpaceDE w:val="0"/>
              <w:ind w:firstLine="67"/>
              <w:jc w:val="center"/>
              <w:rPr>
                <w:sz w:val="20"/>
                <w:szCs w:val="20"/>
              </w:rPr>
            </w:pP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Базовый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21</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33</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20</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алгебраических выражений,</w:t>
            </w:r>
          </w:p>
          <w:p w:rsidR="0032685D" w:rsidRDefault="0032685D" w:rsidP="00297E9A">
            <w:pPr>
              <w:autoSpaceDE w:val="0"/>
              <w:ind w:firstLine="67"/>
              <w:jc w:val="center"/>
              <w:rPr>
                <w:sz w:val="20"/>
                <w:szCs w:val="20"/>
              </w:rPr>
            </w:pPr>
            <w:r>
              <w:rPr>
                <w:sz w:val="20"/>
                <w:szCs w:val="20"/>
              </w:rPr>
              <w:t>решать</w:t>
            </w:r>
          </w:p>
          <w:p w:rsidR="0032685D" w:rsidRDefault="0032685D" w:rsidP="00297E9A">
            <w:pPr>
              <w:autoSpaceDE w:val="0"/>
              <w:ind w:firstLine="67"/>
              <w:jc w:val="center"/>
              <w:rPr>
                <w:sz w:val="20"/>
                <w:szCs w:val="20"/>
              </w:rPr>
            </w:pPr>
            <w:r>
              <w:rPr>
                <w:sz w:val="20"/>
                <w:szCs w:val="20"/>
              </w:rPr>
              <w:t>уравнения,</w:t>
            </w:r>
          </w:p>
          <w:p w:rsidR="0032685D" w:rsidRDefault="0032685D" w:rsidP="00297E9A">
            <w:pPr>
              <w:autoSpaceDE w:val="0"/>
              <w:ind w:firstLine="67"/>
              <w:jc w:val="center"/>
              <w:rPr>
                <w:sz w:val="20"/>
                <w:szCs w:val="20"/>
              </w:rPr>
            </w:pPr>
            <w:r>
              <w:rPr>
                <w:sz w:val="20"/>
                <w:szCs w:val="20"/>
              </w:rPr>
              <w:t>неравенства и</w:t>
            </w:r>
          </w:p>
          <w:p w:rsidR="0032685D" w:rsidRDefault="0032685D" w:rsidP="00297E9A">
            <w:pPr>
              <w:autoSpaceDE w:val="0"/>
              <w:ind w:firstLine="67"/>
              <w:jc w:val="center"/>
              <w:rPr>
                <w:sz w:val="20"/>
                <w:szCs w:val="20"/>
              </w:rPr>
            </w:pPr>
            <w:r>
              <w:rPr>
                <w:sz w:val="20"/>
                <w:szCs w:val="20"/>
              </w:rPr>
              <w:t>их системы</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proofErr w:type="spellStart"/>
            <w:r>
              <w:rPr>
                <w:sz w:val="20"/>
                <w:szCs w:val="20"/>
              </w:rPr>
              <w:t>Повышенны</w:t>
            </w:r>
            <w:proofErr w:type="spellEnd"/>
          </w:p>
          <w:p w:rsidR="0032685D" w:rsidRDefault="0032685D" w:rsidP="00297E9A">
            <w:pPr>
              <w:autoSpaceDE w:val="0"/>
              <w:ind w:hanging="112"/>
              <w:jc w:val="center"/>
              <w:rPr>
                <w:sz w:val="20"/>
                <w:szCs w:val="20"/>
              </w:rPr>
            </w:pPr>
            <w:r>
              <w:rPr>
                <w:sz w:val="20"/>
                <w:szCs w:val="20"/>
              </w:rPr>
              <w:t>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50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21</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алгебраических</w:t>
            </w:r>
          </w:p>
          <w:p w:rsidR="0032685D" w:rsidRDefault="0032685D" w:rsidP="00297E9A">
            <w:pPr>
              <w:autoSpaceDE w:val="0"/>
              <w:ind w:firstLine="67"/>
              <w:jc w:val="center"/>
              <w:rPr>
                <w:sz w:val="20"/>
                <w:szCs w:val="20"/>
              </w:rPr>
            </w:pPr>
            <w:r>
              <w:rPr>
                <w:sz w:val="20"/>
                <w:szCs w:val="20"/>
              </w:rPr>
              <w:t>выражений,</w:t>
            </w:r>
          </w:p>
          <w:p w:rsidR="0032685D" w:rsidRDefault="0032685D" w:rsidP="00297E9A">
            <w:pPr>
              <w:autoSpaceDE w:val="0"/>
              <w:ind w:firstLine="67"/>
              <w:jc w:val="center"/>
            </w:pPr>
            <w:r>
              <w:rPr>
                <w:sz w:val="20"/>
                <w:szCs w:val="20"/>
              </w:rPr>
              <w:t>решать</w:t>
            </w:r>
            <w:r>
              <w:t xml:space="preserve"> </w:t>
            </w:r>
            <w:r>
              <w:rPr>
                <w:sz w:val="20"/>
                <w:szCs w:val="20"/>
              </w:rPr>
              <w:t>уравнения,</w:t>
            </w:r>
          </w:p>
          <w:p w:rsidR="0032685D" w:rsidRDefault="0032685D" w:rsidP="00297E9A">
            <w:pPr>
              <w:autoSpaceDE w:val="0"/>
              <w:ind w:firstLine="67"/>
              <w:jc w:val="center"/>
              <w:rPr>
                <w:sz w:val="20"/>
                <w:szCs w:val="20"/>
              </w:rPr>
            </w:pPr>
            <w:r>
              <w:rPr>
                <w:sz w:val="20"/>
                <w:szCs w:val="20"/>
              </w:rPr>
              <w:lastRenderedPageBreak/>
              <w:t>неравенства и их</w:t>
            </w:r>
          </w:p>
          <w:p w:rsidR="0032685D" w:rsidRDefault="0032685D" w:rsidP="00297E9A">
            <w:pPr>
              <w:autoSpaceDE w:val="0"/>
              <w:ind w:firstLine="67"/>
              <w:jc w:val="center"/>
              <w:rPr>
                <w:sz w:val="20"/>
                <w:szCs w:val="20"/>
              </w:rPr>
            </w:pPr>
            <w:r>
              <w:rPr>
                <w:sz w:val="20"/>
                <w:szCs w:val="20"/>
              </w:rPr>
              <w:t>системы,</w:t>
            </w:r>
          </w:p>
          <w:p w:rsidR="0032685D" w:rsidRDefault="0032685D" w:rsidP="00297E9A">
            <w:pPr>
              <w:autoSpaceDE w:val="0"/>
              <w:ind w:firstLine="67"/>
              <w:jc w:val="center"/>
              <w:rPr>
                <w:sz w:val="20"/>
                <w:szCs w:val="20"/>
              </w:rPr>
            </w:pPr>
            <w:r>
              <w:rPr>
                <w:sz w:val="20"/>
                <w:szCs w:val="20"/>
              </w:rPr>
              <w:t>строить и читать</w:t>
            </w:r>
          </w:p>
          <w:p w:rsidR="0032685D" w:rsidRDefault="0032685D" w:rsidP="00297E9A">
            <w:pPr>
              <w:autoSpaceDE w:val="0"/>
              <w:ind w:firstLine="67"/>
              <w:jc w:val="center"/>
              <w:rPr>
                <w:sz w:val="20"/>
                <w:szCs w:val="20"/>
              </w:rPr>
            </w:pPr>
            <w:r>
              <w:rPr>
                <w:sz w:val="20"/>
                <w:szCs w:val="20"/>
              </w:rPr>
              <w:t>графики</w:t>
            </w:r>
          </w:p>
          <w:p w:rsidR="0032685D" w:rsidRDefault="0032685D" w:rsidP="00297E9A">
            <w:pPr>
              <w:autoSpaceDE w:val="0"/>
              <w:ind w:firstLine="67"/>
              <w:jc w:val="center"/>
              <w:rPr>
                <w:sz w:val="20"/>
                <w:szCs w:val="20"/>
              </w:rPr>
            </w:pPr>
            <w:r>
              <w:rPr>
                <w:sz w:val="20"/>
                <w:szCs w:val="20"/>
              </w:rPr>
              <w:t>функций,</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proofErr w:type="spellStart"/>
            <w:r>
              <w:rPr>
                <w:sz w:val="20"/>
                <w:szCs w:val="20"/>
              </w:rPr>
              <w:lastRenderedPageBreak/>
              <w:t>Повышенны</w:t>
            </w:r>
            <w:proofErr w:type="spellEnd"/>
          </w:p>
          <w:p w:rsidR="0032685D" w:rsidRDefault="0032685D" w:rsidP="00297E9A">
            <w:pPr>
              <w:autoSpaceDE w:val="0"/>
              <w:ind w:hanging="112"/>
              <w:jc w:val="center"/>
              <w:rPr>
                <w:sz w:val="20"/>
                <w:szCs w:val="20"/>
              </w:rPr>
            </w:pPr>
            <w:r>
              <w:rPr>
                <w:sz w:val="20"/>
                <w:szCs w:val="20"/>
              </w:rPr>
              <w:t>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17</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lastRenderedPageBreak/>
              <w:t>22</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преобразования</w:t>
            </w:r>
          </w:p>
          <w:p w:rsidR="0032685D" w:rsidRDefault="0032685D" w:rsidP="00297E9A">
            <w:pPr>
              <w:autoSpaceDE w:val="0"/>
              <w:ind w:firstLine="67"/>
              <w:jc w:val="center"/>
              <w:rPr>
                <w:sz w:val="20"/>
                <w:szCs w:val="20"/>
              </w:rPr>
            </w:pPr>
            <w:r>
              <w:rPr>
                <w:sz w:val="20"/>
                <w:szCs w:val="20"/>
              </w:rPr>
              <w:t>алгебраических</w:t>
            </w:r>
          </w:p>
          <w:p w:rsidR="0032685D" w:rsidRDefault="0032685D" w:rsidP="00297E9A">
            <w:pPr>
              <w:autoSpaceDE w:val="0"/>
              <w:ind w:firstLine="67"/>
              <w:jc w:val="center"/>
              <w:rPr>
                <w:sz w:val="20"/>
                <w:szCs w:val="20"/>
              </w:rPr>
            </w:pPr>
            <w:r>
              <w:rPr>
                <w:sz w:val="20"/>
                <w:szCs w:val="20"/>
              </w:rPr>
              <w:t>выражений,</w:t>
            </w:r>
          </w:p>
          <w:p w:rsidR="0032685D" w:rsidRDefault="0032685D" w:rsidP="00297E9A">
            <w:pPr>
              <w:autoSpaceDE w:val="0"/>
              <w:ind w:firstLine="67"/>
              <w:jc w:val="center"/>
              <w:rPr>
                <w:sz w:val="20"/>
                <w:szCs w:val="20"/>
              </w:rPr>
            </w:pPr>
            <w:r>
              <w:rPr>
                <w:sz w:val="20"/>
                <w:szCs w:val="20"/>
              </w:rPr>
              <w:t>решать</w:t>
            </w:r>
          </w:p>
          <w:p w:rsidR="0032685D" w:rsidRDefault="0032685D" w:rsidP="00297E9A">
            <w:pPr>
              <w:autoSpaceDE w:val="0"/>
              <w:ind w:firstLine="67"/>
              <w:jc w:val="center"/>
              <w:rPr>
                <w:sz w:val="20"/>
                <w:szCs w:val="20"/>
              </w:rPr>
            </w:pPr>
            <w:r>
              <w:rPr>
                <w:sz w:val="20"/>
                <w:szCs w:val="20"/>
              </w:rPr>
              <w:t>уравнения,</w:t>
            </w:r>
          </w:p>
          <w:p w:rsidR="0032685D" w:rsidRDefault="0032685D" w:rsidP="00297E9A">
            <w:pPr>
              <w:autoSpaceDE w:val="0"/>
              <w:ind w:firstLine="67"/>
              <w:jc w:val="center"/>
              <w:rPr>
                <w:sz w:val="20"/>
                <w:szCs w:val="20"/>
              </w:rPr>
            </w:pPr>
            <w:r>
              <w:rPr>
                <w:sz w:val="20"/>
                <w:szCs w:val="20"/>
              </w:rPr>
              <w:t>неравенства и их</w:t>
            </w:r>
          </w:p>
          <w:p w:rsidR="0032685D" w:rsidRDefault="0032685D" w:rsidP="00297E9A">
            <w:pPr>
              <w:autoSpaceDE w:val="0"/>
              <w:ind w:firstLine="67"/>
              <w:jc w:val="center"/>
              <w:rPr>
                <w:sz w:val="20"/>
                <w:szCs w:val="20"/>
              </w:rPr>
            </w:pPr>
            <w:r>
              <w:rPr>
                <w:sz w:val="20"/>
                <w:szCs w:val="20"/>
              </w:rPr>
              <w:t>системы,</w:t>
            </w:r>
          </w:p>
          <w:p w:rsidR="0032685D" w:rsidRDefault="0032685D" w:rsidP="00297E9A">
            <w:pPr>
              <w:autoSpaceDE w:val="0"/>
              <w:ind w:firstLine="67"/>
              <w:jc w:val="center"/>
              <w:rPr>
                <w:sz w:val="20"/>
                <w:szCs w:val="20"/>
              </w:rPr>
            </w:pPr>
            <w:r>
              <w:rPr>
                <w:sz w:val="20"/>
                <w:szCs w:val="20"/>
              </w:rPr>
              <w:t>строить и читать</w:t>
            </w:r>
          </w:p>
          <w:p w:rsidR="0032685D" w:rsidRDefault="0032685D" w:rsidP="00297E9A">
            <w:pPr>
              <w:autoSpaceDE w:val="0"/>
              <w:ind w:firstLine="67"/>
              <w:jc w:val="center"/>
              <w:rPr>
                <w:sz w:val="20"/>
                <w:szCs w:val="20"/>
              </w:rPr>
            </w:pPr>
            <w:r>
              <w:rPr>
                <w:sz w:val="20"/>
                <w:szCs w:val="20"/>
              </w:rPr>
              <w:t>графики</w:t>
            </w:r>
          </w:p>
          <w:p w:rsidR="0032685D" w:rsidRDefault="0032685D" w:rsidP="00297E9A">
            <w:pPr>
              <w:autoSpaceDE w:val="0"/>
              <w:ind w:firstLine="67"/>
              <w:jc w:val="center"/>
              <w:rPr>
                <w:sz w:val="20"/>
                <w:szCs w:val="20"/>
              </w:rPr>
            </w:pPr>
            <w:r>
              <w:rPr>
                <w:sz w:val="20"/>
                <w:szCs w:val="20"/>
              </w:rPr>
              <w:t>функций,</w:t>
            </w:r>
          </w:p>
          <w:p w:rsidR="0032685D" w:rsidRDefault="0032685D" w:rsidP="00297E9A">
            <w:pPr>
              <w:autoSpaceDE w:val="0"/>
              <w:ind w:firstLine="67"/>
              <w:jc w:val="center"/>
              <w:rPr>
                <w:sz w:val="20"/>
                <w:szCs w:val="20"/>
              </w:rPr>
            </w:pPr>
            <w:r>
              <w:rPr>
                <w:sz w:val="20"/>
                <w:szCs w:val="20"/>
              </w:rPr>
              <w:t>строить и</w:t>
            </w:r>
          </w:p>
          <w:p w:rsidR="0032685D" w:rsidRDefault="0032685D" w:rsidP="00297E9A">
            <w:pPr>
              <w:autoSpaceDE w:val="0"/>
              <w:ind w:firstLine="67"/>
              <w:jc w:val="center"/>
              <w:rPr>
                <w:sz w:val="20"/>
                <w:szCs w:val="20"/>
              </w:rPr>
            </w:pPr>
            <w:r>
              <w:rPr>
                <w:sz w:val="20"/>
                <w:szCs w:val="20"/>
              </w:rPr>
              <w:t>исследовать</w:t>
            </w:r>
          </w:p>
          <w:p w:rsidR="0032685D" w:rsidRDefault="0032685D" w:rsidP="00297E9A">
            <w:pPr>
              <w:autoSpaceDE w:val="0"/>
              <w:ind w:firstLine="67"/>
              <w:jc w:val="center"/>
              <w:rPr>
                <w:sz w:val="20"/>
                <w:szCs w:val="20"/>
              </w:rPr>
            </w:pPr>
            <w:r>
              <w:rPr>
                <w:sz w:val="20"/>
                <w:szCs w:val="20"/>
              </w:rPr>
              <w:t>простейшие</w:t>
            </w:r>
          </w:p>
          <w:p w:rsidR="0032685D" w:rsidRDefault="0032685D" w:rsidP="00297E9A">
            <w:pPr>
              <w:autoSpaceDE w:val="0"/>
              <w:ind w:firstLine="67"/>
              <w:jc w:val="center"/>
              <w:rPr>
                <w:sz w:val="20"/>
                <w:szCs w:val="20"/>
              </w:rPr>
            </w:pPr>
            <w:r>
              <w:rPr>
                <w:sz w:val="20"/>
                <w:szCs w:val="20"/>
              </w:rPr>
              <w:t>математические</w:t>
            </w:r>
          </w:p>
          <w:p w:rsidR="0032685D" w:rsidRDefault="0032685D" w:rsidP="00297E9A">
            <w:pPr>
              <w:autoSpaceDE w:val="0"/>
              <w:ind w:firstLine="67"/>
              <w:jc w:val="center"/>
              <w:rPr>
                <w:sz w:val="20"/>
                <w:szCs w:val="20"/>
              </w:rPr>
            </w:pPr>
            <w:r>
              <w:rPr>
                <w:sz w:val="20"/>
                <w:szCs w:val="20"/>
              </w:rPr>
              <w:t>модели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Высокий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действия с</w:t>
            </w:r>
          </w:p>
          <w:p w:rsidR="0032685D" w:rsidRDefault="0032685D" w:rsidP="00297E9A">
            <w:pPr>
              <w:autoSpaceDE w:val="0"/>
              <w:ind w:firstLine="67"/>
              <w:jc w:val="center"/>
              <w:rPr>
                <w:sz w:val="20"/>
                <w:szCs w:val="20"/>
              </w:rPr>
            </w:pPr>
            <w:r>
              <w:rPr>
                <w:sz w:val="20"/>
                <w:szCs w:val="20"/>
              </w:rPr>
              <w:t>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proofErr w:type="spellStart"/>
            <w:r>
              <w:rPr>
                <w:sz w:val="20"/>
                <w:szCs w:val="20"/>
              </w:rPr>
              <w:t>Повышенны</w:t>
            </w:r>
            <w:proofErr w:type="spellEnd"/>
          </w:p>
          <w:p w:rsidR="0032685D" w:rsidRDefault="0032685D" w:rsidP="00297E9A">
            <w:pPr>
              <w:autoSpaceDE w:val="0"/>
              <w:ind w:hanging="112"/>
              <w:jc w:val="center"/>
              <w:rPr>
                <w:sz w:val="20"/>
                <w:szCs w:val="20"/>
              </w:rPr>
            </w:pPr>
            <w:r>
              <w:rPr>
                <w:sz w:val="20"/>
                <w:szCs w:val="20"/>
              </w:rPr>
              <w:t>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17</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Проводить</w:t>
            </w:r>
          </w:p>
          <w:p w:rsidR="0032685D" w:rsidRDefault="0032685D" w:rsidP="00297E9A">
            <w:pPr>
              <w:autoSpaceDE w:val="0"/>
              <w:ind w:firstLine="67"/>
              <w:jc w:val="center"/>
              <w:rPr>
                <w:sz w:val="20"/>
                <w:szCs w:val="20"/>
              </w:rPr>
            </w:pPr>
            <w:r>
              <w:rPr>
                <w:sz w:val="20"/>
                <w:szCs w:val="20"/>
              </w:rPr>
              <w:t>доказательные</w:t>
            </w:r>
          </w:p>
          <w:p w:rsidR="0032685D" w:rsidRDefault="0032685D" w:rsidP="00297E9A">
            <w:pPr>
              <w:autoSpaceDE w:val="0"/>
              <w:ind w:firstLine="67"/>
              <w:jc w:val="center"/>
              <w:rPr>
                <w:sz w:val="20"/>
                <w:szCs w:val="20"/>
              </w:rPr>
            </w:pPr>
            <w:r>
              <w:rPr>
                <w:sz w:val="20"/>
                <w:szCs w:val="20"/>
              </w:rPr>
              <w:t>рассуждения при</w:t>
            </w:r>
          </w:p>
          <w:p w:rsidR="0032685D" w:rsidRDefault="0032685D" w:rsidP="00297E9A">
            <w:pPr>
              <w:autoSpaceDE w:val="0"/>
              <w:ind w:firstLine="67"/>
              <w:jc w:val="center"/>
              <w:rPr>
                <w:sz w:val="20"/>
                <w:szCs w:val="20"/>
              </w:rPr>
            </w:pPr>
            <w:r>
              <w:rPr>
                <w:sz w:val="20"/>
                <w:szCs w:val="20"/>
              </w:rPr>
              <w:t>решении задач,</w:t>
            </w:r>
          </w:p>
          <w:p w:rsidR="0032685D" w:rsidRDefault="0032685D" w:rsidP="00297E9A">
            <w:pPr>
              <w:autoSpaceDE w:val="0"/>
              <w:ind w:firstLine="67"/>
              <w:jc w:val="center"/>
              <w:rPr>
                <w:sz w:val="20"/>
                <w:szCs w:val="20"/>
              </w:rPr>
            </w:pPr>
            <w:r>
              <w:rPr>
                <w:sz w:val="20"/>
                <w:szCs w:val="20"/>
              </w:rPr>
              <w:t>оценивать</w:t>
            </w:r>
          </w:p>
          <w:p w:rsidR="0032685D" w:rsidRDefault="0032685D" w:rsidP="00297E9A">
            <w:pPr>
              <w:autoSpaceDE w:val="0"/>
              <w:ind w:firstLine="67"/>
              <w:jc w:val="center"/>
              <w:rPr>
                <w:sz w:val="20"/>
                <w:szCs w:val="20"/>
              </w:rPr>
            </w:pPr>
            <w:r>
              <w:rPr>
                <w:sz w:val="20"/>
                <w:szCs w:val="20"/>
              </w:rPr>
              <w:t>логическую</w:t>
            </w:r>
          </w:p>
          <w:p w:rsidR="0032685D" w:rsidRDefault="0032685D" w:rsidP="00297E9A">
            <w:pPr>
              <w:autoSpaceDE w:val="0"/>
              <w:ind w:firstLine="67"/>
              <w:jc w:val="center"/>
              <w:rPr>
                <w:sz w:val="20"/>
                <w:szCs w:val="20"/>
              </w:rPr>
            </w:pPr>
            <w:r>
              <w:rPr>
                <w:sz w:val="20"/>
                <w:szCs w:val="20"/>
              </w:rPr>
              <w:t>правильность</w:t>
            </w:r>
          </w:p>
          <w:p w:rsidR="0032685D" w:rsidRDefault="0032685D" w:rsidP="00297E9A">
            <w:pPr>
              <w:autoSpaceDE w:val="0"/>
              <w:ind w:firstLine="67"/>
              <w:jc w:val="center"/>
              <w:rPr>
                <w:sz w:val="20"/>
                <w:szCs w:val="20"/>
              </w:rPr>
            </w:pPr>
            <w:r>
              <w:rPr>
                <w:sz w:val="20"/>
                <w:szCs w:val="20"/>
              </w:rPr>
              <w:t>рассуждений,</w:t>
            </w:r>
          </w:p>
          <w:p w:rsidR="0032685D" w:rsidRDefault="0032685D" w:rsidP="00297E9A">
            <w:pPr>
              <w:autoSpaceDE w:val="0"/>
              <w:ind w:firstLine="67"/>
              <w:jc w:val="center"/>
              <w:rPr>
                <w:sz w:val="20"/>
                <w:szCs w:val="20"/>
              </w:rPr>
            </w:pPr>
            <w:r>
              <w:rPr>
                <w:sz w:val="20"/>
                <w:szCs w:val="20"/>
              </w:rPr>
              <w:t>распознавать</w:t>
            </w:r>
          </w:p>
          <w:p w:rsidR="0032685D" w:rsidRDefault="0032685D" w:rsidP="00297E9A">
            <w:pPr>
              <w:autoSpaceDE w:val="0"/>
              <w:ind w:firstLine="67"/>
              <w:jc w:val="center"/>
              <w:rPr>
                <w:sz w:val="20"/>
                <w:szCs w:val="20"/>
              </w:rPr>
            </w:pPr>
            <w:r>
              <w:rPr>
                <w:sz w:val="20"/>
                <w:szCs w:val="20"/>
              </w:rPr>
              <w:t>ошибочные</w:t>
            </w:r>
          </w:p>
          <w:p w:rsidR="0032685D" w:rsidRDefault="0032685D" w:rsidP="00297E9A">
            <w:pPr>
              <w:autoSpaceDE w:val="0"/>
              <w:ind w:firstLine="67"/>
              <w:jc w:val="center"/>
              <w:rPr>
                <w:sz w:val="20"/>
                <w:szCs w:val="20"/>
              </w:rPr>
            </w:pPr>
            <w:r>
              <w:rPr>
                <w:sz w:val="20"/>
                <w:szCs w:val="20"/>
              </w:rPr>
              <w:t>заключения</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proofErr w:type="spellStart"/>
            <w:r>
              <w:rPr>
                <w:sz w:val="20"/>
                <w:szCs w:val="20"/>
              </w:rPr>
              <w:t>Повышенны</w:t>
            </w:r>
            <w:proofErr w:type="spellEnd"/>
          </w:p>
          <w:p w:rsidR="0032685D" w:rsidRDefault="0032685D" w:rsidP="00297E9A">
            <w:pPr>
              <w:autoSpaceDE w:val="0"/>
              <w:ind w:hanging="112"/>
              <w:jc w:val="center"/>
              <w:rPr>
                <w:sz w:val="20"/>
                <w:szCs w:val="20"/>
              </w:rPr>
            </w:pPr>
            <w:r>
              <w:rPr>
                <w:sz w:val="20"/>
                <w:szCs w:val="20"/>
              </w:rPr>
              <w:t>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r w:rsidR="0032685D" w:rsidTr="00297E9A">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25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Уметь</w:t>
            </w:r>
          </w:p>
          <w:p w:rsidR="0032685D" w:rsidRDefault="0032685D" w:rsidP="00297E9A">
            <w:pPr>
              <w:autoSpaceDE w:val="0"/>
              <w:ind w:firstLine="67"/>
              <w:jc w:val="center"/>
              <w:rPr>
                <w:sz w:val="20"/>
                <w:szCs w:val="20"/>
              </w:rPr>
            </w:pPr>
            <w:r>
              <w:rPr>
                <w:sz w:val="20"/>
                <w:szCs w:val="20"/>
              </w:rPr>
              <w:t>выполнять</w:t>
            </w:r>
          </w:p>
          <w:p w:rsidR="0032685D" w:rsidRDefault="0032685D" w:rsidP="00297E9A">
            <w:pPr>
              <w:autoSpaceDE w:val="0"/>
              <w:ind w:firstLine="67"/>
              <w:jc w:val="center"/>
              <w:rPr>
                <w:sz w:val="20"/>
                <w:szCs w:val="20"/>
              </w:rPr>
            </w:pPr>
            <w:r>
              <w:rPr>
                <w:sz w:val="20"/>
                <w:szCs w:val="20"/>
              </w:rPr>
              <w:t>действия с</w:t>
            </w:r>
          </w:p>
          <w:p w:rsidR="0032685D" w:rsidRDefault="0032685D" w:rsidP="00297E9A">
            <w:pPr>
              <w:autoSpaceDE w:val="0"/>
              <w:ind w:firstLine="67"/>
              <w:jc w:val="center"/>
              <w:rPr>
                <w:sz w:val="20"/>
                <w:szCs w:val="20"/>
              </w:rPr>
            </w:pPr>
            <w:r>
              <w:rPr>
                <w:sz w:val="20"/>
                <w:szCs w:val="20"/>
              </w:rPr>
              <w:t>геометрическим</w:t>
            </w:r>
          </w:p>
          <w:p w:rsidR="0032685D" w:rsidRDefault="0032685D" w:rsidP="00297E9A">
            <w:pPr>
              <w:autoSpaceDE w:val="0"/>
              <w:ind w:firstLine="67"/>
              <w:jc w:val="center"/>
              <w:rPr>
                <w:sz w:val="20"/>
                <w:szCs w:val="20"/>
              </w:rPr>
            </w:pPr>
            <w:r>
              <w:rPr>
                <w:sz w:val="20"/>
                <w:szCs w:val="20"/>
              </w:rPr>
              <w:t>и фигурами,</w:t>
            </w:r>
          </w:p>
          <w:p w:rsidR="0032685D" w:rsidRDefault="0032685D" w:rsidP="00297E9A">
            <w:pPr>
              <w:autoSpaceDE w:val="0"/>
              <w:ind w:firstLine="67"/>
              <w:jc w:val="center"/>
              <w:rPr>
                <w:sz w:val="20"/>
                <w:szCs w:val="20"/>
              </w:rPr>
            </w:pPr>
            <w:r>
              <w:rPr>
                <w:sz w:val="20"/>
                <w:szCs w:val="20"/>
              </w:rPr>
              <w:t>координатами и</w:t>
            </w:r>
          </w:p>
          <w:p w:rsidR="0032685D" w:rsidRDefault="0032685D" w:rsidP="00297E9A">
            <w:pPr>
              <w:autoSpaceDE w:val="0"/>
              <w:ind w:firstLine="67"/>
              <w:jc w:val="center"/>
              <w:rPr>
                <w:sz w:val="20"/>
                <w:szCs w:val="20"/>
              </w:rPr>
            </w:pPr>
            <w:r>
              <w:rPr>
                <w:sz w:val="20"/>
                <w:szCs w:val="20"/>
              </w:rPr>
              <w:t>векторами</w:t>
            </w: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hanging="112"/>
              <w:jc w:val="center"/>
              <w:rPr>
                <w:sz w:val="20"/>
                <w:szCs w:val="20"/>
              </w:rPr>
            </w:pPr>
            <w:r>
              <w:rPr>
                <w:sz w:val="20"/>
                <w:szCs w:val="20"/>
              </w:rPr>
              <w:t>Высокий</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autoSpaceDE w:val="0"/>
              <w:ind w:firstLine="67"/>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2685D" w:rsidRDefault="0032685D" w:rsidP="00297E9A">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9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c>
          <w:tcPr>
            <w:tcW w:w="7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32685D" w:rsidRDefault="0032685D" w:rsidP="00297E9A">
            <w:pPr>
              <w:jc w:val="center"/>
              <w:rPr>
                <w:sz w:val="20"/>
                <w:szCs w:val="20"/>
              </w:rPr>
            </w:pPr>
            <w:r>
              <w:rPr>
                <w:sz w:val="20"/>
                <w:szCs w:val="20"/>
              </w:rPr>
              <w:t>0</w:t>
            </w:r>
          </w:p>
        </w:tc>
      </w:tr>
    </w:tbl>
    <w:p w:rsidR="0032685D" w:rsidRPr="0032685D" w:rsidRDefault="0032685D" w:rsidP="0032685D">
      <w:pPr>
        <w:spacing w:line="360" w:lineRule="auto"/>
        <w:ind w:left="-425"/>
        <w:jc w:val="both"/>
      </w:pPr>
      <w:r w:rsidRPr="0032685D">
        <w:t xml:space="preserve">Задания базового уровня (с процентом выполнения ниже 50): 4, 14, 19. </w:t>
      </w:r>
    </w:p>
    <w:p w:rsidR="0032685D" w:rsidRPr="0032685D" w:rsidRDefault="0032685D" w:rsidP="0032685D">
      <w:pPr>
        <w:spacing w:line="360" w:lineRule="auto"/>
        <w:ind w:left="-425"/>
        <w:jc w:val="both"/>
      </w:pPr>
      <w:r w:rsidRPr="0032685D">
        <w:rPr>
          <w:iCs/>
        </w:rPr>
        <w:t>Задания повышенного и высокого уровня (с процентом выполнения ниже 15): 21, 22, 23, 24, 25.</w:t>
      </w:r>
    </w:p>
    <w:p w:rsidR="0032685D" w:rsidRPr="0032685D" w:rsidRDefault="0032685D" w:rsidP="0032685D">
      <w:pPr>
        <w:spacing w:line="360" w:lineRule="auto"/>
        <w:ind w:left="-425"/>
        <w:jc w:val="both"/>
      </w:pPr>
      <w:r w:rsidRPr="0032685D">
        <w:lastRenderedPageBreak/>
        <w:t xml:space="preserve">В КИМ по математике в заданиях с 1 по 5 акцент был сделан на практические задачи. Для их выполнения требовалось использование полученных знаний на практике, умение отбирать и комбинировать необходимые данные, находить оптимальные пути решения поставленных задач. Проверялись не только знания по конкретному предмету, но и </w:t>
      </w:r>
      <w:proofErr w:type="spellStart"/>
      <w:r w:rsidRPr="0032685D">
        <w:t>метапредметные</w:t>
      </w:r>
      <w:proofErr w:type="spellEnd"/>
      <w:r w:rsidRPr="0032685D">
        <w:t xml:space="preserve"> навыки, которые должны быть сформированы у обучающихся: смысловое чтение, коммуникационная грамотность, умение пользоваться справочной информацией. Эти 5 заданий имеют общий смысл, с подробным описанием в первом задании. Текст необходимо читать очень внимательно.</w:t>
      </w:r>
    </w:p>
    <w:p w:rsidR="0032685D" w:rsidRPr="0032685D" w:rsidRDefault="0032685D" w:rsidP="0032685D">
      <w:pPr>
        <w:spacing w:line="360" w:lineRule="auto"/>
        <w:ind w:left="-425"/>
        <w:jc w:val="both"/>
      </w:pPr>
      <w:r w:rsidRPr="0032685D">
        <w:t>Самым сложным заданием оказалось задание 4, 14. Задание 19 на умение проводить доказательные рассуждения при решении задач, оценивать логическую правильность рассуждений, распознавать ошибочные заключения, выполнили более 27% учащихся. Необходимо повышенное внимание к геометрии, к теоретической планиметрии в школе не только учеников, но в первую очередь учителей.</w:t>
      </w:r>
    </w:p>
    <w:p w:rsidR="0032685D" w:rsidRPr="0032685D" w:rsidRDefault="0032685D" w:rsidP="0032685D">
      <w:pPr>
        <w:spacing w:line="360" w:lineRule="auto"/>
        <w:ind w:left="-425"/>
        <w:jc w:val="both"/>
      </w:pPr>
      <w:r w:rsidRPr="0032685D">
        <w:t>Задание 21 - типичная текстовая задача, чаще всего на движение или работу, однако средний процент выполнения 9%. Текстовые задачи – одни из самых сложных, так как от обучающегося требуется понимания имеющихся в задаче условий. Участниками ОГЭ не выполнялась логическая проверка полученного ответа, отсутствовали знания зависимости между различными величинами, а это приводило к следующим ошибкам, так как участники экзамена:</w:t>
      </w:r>
    </w:p>
    <w:p w:rsidR="0032685D" w:rsidRPr="0032685D" w:rsidRDefault="0032685D" w:rsidP="0032685D">
      <w:pPr>
        <w:spacing w:line="360" w:lineRule="auto"/>
        <w:ind w:left="-425"/>
        <w:jc w:val="both"/>
      </w:pPr>
      <w:r w:rsidRPr="0032685D">
        <w:t>- не понимали условия задачи (невнимательно читают условие);</w:t>
      </w:r>
    </w:p>
    <w:p w:rsidR="0032685D" w:rsidRPr="0032685D" w:rsidRDefault="0032685D" w:rsidP="0032685D">
      <w:pPr>
        <w:spacing w:line="360" w:lineRule="auto"/>
        <w:ind w:left="-425"/>
        <w:jc w:val="both"/>
      </w:pPr>
      <w:r w:rsidRPr="0032685D">
        <w:t>- неверно определяли искомую величину;</w:t>
      </w:r>
    </w:p>
    <w:p w:rsidR="0032685D" w:rsidRPr="0032685D" w:rsidRDefault="0032685D" w:rsidP="0032685D">
      <w:pPr>
        <w:spacing w:line="360" w:lineRule="auto"/>
        <w:ind w:left="-425"/>
        <w:jc w:val="both"/>
      </w:pPr>
      <w:r w:rsidRPr="0032685D">
        <w:t>- допускали ошибки вычислительного характера;</w:t>
      </w:r>
    </w:p>
    <w:p w:rsidR="0032685D" w:rsidRPr="0032685D" w:rsidRDefault="0032685D" w:rsidP="0032685D">
      <w:pPr>
        <w:spacing w:line="360" w:lineRule="auto"/>
        <w:ind w:left="-425"/>
        <w:jc w:val="both"/>
      </w:pPr>
      <w:r w:rsidRPr="0032685D">
        <w:t>- не выполняли логическую проверку полученного ответа;</w:t>
      </w:r>
    </w:p>
    <w:p w:rsidR="0032685D" w:rsidRPr="0032685D" w:rsidRDefault="0032685D" w:rsidP="0032685D">
      <w:pPr>
        <w:spacing w:line="360" w:lineRule="auto"/>
        <w:ind w:left="-425"/>
        <w:jc w:val="both"/>
      </w:pPr>
      <w:r w:rsidRPr="0032685D">
        <w:t>- не описывали пояснения к действиям;</w:t>
      </w:r>
    </w:p>
    <w:p w:rsidR="0032685D" w:rsidRPr="0032685D" w:rsidRDefault="0032685D" w:rsidP="0032685D">
      <w:pPr>
        <w:spacing w:line="360" w:lineRule="auto"/>
        <w:ind w:left="-425"/>
        <w:jc w:val="both"/>
      </w:pPr>
      <w:r w:rsidRPr="0032685D">
        <w:t>- не переводили единицы измерений;</w:t>
      </w:r>
    </w:p>
    <w:p w:rsidR="0032685D" w:rsidRPr="0032685D" w:rsidRDefault="0032685D" w:rsidP="0032685D">
      <w:pPr>
        <w:spacing w:line="360" w:lineRule="auto"/>
        <w:ind w:left="-425"/>
        <w:jc w:val="both"/>
      </w:pPr>
      <w:r w:rsidRPr="0032685D">
        <w:t>- отвечали на другой вопрос задачи.</w:t>
      </w:r>
    </w:p>
    <w:p w:rsidR="0032685D" w:rsidRPr="0032685D" w:rsidRDefault="0032685D" w:rsidP="0032685D">
      <w:pPr>
        <w:spacing w:line="360" w:lineRule="auto"/>
        <w:ind w:left="-425"/>
        <w:jc w:val="both"/>
      </w:pPr>
      <w:r w:rsidRPr="0032685D">
        <w:t xml:space="preserve">В задании 22 (высокий уровень) требуется построить график функции и определить, значения параметра для заданного условия. Проверялось умение строить графики элементарных функций с предварительным исследованием их свойств. Если на графике отсутствовали «выколотые» точки, график признавался построенным неверно. С этим заданием не справились обучающиеся. </w:t>
      </w:r>
    </w:p>
    <w:p w:rsidR="0032685D" w:rsidRPr="0032685D" w:rsidRDefault="0032685D" w:rsidP="0032685D">
      <w:pPr>
        <w:spacing w:line="360" w:lineRule="auto"/>
        <w:ind w:left="-425"/>
        <w:jc w:val="both"/>
      </w:pPr>
      <w:r w:rsidRPr="0032685D">
        <w:t>Задания 23-25 являются достаточно сложными, к решению этих задач приступают единицы школьников.</w:t>
      </w:r>
    </w:p>
    <w:p w:rsidR="0032685D" w:rsidRPr="0032685D" w:rsidRDefault="0032685D" w:rsidP="0032685D">
      <w:pPr>
        <w:spacing w:line="360" w:lineRule="auto"/>
        <w:ind w:left="-425"/>
        <w:jc w:val="both"/>
      </w:pPr>
    </w:p>
    <w:p w:rsidR="0032685D" w:rsidRDefault="0032685D" w:rsidP="0032685D">
      <w:pPr>
        <w:ind w:firstLine="539"/>
        <w:jc w:val="both"/>
        <w:rPr>
          <w:u w:val="single"/>
        </w:rPr>
      </w:pPr>
    </w:p>
    <w:p w:rsidR="0032685D" w:rsidRDefault="0032685D" w:rsidP="0032685D">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2.3.2. Содержательный анализ выполнения заданий КИМ ОГЭ</w:t>
      </w:r>
    </w:p>
    <w:p w:rsidR="0032685D" w:rsidRDefault="0032685D" w:rsidP="0032685D">
      <w:pPr>
        <w:autoSpaceDN w:val="0"/>
        <w:spacing w:line="360" w:lineRule="auto"/>
        <w:jc w:val="both"/>
      </w:pPr>
      <w:r w:rsidRPr="0032685D">
        <w:t>Сложными для участников ОГЭ являются задания базового уровня сложности (задания №4,</w:t>
      </w:r>
      <w:r>
        <w:t xml:space="preserve"> №14 и 19), направленные на проверку умения выполнять вычисления и преобразования, </w:t>
      </w:r>
      <w:r>
        <w:lastRenderedPageBreak/>
        <w:t xml:space="preserve">используя знания о геометрических фигурах и их свойствах, умения строить и исследовать простейшие математические модели. В ходе решения данных задач необходимо использовать комбинированно знания школьного курса алгебры и геометрии. Представляя решение в виде арифметических и алгебраических действий, в некоторых случаях ссылаясь на геометрический рисунок. Возможные причины получения ошибок – недостаточные геометрические знания; </w:t>
      </w:r>
      <w:proofErr w:type="spellStart"/>
      <w:r>
        <w:t>несформированность</w:t>
      </w:r>
      <w:proofErr w:type="spellEnd"/>
      <w:r>
        <w:t xml:space="preserve"> вычислительных навыков; неверный ход решения задачи из-за непонимания сути и содержания задания.</w:t>
      </w:r>
    </w:p>
    <w:p w:rsidR="0032685D" w:rsidRDefault="0032685D" w:rsidP="0032685D">
      <w:pPr>
        <w:pStyle w:val="a3"/>
        <w:spacing w:after="0" w:line="240" w:lineRule="auto"/>
        <w:ind w:left="0"/>
        <w:jc w:val="both"/>
      </w:pPr>
      <w:r>
        <w:rPr>
          <w:rFonts w:ascii="Times New Roman" w:eastAsia="Times New Roman" w:hAnsi="Times New Roman"/>
          <w:b/>
          <w:sz w:val="24"/>
          <w:szCs w:val="24"/>
          <w:lang w:eastAsia="ru-RU"/>
        </w:rPr>
        <w:t xml:space="preserve">2.3.3. Анализ </w:t>
      </w:r>
      <w:proofErr w:type="spellStart"/>
      <w:r>
        <w:rPr>
          <w:rFonts w:ascii="Times New Roman" w:eastAsia="Times New Roman" w:hAnsi="Times New Roman"/>
          <w:b/>
          <w:sz w:val="24"/>
          <w:szCs w:val="24"/>
          <w:lang w:eastAsia="ru-RU"/>
        </w:rPr>
        <w:t>метапредметных</w:t>
      </w:r>
      <w:proofErr w:type="spellEnd"/>
      <w:r>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32685D" w:rsidRDefault="0032685D" w:rsidP="0032685D">
      <w:pPr>
        <w:pStyle w:val="a3"/>
        <w:jc w:val="both"/>
      </w:pPr>
      <w:proofErr w:type="spellStart"/>
      <w:r>
        <w:rPr>
          <w:rFonts w:ascii="Times New Roman" w:eastAsia="Andale Sans UI" w:hAnsi="Times New Roman" w:cs="Tahoma"/>
          <w:kern w:val="3"/>
          <w:sz w:val="24"/>
          <w:szCs w:val="24"/>
          <w:lang w:val="de-DE" w:eastAsia="ja-JP" w:bidi="fa-IR"/>
        </w:rPr>
        <w:t>Согласно</w:t>
      </w:r>
      <w:proofErr w:type="spellEnd"/>
      <w:r>
        <w:rPr>
          <w:rFonts w:ascii="Times New Roman" w:eastAsia="Andale Sans UI" w:hAnsi="Times New Roman" w:cs="Tahoma"/>
          <w:kern w:val="3"/>
          <w:sz w:val="24"/>
          <w:szCs w:val="24"/>
          <w:lang w:val="de-DE" w:eastAsia="ja-JP" w:bidi="fa-IR"/>
        </w:rPr>
        <w:t xml:space="preserve"> ФГОС </w:t>
      </w:r>
      <w:proofErr w:type="gramStart"/>
      <w:r>
        <w:rPr>
          <w:rFonts w:ascii="Times New Roman" w:eastAsia="Andale Sans UI" w:hAnsi="Times New Roman" w:cs="Tahoma"/>
          <w:kern w:val="3"/>
          <w:sz w:val="24"/>
          <w:szCs w:val="24"/>
          <w:lang w:val="de-DE" w:eastAsia="ja-JP" w:bidi="fa-IR"/>
        </w:rPr>
        <w:t xml:space="preserve">ООО,  </w:t>
      </w:r>
      <w:proofErr w:type="spellStart"/>
      <w:r>
        <w:rPr>
          <w:rFonts w:ascii="Times New Roman" w:eastAsia="Andale Sans UI" w:hAnsi="Times New Roman" w:cs="Tahoma"/>
          <w:kern w:val="3"/>
          <w:sz w:val="24"/>
          <w:szCs w:val="24"/>
          <w:lang w:val="de-DE" w:eastAsia="ja-JP" w:bidi="fa-IR"/>
        </w:rPr>
        <w:t>достигнуты</w:t>
      </w:r>
      <w:proofErr w:type="spellEnd"/>
      <w:proofErr w:type="gram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только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предметные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но</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метапредметные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результаты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обучения</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том</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числе</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1</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самостоятельно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планировать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пути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достижения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целей</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том</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числе</w:t>
      </w:r>
      <w:proofErr w:type="spellEnd"/>
    </w:p>
    <w:p w:rsidR="0032685D" w:rsidRDefault="0032685D" w:rsidP="0032685D">
      <w:pPr>
        <w:pStyle w:val="a3"/>
        <w:jc w:val="both"/>
      </w:pPr>
      <w:proofErr w:type="spellStart"/>
      <w:r>
        <w:rPr>
          <w:rFonts w:ascii="Times New Roman" w:eastAsia="Andale Sans UI" w:hAnsi="Times New Roman" w:cs="Tahoma"/>
          <w:kern w:val="3"/>
          <w:sz w:val="24"/>
          <w:szCs w:val="24"/>
          <w:lang w:val="de-DE" w:eastAsia="ja-JP" w:bidi="fa-IR"/>
        </w:rPr>
        <w:t>альтернативные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осознанно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выбирать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наиболее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эффективные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способы</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решения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учебных</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познавательных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2)</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соотносить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действия</w:t>
      </w:r>
      <w:proofErr w:type="spellEnd"/>
      <w:r>
        <w:rPr>
          <w:rFonts w:ascii="Times New Roman" w:eastAsia="Andale Sans UI" w:hAnsi="Times New Roman" w:cs="Tahoma"/>
          <w:kern w:val="3"/>
          <w:sz w:val="24"/>
          <w:szCs w:val="24"/>
          <w:lang w:val="de-DE" w:eastAsia="ja-JP" w:bidi="fa-IR"/>
        </w:rPr>
        <w:t xml:space="preserve"> с </w:t>
      </w:r>
      <w:proofErr w:type="spellStart"/>
      <w:r>
        <w:rPr>
          <w:rFonts w:ascii="Times New Roman" w:eastAsia="Andale Sans UI" w:hAnsi="Times New Roman" w:cs="Tahoma"/>
          <w:kern w:val="3"/>
          <w:sz w:val="24"/>
          <w:szCs w:val="24"/>
          <w:lang w:val="de-DE" w:eastAsia="ja-JP" w:bidi="fa-IR"/>
        </w:rPr>
        <w:t>планируемыми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результатами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осуществлять</w:t>
      </w:r>
      <w:proofErr w:type="spellEnd"/>
    </w:p>
    <w:p w:rsidR="0032685D" w:rsidRDefault="0032685D" w:rsidP="0032685D">
      <w:pPr>
        <w:pStyle w:val="a3"/>
        <w:jc w:val="both"/>
        <w:rPr>
          <w:rFonts w:ascii="Times New Roman" w:eastAsia="Andale Sans UI" w:hAnsi="Times New Roman" w:cs="Tahoma"/>
          <w:kern w:val="3"/>
          <w:sz w:val="24"/>
          <w:szCs w:val="24"/>
          <w:lang w:val="de-DE" w:eastAsia="ja-JP" w:bidi="fa-IR"/>
        </w:rPr>
      </w:pPr>
      <w:proofErr w:type="spellStart"/>
      <w:r>
        <w:rPr>
          <w:rFonts w:ascii="Times New Roman" w:eastAsia="Andale Sans UI" w:hAnsi="Times New Roman" w:cs="Tahoma"/>
          <w:kern w:val="3"/>
          <w:sz w:val="24"/>
          <w:szCs w:val="24"/>
          <w:lang w:val="de-DE" w:eastAsia="ja-JP" w:bidi="fa-IR"/>
        </w:rPr>
        <w:t>контроль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своей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процессе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достижения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результата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определять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способы</w:t>
      </w:r>
      <w:proofErr w:type="spellEnd"/>
    </w:p>
    <w:p w:rsidR="0032685D" w:rsidRDefault="0032685D" w:rsidP="0032685D">
      <w:pPr>
        <w:pStyle w:val="a3"/>
        <w:jc w:val="both"/>
      </w:pPr>
      <w:proofErr w:type="spellStart"/>
      <w:r>
        <w:rPr>
          <w:rFonts w:ascii="Times New Roman" w:eastAsia="Andale Sans UI" w:hAnsi="Times New Roman" w:cs="Tahoma"/>
          <w:kern w:val="3"/>
          <w:sz w:val="24"/>
          <w:szCs w:val="24"/>
          <w:lang w:val="de-DE" w:eastAsia="ja-JP" w:bidi="fa-IR"/>
        </w:rPr>
        <w:t>действий</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рамках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предложенных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условий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требований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корректировать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действия</w:t>
      </w:r>
      <w:proofErr w:type="spellEnd"/>
      <w:r>
        <w:rPr>
          <w:rFonts w:ascii="Times New Roman" w:eastAsia="Andale Sans UI" w:hAnsi="Times New Roman" w:cs="Tahoma"/>
          <w:kern w:val="3"/>
          <w:sz w:val="24"/>
          <w:szCs w:val="24"/>
          <w:lang w:val="de-DE" w:eastAsia="ja-JP" w:bidi="fa-IR"/>
        </w:rPr>
        <w:t xml:space="preserve"> в</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соответствии</w:t>
      </w:r>
      <w:proofErr w:type="spellEnd"/>
      <w:r>
        <w:rPr>
          <w:rFonts w:ascii="Times New Roman" w:eastAsia="Andale Sans UI" w:hAnsi="Times New Roman" w:cs="Tahoma"/>
          <w:kern w:val="3"/>
          <w:sz w:val="24"/>
          <w:szCs w:val="24"/>
          <w:lang w:val="de-DE" w:eastAsia="ja-JP" w:bidi="fa-IR"/>
        </w:rPr>
        <w:t xml:space="preserve"> с </w:t>
      </w:r>
      <w:proofErr w:type="spellStart"/>
      <w:r>
        <w:rPr>
          <w:rFonts w:ascii="Times New Roman" w:eastAsia="Andale Sans UI" w:hAnsi="Times New Roman" w:cs="Tahoma"/>
          <w:kern w:val="3"/>
          <w:sz w:val="24"/>
          <w:szCs w:val="24"/>
          <w:lang w:val="de-DE" w:eastAsia="ja-JP" w:bidi="fa-IR"/>
        </w:rPr>
        <w:t>изменяющейся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ситуацией</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3</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оценивать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правильность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учебной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собственные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возможности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ее</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решения</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4</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владение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основами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самоконтроля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самооценки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принятия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решений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осуществленияосознанного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выбора</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учебной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познавательной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5</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определять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понятия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создавать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обобщения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устанавливать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аналогии</w:t>
      </w:r>
      <w:proofErr w:type="spellEnd"/>
      <w:r>
        <w:rPr>
          <w:rFonts w:ascii="Times New Roman" w:eastAsia="Andale Sans UI" w:hAnsi="Times New Roman" w:cs="Tahoma"/>
          <w:kern w:val="3"/>
          <w:sz w:val="24"/>
          <w:szCs w:val="24"/>
          <w:lang w:val="de-DE" w:eastAsia="ja-JP" w:bidi="fa-IR"/>
        </w:rPr>
        <w:t>,</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классифицировать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самостоятельно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выбирать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основания</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критерии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для</w:t>
      </w:r>
      <w:proofErr w:type="spellEnd"/>
      <w:r>
        <w:rPr>
          <w:rFonts w:ascii="Times New Roman" w:eastAsia="Andale Sans UI" w:hAnsi="Times New Roman" w:cs="Tahoma"/>
          <w:kern w:val="3"/>
          <w:sz w:val="24"/>
          <w:szCs w:val="24"/>
          <w:lang w:val="de-DE" w:eastAsia="ja-JP" w:bidi="fa-IR"/>
        </w:rPr>
        <w:t xml:space="preserve"> </w:t>
      </w:r>
      <w:proofErr w:type="spellStart"/>
      <w:proofErr w:type="gramStart"/>
      <w:r>
        <w:rPr>
          <w:rFonts w:ascii="Times New Roman" w:eastAsia="Andale Sans UI" w:hAnsi="Times New Roman" w:cs="Tahoma"/>
          <w:kern w:val="3"/>
          <w:sz w:val="24"/>
          <w:szCs w:val="24"/>
          <w:lang w:val="de-DE" w:eastAsia="ja-JP" w:bidi="fa-IR"/>
        </w:rPr>
        <w:t>классификации,уста</w:t>
      </w:r>
      <w:proofErr w:type="spellEnd"/>
      <w:proofErr w:type="gram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навливать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причинно-следственные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связи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строить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логическое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рассуждение</w:t>
      </w:r>
      <w:proofErr w:type="spellEnd"/>
      <w:r>
        <w:rPr>
          <w:rFonts w:ascii="Times New Roman" w:eastAsia="Andale Sans UI" w:hAnsi="Times New Roman" w:cs="Tahoma"/>
          <w:kern w:val="3"/>
          <w:sz w:val="24"/>
          <w:szCs w:val="24"/>
          <w:lang w:val="de-DE" w:eastAsia="ja-JP" w:bidi="fa-IR"/>
        </w:rPr>
        <w:t>,</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умозаключение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индуктивное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дедуктивное</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аналогии</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делать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выводы</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val="de-DE" w:eastAsia="ja-JP" w:bidi="fa-IR"/>
        </w:rPr>
        <w:t xml:space="preserve">7)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создавать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применять</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преобразовывать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знаки</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символы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модели</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схемы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для</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решения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учебных</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познавательных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 xml:space="preserve">8) </w:t>
      </w:r>
      <w:proofErr w:type="spellStart"/>
      <w:r>
        <w:rPr>
          <w:rFonts w:ascii="Times New Roman" w:eastAsia="Andale Sans UI" w:hAnsi="Times New Roman" w:cs="Tahoma"/>
          <w:kern w:val="3"/>
          <w:sz w:val="24"/>
          <w:szCs w:val="24"/>
          <w:lang w:val="de-DE" w:eastAsia="ja-JP" w:bidi="fa-IR"/>
        </w:rPr>
        <w:t>смысловое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чтение</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val="de-DE" w:eastAsia="ja-JP" w:bidi="fa-IR"/>
        </w:rPr>
        <w:t xml:space="preserve">9)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организовывать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учебное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сотрудничество</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совместную</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деятельность</w:t>
      </w:r>
      <w:proofErr w:type="spellEnd"/>
      <w:r>
        <w:rPr>
          <w:rFonts w:ascii="Times New Roman" w:eastAsia="Andale Sans UI" w:hAnsi="Times New Roman" w:cs="Tahoma"/>
          <w:kern w:val="3"/>
          <w:sz w:val="24"/>
          <w:szCs w:val="24"/>
          <w:lang w:val="de-DE" w:eastAsia="ja-JP" w:bidi="fa-IR"/>
        </w:rPr>
        <w:t xml:space="preserve"> с </w:t>
      </w:r>
      <w:proofErr w:type="spellStart"/>
      <w:r>
        <w:rPr>
          <w:rFonts w:ascii="Times New Roman" w:eastAsia="Andale Sans UI" w:hAnsi="Times New Roman" w:cs="Tahoma"/>
          <w:kern w:val="3"/>
          <w:sz w:val="24"/>
          <w:szCs w:val="24"/>
          <w:lang w:val="de-DE" w:eastAsia="ja-JP" w:bidi="fa-IR"/>
        </w:rPr>
        <w:t>учителем</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сверстниками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работать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индивидуально</w:t>
      </w:r>
      <w:proofErr w:type="spellEnd"/>
      <w:r>
        <w:rPr>
          <w:rFonts w:ascii="Times New Roman" w:eastAsia="Andale Sans UI" w:hAnsi="Times New Roman" w:cs="Tahoma"/>
          <w:kern w:val="3"/>
          <w:sz w:val="24"/>
          <w:szCs w:val="24"/>
          <w:lang w:val="de-DE" w:eastAsia="ja-JP" w:bidi="fa-IR"/>
        </w:rPr>
        <w:t xml:space="preserve"> и в </w:t>
      </w:r>
      <w:proofErr w:type="spellStart"/>
      <w:r>
        <w:rPr>
          <w:rFonts w:ascii="Times New Roman" w:eastAsia="Andale Sans UI" w:hAnsi="Times New Roman" w:cs="Tahoma"/>
          <w:kern w:val="3"/>
          <w:sz w:val="24"/>
          <w:szCs w:val="24"/>
          <w:lang w:val="de-DE" w:eastAsia="ja-JP" w:bidi="fa-IR"/>
        </w:rPr>
        <w:t>группе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находить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общее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решение</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разрешать</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конфликты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основе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согласования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позиций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учета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интересов</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формулировать</w:t>
      </w:r>
      <w:proofErr w:type="spellEnd"/>
      <w:r>
        <w:rPr>
          <w:rFonts w:ascii="Times New Roman" w:eastAsia="Andale Sans UI" w:hAnsi="Times New Roman" w:cs="Tahoma"/>
          <w:kern w:val="3"/>
          <w:sz w:val="24"/>
          <w:szCs w:val="24"/>
          <w:lang w:val="de-DE" w:eastAsia="ja-JP" w:bidi="fa-IR"/>
        </w:rPr>
        <w:t>,</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аргументировать</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отстаивать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мнение</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val="de-DE" w:eastAsia="ja-JP" w:bidi="fa-IR"/>
        </w:rPr>
        <w:t xml:space="preserve">10) </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осознанно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использовать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речевые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средства</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соответствии</w:t>
      </w:r>
      <w:proofErr w:type="spellEnd"/>
      <w:r>
        <w:rPr>
          <w:rFonts w:ascii="Times New Roman" w:eastAsia="Andale Sans UI" w:hAnsi="Times New Roman" w:cs="Tahoma"/>
          <w:kern w:val="3"/>
          <w:sz w:val="24"/>
          <w:szCs w:val="24"/>
          <w:lang w:val="de-DE" w:eastAsia="ja-JP" w:bidi="fa-IR"/>
        </w:rPr>
        <w:t xml:space="preserve"> с </w:t>
      </w:r>
      <w:proofErr w:type="spellStart"/>
      <w:r>
        <w:rPr>
          <w:rFonts w:ascii="Times New Roman" w:eastAsia="Andale Sans UI" w:hAnsi="Times New Roman" w:cs="Tahoma"/>
          <w:kern w:val="3"/>
          <w:sz w:val="24"/>
          <w:szCs w:val="24"/>
          <w:lang w:val="de-DE" w:eastAsia="ja-JP" w:bidi="fa-IR"/>
        </w:rPr>
        <w:t>задачей</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коммуникации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для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выражения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своих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чувств</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мыслей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потребностей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планирования</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регуляции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своей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владение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устной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письменной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речью</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монологической</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контекстной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речью</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jc w:val="both"/>
      </w:pPr>
      <w:r>
        <w:rPr>
          <w:rFonts w:ascii="Times New Roman" w:eastAsia="Andale Sans UI" w:hAnsi="Times New Roman" w:cs="Tahoma"/>
          <w:kern w:val="3"/>
          <w:sz w:val="24"/>
          <w:szCs w:val="24"/>
          <w:lang w:eastAsia="ja-JP" w:bidi="fa-IR"/>
        </w:rPr>
        <w:t xml:space="preserve">Проведенный анализ свидетельствует о низком уровне </w:t>
      </w:r>
      <w:proofErr w:type="spellStart"/>
      <w:r>
        <w:rPr>
          <w:rFonts w:ascii="Times New Roman" w:eastAsia="Andale Sans UI" w:hAnsi="Times New Roman" w:cs="Tahoma"/>
          <w:kern w:val="3"/>
          <w:sz w:val="24"/>
          <w:szCs w:val="24"/>
          <w:lang w:eastAsia="ja-JP" w:bidi="fa-IR"/>
        </w:rPr>
        <w:t>сформированности</w:t>
      </w:r>
      <w:proofErr w:type="spellEnd"/>
      <w:r>
        <w:rPr>
          <w:rFonts w:ascii="Times New Roman" w:eastAsia="Andale Sans UI" w:hAnsi="Times New Roman" w:cs="Tahoma"/>
          <w:kern w:val="3"/>
          <w:sz w:val="24"/>
          <w:szCs w:val="24"/>
          <w:lang w:eastAsia="ja-JP" w:bidi="fa-IR"/>
        </w:rPr>
        <w:t xml:space="preserve"> указанных умений у обучающихся, причем проверка работ показывает, что отдельными элементами содержания и умениями решать задачи такого уровня сложности, выпускники, получившие «4», владели. Несформированными у подавляющего большинства выпускников остались: уверенное владение формально-</w:t>
      </w:r>
      <w:r>
        <w:rPr>
          <w:rFonts w:ascii="Times New Roman" w:eastAsia="Andale Sans UI" w:hAnsi="Times New Roman" w:cs="Tahoma"/>
          <w:kern w:val="3"/>
          <w:sz w:val="24"/>
          <w:szCs w:val="24"/>
          <w:lang w:eastAsia="ja-JP" w:bidi="fa-IR"/>
        </w:rPr>
        <w:lastRenderedPageBreak/>
        <w:t>оперативным алгебраическим аппаратом; умение решить комплексную задачу, включающую в себя знания из разных тем курса алгебры и геометрии; умение математически грамотно и ясно записать решение, приводя при этом необходимые пояснения и обоснования; владение широким спектром приёмов и способов рассуждений.</w:t>
      </w:r>
    </w:p>
    <w:p w:rsidR="0032685D" w:rsidRDefault="0032685D" w:rsidP="0032685D">
      <w:pPr>
        <w:pStyle w:val="a3"/>
        <w:jc w:val="both"/>
      </w:pPr>
      <w:r>
        <w:rPr>
          <w:rFonts w:ascii="Times New Roman" w:eastAsia="Andale Sans UI" w:hAnsi="Times New Roman" w:cs="Tahoma"/>
          <w:kern w:val="3"/>
          <w:sz w:val="24"/>
          <w:szCs w:val="24"/>
          <w:lang w:eastAsia="ja-JP" w:bidi="fa-IR"/>
        </w:rPr>
        <w:t>Анализ первой части экзаменационной работы в 2023 году показывает, что большинство выпускников уверенно овладевает базовым уровнем знаний и умений; однако постоянными остаются и основные ошибки, связанные с низким уровнем вычислительных навыков и навыков работы с текстовой и буквенной информацией. 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 Наиболее успешно обучающиеся справились с заданиями, в которых требовалось осуществлять какие-либо действия с числами и простейшими алгебраическими выражениями. Таким образом, общий уровень математической подготовки выпускников основной школы базовый. Можно заметить, что лучше всего обучающиеся решают задания алгоритмического характера, а самыми сложными оказываются задания, требующие анализа новой ситуации.</w:t>
      </w:r>
    </w:p>
    <w:p w:rsidR="0032685D" w:rsidRDefault="0032685D" w:rsidP="0032685D">
      <w:pPr>
        <w:pStyle w:val="a3"/>
        <w:jc w:val="both"/>
      </w:pPr>
      <w:r>
        <w:rPr>
          <w:rFonts w:ascii="Times New Roman" w:eastAsia="Times New Roman" w:hAnsi="Times New Roman"/>
          <w:b/>
          <w:sz w:val="24"/>
          <w:szCs w:val="24"/>
          <w:lang w:eastAsia="ru-RU"/>
        </w:rPr>
        <w:t>2.3.4. Выводы об итогах анализа выполнения заданий, групп заданий:</w:t>
      </w:r>
      <w:r>
        <w:rPr>
          <w:rFonts w:ascii="Times New Roman" w:eastAsia="Times New Roman" w:hAnsi="Times New Roman"/>
          <w:bCs/>
          <w:i/>
          <w:iCs/>
          <w:sz w:val="24"/>
          <w:szCs w:val="24"/>
          <w:lang w:eastAsia="ru-RU"/>
        </w:rPr>
        <w:t xml:space="preserve"> </w:t>
      </w:r>
    </w:p>
    <w:p w:rsidR="0032685D" w:rsidRDefault="0032685D" w:rsidP="0032685D"/>
    <w:p w:rsidR="0032685D" w:rsidRDefault="0032685D" w:rsidP="0032685D">
      <w:pPr>
        <w:pStyle w:val="a3"/>
        <w:spacing w:after="0" w:line="240" w:lineRule="auto"/>
        <w:ind w:left="1070"/>
        <w:jc w:val="both"/>
      </w:pPr>
      <w:proofErr w:type="spellStart"/>
      <w:r>
        <w:rPr>
          <w:rFonts w:ascii="Times New Roman" w:eastAsia="Andale Sans UI" w:hAnsi="Times New Roman" w:cs="Tahoma"/>
          <w:kern w:val="3"/>
          <w:sz w:val="24"/>
          <w:szCs w:val="24"/>
          <w:lang w:val="de-DE" w:eastAsia="ja-JP" w:bidi="fa-IR"/>
        </w:rPr>
        <w:t>Анализируя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результаты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можно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считать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достаточным</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усвоение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всеми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школьниками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следующие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умения</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виды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spacing w:after="0" w:line="240" w:lineRule="auto"/>
        <w:ind w:left="1070"/>
        <w:jc w:val="both"/>
      </w:pPr>
      <w:r>
        <w:rPr>
          <w:rFonts w:ascii="Times New Roman" w:eastAsia="Andale Sans UI" w:hAnsi="Times New Roman" w:cs="Tahoma"/>
          <w:kern w:val="3"/>
          <w:sz w:val="24"/>
          <w:szCs w:val="24"/>
          <w:lang w:eastAsia="ja-JP" w:bidi="fa-IR"/>
        </w:rPr>
        <w:t xml:space="preserve"> </w:t>
      </w:r>
    </w:p>
    <w:p w:rsidR="0032685D" w:rsidRDefault="0032685D" w:rsidP="0032685D">
      <w:pPr>
        <w:pStyle w:val="a3"/>
        <w:spacing w:after="0" w:line="240" w:lineRule="auto"/>
        <w:ind w:left="1070"/>
        <w:jc w:val="both"/>
      </w:pPr>
      <w:r>
        <w:rPr>
          <w:rFonts w:ascii="Times New Roman" w:eastAsia="Andale Sans UI" w:hAnsi="Times New Roman" w:cs="Tahoma"/>
          <w:kern w:val="3"/>
          <w:sz w:val="24"/>
          <w:szCs w:val="24"/>
          <w:lang w:eastAsia="ja-JP" w:bidi="fa-IR"/>
        </w:rPr>
        <w:t>-у</w:t>
      </w:r>
      <w:proofErr w:type="spellStart"/>
      <w:r>
        <w:rPr>
          <w:rFonts w:ascii="Times New Roman" w:eastAsia="Andale Sans UI" w:hAnsi="Times New Roman" w:cs="Tahoma"/>
          <w:kern w:val="3"/>
          <w:sz w:val="24"/>
          <w:szCs w:val="24"/>
          <w:lang w:val="de-DE" w:eastAsia="ja-JP" w:bidi="fa-IR"/>
        </w:rPr>
        <w:t>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использовать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приобретенные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знания</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умения</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практической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повседневной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жизни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базовом</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уровн</w:t>
      </w:r>
      <w:proofErr w:type="spellEnd"/>
    </w:p>
    <w:p w:rsidR="0032685D" w:rsidRDefault="0032685D" w:rsidP="0032685D">
      <w:pPr>
        <w:pStyle w:val="a3"/>
        <w:spacing w:after="0" w:line="240" w:lineRule="auto"/>
        <w:ind w:left="1070"/>
        <w:jc w:val="both"/>
        <w:rPr>
          <w:rFonts w:ascii="Times New Roman" w:eastAsia="Andale Sans UI" w:hAnsi="Times New Roman" w:cs="Tahoma"/>
          <w:kern w:val="3"/>
          <w:sz w:val="24"/>
          <w:szCs w:val="24"/>
          <w:lang w:eastAsia="ja-JP" w:bidi="fa-IR"/>
        </w:rPr>
      </w:pPr>
    </w:p>
    <w:p w:rsidR="0032685D" w:rsidRDefault="0032685D" w:rsidP="0032685D">
      <w:pPr>
        <w:pStyle w:val="a3"/>
        <w:spacing w:line="240" w:lineRule="auto"/>
        <w:ind w:left="1070"/>
        <w:jc w:val="both"/>
        <w:rPr>
          <w:rFonts w:ascii="Times New Roman" w:hAnsi="Times New Roman"/>
          <w:sz w:val="24"/>
          <w:szCs w:val="24"/>
        </w:rPr>
      </w:pPr>
      <w:r>
        <w:rPr>
          <w:rFonts w:ascii="Times New Roman" w:hAnsi="Times New Roman"/>
          <w:sz w:val="24"/>
          <w:szCs w:val="24"/>
        </w:rPr>
        <w:t>- умение строить и исследовать простейшие математические модели;</w:t>
      </w:r>
    </w:p>
    <w:p w:rsidR="0032685D" w:rsidRDefault="0032685D" w:rsidP="0032685D">
      <w:pPr>
        <w:pStyle w:val="a3"/>
        <w:spacing w:line="240" w:lineRule="auto"/>
        <w:ind w:left="1070"/>
        <w:jc w:val="both"/>
      </w:pPr>
      <w:r>
        <w:rPr>
          <w:rFonts w:ascii="Times New Roman" w:hAnsi="Times New Roman"/>
          <w:sz w:val="24"/>
          <w:szCs w:val="24"/>
        </w:rPr>
        <w:t>-умение решать уравнения на базовом уровне.</w:t>
      </w:r>
    </w:p>
    <w:p w:rsidR="0032685D" w:rsidRDefault="0032685D" w:rsidP="0032685D">
      <w:pPr>
        <w:pStyle w:val="a3"/>
        <w:spacing w:line="240" w:lineRule="auto"/>
        <w:ind w:left="1070"/>
        <w:jc w:val="both"/>
        <w:rPr>
          <w:rFonts w:ascii="Times New Roman" w:hAnsi="Times New Roman"/>
          <w:sz w:val="24"/>
          <w:szCs w:val="24"/>
        </w:rPr>
      </w:pPr>
      <w:r>
        <w:rPr>
          <w:rFonts w:ascii="Times New Roman" w:hAnsi="Times New Roman"/>
          <w:sz w:val="24"/>
          <w:szCs w:val="24"/>
        </w:rPr>
        <w:t>-умение читать графики функций на базовом уровне</w:t>
      </w:r>
    </w:p>
    <w:p w:rsidR="0032685D" w:rsidRDefault="0032685D" w:rsidP="0032685D">
      <w:pPr>
        <w:pStyle w:val="a3"/>
        <w:numPr>
          <w:ilvl w:val="0"/>
          <w:numId w:val="11"/>
        </w:numPr>
        <w:autoSpaceDN w:val="0"/>
        <w:contextualSpacing w:val="0"/>
        <w:jc w:val="both"/>
      </w:pPr>
      <w:proofErr w:type="spellStart"/>
      <w:r>
        <w:rPr>
          <w:rFonts w:ascii="Times New Roman" w:eastAsia="Andale Sans UI" w:hAnsi="Times New Roman" w:cs="Tahoma"/>
          <w:kern w:val="3"/>
          <w:sz w:val="24"/>
          <w:szCs w:val="24"/>
          <w:lang w:val="de-DE" w:eastAsia="ja-JP" w:bidi="fa-IR"/>
        </w:rPr>
        <w:t>Анализируя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результаты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нельзя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считать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достаточным</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усвоение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всеми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школьниками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следующие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умения</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виды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деятельности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неравенства</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их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системы</w:t>
      </w:r>
      <w:proofErr w:type="spellEnd"/>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практикоориентированные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задачи</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решении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которых</w:t>
      </w:r>
      <w:proofErr w:type="spellEnd"/>
    </w:p>
    <w:p w:rsidR="0032685D" w:rsidRDefault="0032685D" w:rsidP="0032685D">
      <w:pPr>
        <w:pStyle w:val="a3"/>
        <w:ind w:left="1070"/>
        <w:jc w:val="both"/>
      </w:pPr>
      <w:r>
        <w:rPr>
          <w:rFonts w:ascii="Times New Roman" w:eastAsia="Andale Sans UI" w:hAnsi="Times New Roman" w:cs="Tahoma"/>
          <w:kern w:val="3"/>
          <w:sz w:val="24"/>
          <w:szCs w:val="24"/>
          <w:lang w:eastAsia="ja-JP" w:bidi="fa-IR"/>
        </w:rPr>
        <w:t>-Н</w:t>
      </w:r>
      <w:proofErr w:type="spellStart"/>
      <w:r>
        <w:rPr>
          <w:rFonts w:ascii="Times New Roman" w:eastAsia="Andale Sans UI" w:hAnsi="Times New Roman" w:cs="Tahoma"/>
          <w:kern w:val="3"/>
          <w:sz w:val="24"/>
          <w:szCs w:val="24"/>
          <w:lang w:val="de-DE" w:eastAsia="ja-JP" w:bidi="fa-IR"/>
        </w:rPr>
        <w:t>еобходимо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выполнить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несколько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арифметических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действий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задания</w:t>
      </w:r>
      <w:proofErr w:type="spellEnd"/>
      <w:r>
        <w:rPr>
          <w:rFonts w:ascii="Times New Roman" w:eastAsia="Andale Sans UI" w:hAnsi="Times New Roman" w:cs="Tahoma"/>
          <w:kern w:val="3"/>
          <w:sz w:val="24"/>
          <w:szCs w:val="24"/>
          <w:lang w:val="de-DE" w:eastAsia="ja-JP" w:bidi="fa-IR"/>
        </w:rPr>
        <w:t xml:space="preserve"> №4, №</w:t>
      </w:r>
      <w:r>
        <w:rPr>
          <w:rFonts w:ascii="Times New Roman" w:eastAsia="Andale Sans UI" w:hAnsi="Times New Roman" w:cs="Tahoma"/>
          <w:kern w:val="3"/>
          <w:sz w:val="24"/>
          <w:szCs w:val="24"/>
          <w:lang w:eastAsia="ja-JP" w:bidi="fa-IR"/>
        </w:rPr>
        <w:t>14</w:t>
      </w:r>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действия</w:t>
      </w:r>
      <w:proofErr w:type="spellEnd"/>
      <w:r>
        <w:rPr>
          <w:rFonts w:ascii="Times New Roman" w:eastAsia="Andale Sans UI" w:hAnsi="Times New Roman" w:cs="Tahoma"/>
          <w:kern w:val="3"/>
          <w:sz w:val="24"/>
          <w:szCs w:val="24"/>
          <w:lang w:val="de-DE" w:eastAsia="ja-JP" w:bidi="fa-IR"/>
        </w:rPr>
        <w:t xml:space="preserve"> с </w:t>
      </w:r>
      <w:proofErr w:type="spellStart"/>
      <w:r>
        <w:rPr>
          <w:rFonts w:ascii="Times New Roman" w:eastAsia="Andale Sans UI" w:hAnsi="Times New Roman" w:cs="Tahoma"/>
          <w:kern w:val="3"/>
          <w:sz w:val="24"/>
          <w:szCs w:val="24"/>
          <w:lang w:val="de-DE" w:eastAsia="ja-JP" w:bidi="fa-IR"/>
        </w:rPr>
        <w:t>геометрическими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фигурами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spacing w:after="0" w:line="240" w:lineRule="auto"/>
        <w:ind w:left="1070"/>
        <w:jc w:val="both"/>
      </w:pPr>
      <w:r>
        <w:rPr>
          <w:rFonts w:ascii="Times New Roman" w:eastAsia="Andale Sans UI" w:hAnsi="Times New Roman" w:cs="Tahoma"/>
          <w:kern w:val="3"/>
          <w:sz w:val="24"/>
          <w:szCs w:val="24"/>
          <w:lang w:eastAsia="ja-JP" w:bidi="fa-IR"/>
        </w:rPr>
        <w:t>-</w:t>
      </w:r>
      <w:proofErr w:type="spellStart"/>
      <w:r>
        <w:rPr>
          <w:rFonts w:ascii="Times New Roman" w:eastAsia="Andale Sans UI" w:hAnsi="Times New Roman" w:cs="Tahoma"/>
          <w:kern w:val="3"/>
          <w:sz w:val="24"/>
          <w:szCs w:val="24"/>
          <w:lang w:val="de-DE" w:eastAsia="ja-JP" w:bidi="fa-IR"/>
        </w:rPr>
        <w:t>Умение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выполнять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повышенного</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высокого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уровней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сложности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spacing w:after="0" w:line="240" w:lineRule="auto"/>
        <w:ind w:left="1070"/>
        <w:jc w:val="both"/>
        <w:rPr>
          <w:rFonts w:ascii="Times New Roman" w:eastAsia="Andale Sans UI" w:hAnsi="Times New Roman" w:cs="Tahoma"/>
          <w:kern w:val="3"/>
          <w:sz w:val="24"/>
          <w:szCs w:val="24"/>
          <w:lang w:eastAsia="ja-JP" w:bidi="fa-IR"/>
        </w:rPr>
      </w:pPr>
    </w:p>
    <w:p w:rsidR="0032685D" w:rsidRDefault="0032685D" w:rsidP="0032685D">
      <w:pPr>
        <w:pStyle w:val="a3"/>
        <w:spacing w:after="0" w:line="240" w:lineRule="auto"/>
        <w:ind w:left="107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p>
    <w:p w:rsidR="0032685D" w:rsidRDefault="0032685D" w:rsidP="0032685D">
      <w:pPr>
        <w:pStyle w:val="a3"/>
        <w:spacing w:after="0" w:line="240" w:lineRule="auto"/>
        <w:ind w:left="1070"/>
        <w:jc w:val="both"/>
        <w:rPr>
          <w:rFonts w:ascii="Times New Roman" w:eastAsia="Times New Roman" w:hAnsi="Times New Roman"/>
          <w:bCs/>
          <w:i/>
          <w:iCs/>
          <w:sz w:val="24"/>
          <w:szCs w:val="24"/>
          <w:lang w:eastAsia="ru-RU"/>
        </w:rPr>
      </w:pPr>
    </w:p>
    <w:p w:rsidR="0032685D" w:rsidRDefault="0032685D" w:rsidP="0032685D">
      <w:pPr>
        <w:pStyle w:val="a3"/>
        <w:ind w:left="1070"/>
        <w:jc w:val="both"/>
      </w:pPr>
      <w:proofErr w:type="spellStart"/>
      <w:r>
        <w:rPr>
          <w:rFonts w:ascii="Times New Roman" w:eastAsia="Andale Sans UI" w:hAnsi="Times New Roman" w:cs="Tahoma"/>
          <w:kern w:val="3"/>
          <w:sz w:val="24"/>
          <w:szCs w:val="24"/>
          <w:lang w:val="de-DE" w:eastAsia="ja-JP" w:bidi="fa-IR"/>
        </w:rPr>
        <w:t>Вероятные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причины</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затруднений</w:t>
      </w:r>
      <w:proofErr w:type="spellEnd"/>
      <w:r>
        <w:rPr>
          <w:rFonts w:ascii="Times New Roman" w:eastAsia="Andale Sans UI" w:hAnsi="Times New Roman" w:cs="Tahoma"/>
          <w:kern w:val="3"/>
          <w:sz w:val="24"/>
          <w:szCs w:val="24"/>
          <w:lang w:val="de-DE" w:eastAsia="ja-JP" w:bidi="fa-IR"/>
        </w:rPr>
        <w:t xml:space="preserve"> и </w:t>
      </w:r>
      <w:proofErr w:type="spellStart"/>
      <w:r>
        <w:rPr>
          <w:rFonts w:ascii="Times New Roman" w:eastAsia="Andale Sans UI" w:hAnsi="Times New Roman" w:cs="Tahoma"/>
          <w:kern w:val="3"/>
          <w:sz w:val="24"/>
          <w:szCs w:val="24"/>
          <w:lang w:val="de-DE" w:eastAsia="ja-JP" w:bidi="fa-IR"/>
        </w:rPr>
        <w:t>типичные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ошибки</w:t>
      </w:r>
      <w:proofErr w:type="spellEnd"/>
      <w:r>
        <w:rPr>
          <w:rFonts w:ascii="Times New Roman" w:eastAsia="Andale Sans UI" w:hAnsi="Times New Roman" w:cs="Tahoma"/>
          <w:kern w:val="3"/>
          <w:sz w:val="24"/>
          <w:szCs w:val="24"/>
          <w:lang w:val="de-DE" w:eastAsia="ja-JP" w:bidi="fa-IR"/>
        </w:rPr>
        <w:t xml:space="preserve">, а </w:t>
      </w:r>
      <w:proofErr w:type="spellStart"/>
      <w:r>
        <w:rPr>
          <w:rFonts w:ascii="Times New Roman" w:eastAsia="Andale Sans UI" w:hAnsi="Times New Roman" w:cs="Tahoma"/>
          <w:kern w:val="3"/>
          <w:sz w:val="24"/>
          <w:szCs w:val="24"/>
          <w:lang w:val="de-DE" w:eastAsia="ja-JP" w:bidi="fa-IR"/>
        </w:rPr>
        <w:t>также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сложности</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решении</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задач</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могут</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возникать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из-за</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неумения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понять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суть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вопроса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содержания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приводящее</w:t>
      </w:r>
      <w:proofErr w:type="spellEnd"/>
      <w:r>
        <w:rPr>
          <w:rFonts w:ascii="Times New Roman" w:eastAsia="Andale Sans UI" w:hAnsi="Times New Roman" w:cs="Tahoma"/>
          <w:kern w:val="3"/>
          <w:sz w:val="24"/>
          <w:szCs w:val="24"/>
          <w:lang w:val="de-DE" w:eastAsia="ja-JP" w:bidi="fa-IR"/>
        </w:rPr>
        <w:t xml:space="preserve"> к </w:t>
      </w:r>
      <w:proofErr w:type="spellStart"/>
      <w:r>
        <w:rPr>
          <w:rFonts w:ascii="Times New Roman" w:eastAsia="Andale Sans UI" w:hAnsi="Times New Roman" w:cs="Tahoma"/>
          <w:kern w:val="3"/>
          <w:sz w:val="24"/>
          <w:szCs w:val="24"/>
          <w:lang w:val="de-DE" w:eastAsia="ja-JP" w:bidi="fa-IR"/>
        </w:rPr>
        <w:t>построению</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неверного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хода</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решения</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недостаточно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развитых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умений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смыслового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чтения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позволяющие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построить</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адекватную</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математическую</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модель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условию</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задания</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несформированности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вычислительных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навыков</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lastRenderedPageBreak/>
        <w:t>-</w:t>
      </w:r>
      <w:proofErr w:type="spellStart"/>
      <w:r>
        <w:rPr>
          <w:rFonts w:ascii="Times New Roman" w:eastAsia="Andale Sans UI" w:hAnsi="Times New Roman" w:cs="Tahoma"/>
          <w:kern w:val="3"/>
          <w:sz w:val="24"/>
          <w:szCs w:val="24"/>
          <w:lang w:val="de-DE" w:eastAsia="ja-JP" w:bidi="fa-IR"/>
        </w:rPr>
        <w:t>небрежного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оформления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письменного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недостаточные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геометрические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знания</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неумения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проводить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анализ</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условия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решении</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практических</w:t>
      </w:r>
      <w:proofErr w:type="spellEnd"/>
      <w:r>
        <w:rPr>
          <w:rFonts w:ascii="Times New Roman" w:eastAsia="Andale Sans UI" w:hAnsi="Times New Roman" w:cs="Tahoma"/>
          <w:kern w:val="3"/>
          <w:sz w:val="24"/>
          <w:szCs w:val="24"/>
          <w:lang w:val="de-DE" w:eastAsia="ja-JP" w:bidi="fa-IR"/>
        </w:rPr>
        <w:t xml:space="preserve"> и</w:t>
      </w:r>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ситуационных</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задач</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неумения</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применять</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известный</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алгоритм</w:t>
      </w:r>
      <w:proofErr w:type="spellEnd"/>
      <w:r>
        <w:rPr>
          <w:rFonts w:ascii="Times New Roman" w:eastAsia="Andale Sans UI" w:hAnsi="Times New Roman" w:cs="Tahoma"/>
          <w:kern w:val="3"/>
          <w:sz w:val="24"/>
          <w:szCs w:val="24"/>
          <w:lang w:val="de-DE" w:eastAsia="ja-JP" w:bidi="fa-IR"/>
        </w:rPr>
        <w:t xml:space="preserve"> в </w:t>
      </w:r>
      <w:proofErr w:type="spellStart"/>
      <w:r>
        <w:rPr>
          <w:rFonts w:ascii="Times New Roman" w:eastAsia="Andale Sans UI" w:hAnsi="Times New Roman" w:cs="Tahoma"/>
          <w:kern w:val="3"/>
          <w:sz w:val="24"/>
          <w:szCs w:val="24"/>
          <w:lang w:val="de-DE" w:eastAsia="ja-JP" w:bidi="fa-IR"/>
        </w:rPr>
        <w:t>нестандартной</w:t>
      </w:r>
      <w:proofErr w:type="spellEnd"/>
      <w:r>
        <w:rPr>
          <w:rFonts w:ascii="Times New Roman" w:eastAsia="Andale Sans UI" w:hAnsi="Times New Roman" w:cs="Tahoma"/>
          <w:kern w:val="3"/>
          <w:sz w:val="24"/>
          <w:szCs w:val="24"/>
          <w:lang w:eastAsia="ja-JP" w:bidi="fa-IR"/>
        </w:rPr>
        <w:t xml:space="preserve"> </w:t>
      </w:r>
      <w:proofErr w:type="spellStart"/>
      <w:r>
        <w:rPr>
          <w:rFonts w:ascii="Times New Roman" w:eastAsia="Andale Sans UI" w:hAnsi="Times New Roman" w:cs="Tahoma"/>
          <w:kern w:val="3"/>
          <w:sz w:val="24"/>
          <w:szCs w:val="24"/>
          <w:lang w:val="de-DE" w:eastAsia="ja-JP" w:bidi="fa-IR"/>
        </w:rPr>
        <w:t>ситуации</w:t>
      </w:r>
      <w:proofErr w:type="spellEnd"/>
      <w:r>
        <w:rPr>
          <w:rFonts w:ascii="Times New Roman" w:eastAsia="Andale Sans UI" w:hAnsi="Times New Roman" w:cs="Tahoma"/>
          <w:kern w:val="3"/>
          <w:sz w:val="24"/>
          <w:szCs w:val="24"/>
          <w:lang w:val="de-DE" w:eastAsia="ja-JP" w:bidi="fa-IR"/>
        </w:rPr>
        <w:t>;</w:t>
      </w:r>
    </w:p>
    <w:p w:rsidR="0032685D" w:rsidRDefault="0032685D" w:rsidP="0032685D">
      <w:pPr>
        <w:pStyle w:val="a3"/>
        <w:spacing w:after="0" w:line="240" w:lineRule="auto"/>
        <w:ind w:left="1070"/>
        <w:jc w:val="both"/>
      </w:pPr>
      <w:r>
        <w:rPr>
          <w:rFonts w:ascii="Times New Roman" w:eastAsia="Andale Sans UI" w:hAnsi="Times New Roman" w:cs="Tahoma"/>
          <w:kern w:val="3"/>
          <w:sz w:val="24"/>
          <w:szCs w:val="24"/>
          <w:lang w:eastAsia="ja-JP" w:bidi="fa-IR"/>
        </w:rPr>
        <w:t>-</w:t>
      </w:r>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недостаточно</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развитые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аналитические</w:t>
      </w:r>
      <w:proofErr w:type="spellEnd"/>
      <w:r>
        <w:rPr>
          <w:rFonts w:ascii="Times New Roman" w:eastAsia="Andale Sans UI" w:hAnsi="Times New Roman" w:cs="Tahoma"/>
          <w:kern w:val="3"/>
          <w:sz w:val="24"/>
          <w:szCs w:val="24"/>
          <w:lang w:val="de-DE" w:eastAsia="ja-JP" w:bidi="fa-IR"/>
        </w:rPr>
        <w:t xml:space="preserve"> </w:t>
      </w:r>
      <w:proofErr w:type="spellStart"/>
      <w:r>
        <w:rPr>
          <w:rFonts w:ascii="Times New Roman" w:eastAsia="Andale Sans UI" w:hAnsi="Times New Roman" w:cs="Tahoma"/>
          <w:kern w:val="3"/>
          <w:sz w:val="24"/>
          <w:szCs w:val="24"/>
          <w:lang w:val="de-DE" w:eastAsia="ja-JP" w:bidi="fa-IR"/>
        </w:rPr>
        <w:t>навыки</w:t>
      </w:r>
      <w:proofErr w:type="spellEnd"/>
      <w:r>
        <w:rPr>
          <w:rFonts w:ascii="Times New Roman" w:eastAsia="Andale Sans UI" w:hAnsi="Times New Roman" w:cs="Tahoma"/>
          <w:kern w:val="3"/>
          <w:sz w:val="24"/>
          <w:szCs w:val="24"/>
          <w:lang w:val="de-DE" w:eastAsia="ja-JP" w:bidi="fa-IR"/>
        </w:rPr>
        <w:t>.</w:t>
      </w:r>
      <w:r>
        <w:rPr>
          <w:rFonts w:ascii="Times New Roman" w:eastAsia="Andale Sans UI" w:hAnsi="Times New Roman" w:cs="Tahoma"/>
          <w:kern w:val="3"/>
          <w:sz w:val="24"/>
          <w:szCs w:val="24"/>
          <w:lang w:eastAsia="ja-JP" w:bidi="fa-IR"/>
        </w:rPr>
        <w:t xml:space="preserve"> </w:t>
      </w:r>
    </w:p>
    <w:p w:rsidR="0032685D" w:rsidRPr="0032685D" w:rsidRDefault="0032685D" w:rsidP="0032685D">
      <w:pPr>
        <w:jc w:val="both"/>
        <w:rPr>
          <w:b/>
          <w:bCs/>
          <w:sz w:val="28"/>
          <w:szCs w:val="28"/>
        </w:rPr>
      </w:pPr>
      <w:r>
        <w:rPr>
          <w:b/>
          <w:bCs/>
          <w:sz w:val="28"/>
          <w:szCs w:val="28"/>
        </w:rPr>
        <w:t>2.4. Рекомендации для системы образования по совершенствованию методики преподавания учебного предмета</w:t>
      </w:r>
    </w:p>
    <w:p w:rsidR="0032685D" w:rsidRDefault="0032685D" w:rsidP="0032685D">
      <w:pPr>
        <w:pStyle w:val="Standard"/>
        <w:rPr>
          <w:lang w:val="ru-RU"/>
        </w:rPr>
      </w:pPr>
      <w:r>
        <w:rPr>
          <w:lang w:val="ru-RU"/>
        </w:rPr>
        <w:t xml:space="preserve">Основные компоненты содержания предмета осваивает большинство учащихся. На основе проведенного анализа выполнения заданий КИМ выявлены следующие типичные </w:t>
      </w:r>
    </w:p>
    <w:p w:rsidR="0032685D" w:rsidRDefault="0032685D" w:rsidP="0032685D">
      <w:pPr>
        <w:pStyle w:val="Standard"/>
        <w:rPr>
          <w:lang w:val="ru-RU"/>
        </w:rPr>
      </w:pPr>
      <w:r>
        <w:rPr>
          <w:lang w:val="ru-RU"/>
        </w:rPr>
        <w:t>затруднения и дефициты в подготовке обучающихся:</w:t>
      </w:r>
    </w:p>
    <w:p w:rsidR="0032685D" w:rsidRDefault="0032685D" w:rsidP="0032685D">
      <w:pPr>
        <w:pStyle w:val="Standard"/>
        <w:rPr>
          <w:lang w:val="ru-RU"/>
        </w:rPr>
      </w:pPr>
      <w:r>
        <w:rPr>
          <w:lang w:val="ru-RU"/>
        </w:rPr>
        <w:t>- уверенное владение формально-оперативным алгебраическим аппаратом;</w:t>
      </w:r>
    </w:p>
    <w:p w:rsidR="0032685D" w:rsidRDefault="0032685D" w:rsidP="0032685D">
      <w:pPr>
        <w:pStyle w:val="Standard"/>
        <w:rPr>
          <w:lang w:val="ru-RU"/>
        </w:rPr>
      </w:pPr>
      <w:r>
        <w:rPr>
          <w:lang w:val="ru-RU"/>
        </w:rPr>
        <w:t>- умение решить комплексную задачу, включающую в себя знания из разных тем курса</w:t>
      </w:r>
    </w:p>
    <w:p w:rsidR="0032685D" w:rsidRDefault="0032685D" w:rsidP="0032685D">
      <w:pPr>
        <w:pStyle w:val="Standard"/>
        <w:rPr>
          <w:lang w:val="ru-RU"/>
        </w:rPr>
      </w:pPr>
      <w:r>
        <w:rPr>
          <w:lang w:val="ru-RU"/>
        </w:rPr>
        <w:t>алгебры и геометрии;</w:t>
      </w:r>
    </w:p>
    <w:p w:rsidR="0032685D" w:rsidRDefault="0032685D" w:rsidP="0032685D">
      <w:pPr>
        <w:pStyle w:val="Standard"/>
        <w:rPr>
          <w:lang w:val="ru-RU"/>
        </w:rPr>
      </w:pPr>
      <w:r>
        <w:rPr>
          <w:lang w:val="ru-RU"/>
        </w:rPr>
        <w:t>- умение математически грамотно и логично записать решение, приводя при этом</w:t>
      </w:r>
    </w:p>
    <w:p w:rsidR="0032685D" w:rsidRDefault="0032685D" w:rsidP="0032685D">
      <w:pPr>
        <w:pStyle w:val="Standard"/>
        <w:rPr>
          <w:lang w:val="ru-RU"/>
        </w:rPr>
      </w:pPr>
      <w:r>
        <w:rPr>
          <w:lang w:val="ru-RU"/>
        </w:rPr>
        <w:t>необходимые пояснения, доказательство и обоснование основных шагов решения;</w:t>
      </w:r>
    </w:p>
    <w:p w:rsidR="0032685D" w:rsidRDefault="0032685D" w:rsidP="0032685D">
      <w:pPr>
        <w:pStyle w:val="Standard"/>
        <w:rPr>
          <w:lang w:val="ru-RU"/>
        </w:rPr>
      </w:pPr>
      <w:r>
        <w:rPr>
          <w:lang w:val="ru-RU"/>
        </w:rPr>
        <w:t>- владение широким спектром приёмов и способов рассуждений.</w:t>
      </w:r>
    </w:p>
    <w:p w:rsidR="0032685D" w:rsidRDefault="0032685D" w:rsidP="0032685D">
      <w:pPr>
        <w:pStyle w:val="Standard"/>
        <w:rPr>
          <w:lang w:val="ru-RU"/>
        </w:rPr>
      </w:pPr>
      <w:r>
        <w:rPr>
          <w:lang w:val="ru-RU"/>
        </w:rPr>
        <w:t xml:space="preserve">Школьным методическим объединениям учителей математики провести анализ результатов ОГЭ, утвердить планы работы по повышению качества освоения математики обучающимися. </w:t>
      </w:r>
    </w:p>
    <w:p w:rsidR="0032685D" w:rsidRDefault="0032685D" w:rsidP="0032685D">
      <w:pPr>
        <w:pStyle w:val="Standard"/>
        <w:jc w:val="both"/>
        <w:rPr>
          <w:lang w:val="ru-RU"/>
        </w:rPr>
      </w:pPr>
      <w:r>
        <w:rPr>
          <w:lang w:val="ru-RU"/>
        </w:rPr>
        <w:t>Учителям необходимо планировать систематическую работу по освоению математических понятий. Формирование математических понятий может идти через задачи. Для овладения обучающимися понятийным аппаратом рекомендуется использовать различные графические формы фиксации понятийно-теоретической основы урока, изучаемые понятия связывать с практической деятельностью.</w:t>
      </w:r>
    </w:p>
    <w:p w:rsidR="0032685D" w:rsidRDefault="0032685D" w:rsidP="0032685D">
      <w:pPr>
        <w:pStyle w:val="Standard"/>
        <w:jc w:val="both"/>
        <w:rPr>
          <w:lang w:val="ru-RU"/>
        </w:rPr>
      </w:pPr>
      <w:r>
        <w:rPr>
          <w:lang w:val="ru-RU"/>
        </w:rPr>
        <w:t>На уроках математики необходимо вести работу по совершенствованию вычислительных навыков, обучать приемам устных вычислений, навыкам самоконтроля, навыкам проверки полученного ответа на правдоподобие, прикидкой при практических расчетах, подстановкой (например, полученного корня в исходное уравнение или найденного значения в алгебраическое выражение).</w:t>
      </w:r>
    </w:p>
    <w:p w:rsidR="0032685D" w:rsidRDefault="0032685D" w:rsidP="0032685D">
      <w:pPr>
        <w:pStyle w:val="Standard"/>
        <w:rPr>
          <w:lang w:val="ru-RU"/>
        </w:rPr>
      </w:pPr>
      <w:r>
        <w:rPr>
          <w:lang w:val="ru-RU"/>
        </w:rPr>
        <w:t>При решении геометрических задач необходимо выполнение рисунка, выделение условия и заключения задачи. На уроках необходимо учить обучающихся выстраивать аргументацию при доказательстве.</w:t>
      </w:r>
    </w:p>
    <w:p w:rsidR="0032685D" w:rsidRDefault="0032685D" w:rsidP="0032685D">
      <w:pPr>
        <w:pStyle w:val="Standard"/>
        <w:rPr>
          <w:lang w:val="ru-RU"/>
        </w:rPr>
      </w:pPr>
      <w:r>
        <w:rPr>
          <w:lang w:val="ru-RU"/>
        </w:rPr>
        <w:t>Необходимо систематически вести работу по повторению существенных свойств геометрических фигур, их признаков, определений, проведению устных теоретических</w:t>
      </w:r>
    </w:p>
    <w:p w:rsidR="0032685D" w:rsidRDefault="0032685D" w:rsidP="0032685D">
      <w:pPr>
        <w:pStyle w:val="Standard"/>
        <w:rPr>
          <w:lang w:val="ru-RU"/>
        </w:rPr>
      </w:pPr>
      <w:r>
        <w:rPr>
          <w:lang w:val="ru-RU"/>
        </w:rPr>
        <w:t>зачетов, опросов. Регулярные математические диктанты, мини – конференции, защиты</w:t>
      </w:r>
    </w:p>
    <w:p w:rsidR="0032685D" w:rsidRDefault="0032685D" w:rsidP="0032685D">
      <w:pPr>
        <w:pStyle w:val="Standard"/>
        <w:rPr>
          <w:lang w:val="ru-RU"/>
        </w:rPr>
      </w:pPr>
      <w:r>
        <w:rPr>
          <w:lang w:val="ru-RU"/>
        </w:rPr>
        <w:t>проектов способствуют развитию у обучающихся навыков устной и письменной</w:t>
      </w:r>
    </w:p>
    <w:p w:rsidR="0032685D" w:rsidRDefault="0032685D" w:rsidP="0032685D">
      <w:pPr>
        <w:pStyle w:val="Standard"/>
        <w:rPr>
          <w:lang w:val="ru-RU"/>
        </w:rPr>
      </w:pPr>
      <w:r>
        <w:rPr>
          <w:lang w:val="ru-RU"/>
        </w:rPr>
        <w:t>математической речи, формированию осознанности знаний обучающихся.</w:t>
      </w:r>
    </w:p>
    <w:p w:rsidR="0032685D" w:rsidRDefault="0032685D" w:rsidP="0032685D">
      <w:pPr>
        <w:pStyle w:val="Standard"/>
        <w:rPr>
          <w:lang w:val="ru-RU"/>
        </w:rPr>
      </w:pPr>
      <w:r>
        <w:rPr>
          <w:lang w:val="ru-RU"/>
        </w:rPr>
        <w:t>При разработке календарно-тематического планирования на 2023-2024 учебный год</w:t>
      </w:r>
    </w:p>
    <w:p w:rsidR="0032685D" w:rsidRDefault="0032685D" w:rsidP="0032685D">
      <w:pPr>
        <w:pStyle w:val="Standard"/>
        <w:rPr>
          <w:lang w:val="ru-RU"/>
        </w:rPr>
      </w:pPr>
      <w:r>
        <w:rPr>
          <w:lang w:val="ru-RU"/>
        </w:rPr>
        <w:t>обратить внимание на темы, которые выз</w:t>
      </w:r>
      <w:r w:rsidR="00721C04">
        <w:rPr>
          <w:lang w:val="ru-RU"/>
        </w:rPr>
        <w:t>вали у обучающихся затруднения.</w:t>
      </w:r>
    </w:p>
    <w:p w:rsidR="00721C04" w:rsidRDefault="00721C04" w:rsidP="0032685D">
      <w:pPr>
        <w:pStyle w:val="Standard"/>
        <w:rPr>
          <w:lang w:val="ru-RU"/>
        </w:rPr>
      </w:pPr>
    </w:p>
    <w:p w:rsidR="00721C04" w:rsidRPr="00DF1A1E" w:rsidRDefault="00721C04" w:rsidP="00721C04">
      <w:pPr>
        <w:jc w:val="center"/>
        <w:rPr>
          <w:rStyle w:val="aa"/>
          <w:sz w:val="28"/>
          <w:u w:val="single"/>
        </w:rPr>
      </w:pPr>
      <w:r w:rsidRPr="00290F80">
        <w:rPr>
          <w:rStyle w:val="aa"/>
          <w:sz w:val="32"/>
          <w:szCs w:val="32"/>
        </w:rPr>
        <w:t xml:space="preserve">Методический анализ результатов ОГЭ </w:t>
      </w:r>
      <w:r w:rsidRPr="00290F80">
        <w:rPr>
          <w:rStyle w:val="aa"/>
          <w:sz w:val="32"/>
          <w:szCs w:val="32"/>
        </w:rPr>
        <w:br/>
        <w:t>по учебному предмету</w:t>
      </w:r>
      <w:r w:rsidRPr="00290F80">
        <w:rPr>
          <w:rStyle w:val="aa"/>
          <w:sz w:val="32"/>
          <w:szCs w:val="32"/>
        </w:rPr>
        <w:br/>
      </w:r>
      <w:r w:rsidRPr="00DF1A1E">
        <w:rPr>
          <w:rStyle w:val="aa"/>
          <w:sz w:val="28"/>
          <w:u w:val="single"/>
        </w:rPr>
        <w:t>информатика</w:t>
      </w:r>
    </w:p>
    <w:p w:rsidR="00721C04" w:rsidRPr="00DF1A1E" w:rsidRDefault="00721C04" w:rsidP="00721C04">
      <w:pPr>
        <w:ind w:left="426" w:hanging="426"/>
        <w:rPr>
          <w:i/>
          <w:u w:val="single"/>
        </w:rPr>
      </w:pPr>
    </w:p>
    <w:p w:rsidR="00721C04" w:rsidRPr="00290F80" w:rsidRDefault="00721C04" w:rsidP="00721C04">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p>
    <w:p w:rsidR="00721C04" w:rsidRPr="00AD3663" w:rsidRDefault="00721C04" w:rsidP="00721C04">
      <w:pPr>
        <w:pStyle w:val="ab"/>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3168"/>
        <w:gridCol w:w="1347"/>
        <w:gridCol w:w="1348"/>
        <w:gridCol w:w="1347"/>
        <w:gridCol w:w="1348"/>
      </w:tblGrid>
      <w:tr w:rsidR="00721C04" w:rsidRPr="0082776F" w:rsidTr="00297E9A">
        <w:trPr>
          <w:cantSplit/>
          <w:tblHeader/>
        </w:trPr>
        <w:tc>
          <w:tcPr>
            <w:tcW w:w="695" w:type="dxa"/>
            <w:vMerge w:val="restart"/>
            <w:vAlign w:val="center"/>
          </w:tcPr>
          <w:p w:rsidR="00721C04" w:rsidRPr="0082776F" w:rsidRDefault="00721C04" w:rsidP="00297E9A">
            <w:pPr>
              <w:tabs>
                <w:tab w:val="left" w:pos="10320"/>
              </w:tabs>
              <w:jc w:val="center"/>
              <w:rPr>
                <w:b/>
                <w:noProof/>
              </w:rPr>
            </w:pPr>
            <w:r w:rsidRPr="0082776F">
              <w:rPr>
                <w:b/>
              </w:rPr>
              <w:t>№ п/п</w:t>
            </w:r>
          </w:p>
        </w:tc>
        <w:tc>
          <w:tcPr>
            <w:tcW w:w="3357" w:type="dxa"/>
            <w:vMerge w:val="restart"/>
            <w:vAlign w:val="center"/>
          </w:tcPr>
          <w:p w:rsidR="00721C04" w:rsidRPr="0082776F" w:rsidRDefault="00721C04" w:rsidP="00297E9A">
            <w:pPr>
              <w:tabs>
                <w:tab w:val="left" w:pos="10320"/>
              </w:tabs>
              <w:jc w:val="center"/>
              <w:rPr>
                <w:b/>
                <w:noProof/>
              </w:rPr>
            </w:pPr>
            <w:r w:rsidRPr="0082776F">
              <w:rPr>
                <w:b/>
                <w:noProof/>
              </w:rPr>
              <w:t>Участники ОГЭ</w:t>
            </w:r>
          </w:p>
        </w:tc>
        <w:tc>
          <w:tcPr>
            <w:tcW w:w="2837" w:type="dxa"/>
            <w:gridSpan w:val="2"/>
            <w:vAlign w:val="center"/>
          </w:tcPr>
          <w:p w:rsidR="00721C04" w:rsidRPr="0082776F" w:rsidDel="00006B1B" w:rsidRDefault="00721C04" w:rsidP="00297E9A">
            <w:pPr>
              <w:tabs>
                <w:tab w:val="left" w:pos="10320"/>
              </w:tabs>
              <w:jc w:val="center"/>
              <w:rPr>
                <w:b/>
                <w:noProof/>
              </w:rPr>
            </w:pPr>
            <w:r w:rsidRPr="0082776F">
              <w:rPr>
                <w:b/>
                <w:noProof/>
              </w:rPr>
              <w:t>2022 г.</w:t>
            </w:r>
          </w:p>
        </w:tc>
        <w:tc>
          <w:tcPr>
            <w:tcW w:w="2837" w:type="dxa"/>
            <w:gridSpan w:val="2"/>
            <w:vAlign w:val="center"/>
          </w:tcPr>
          <w:p w:rsidR="00721C04" w:rsidRPr="0082776F" w:rsidRDefault="00721C04" w:rsidP="00297E9A">
            <w:pPr>
              <w:tabs>
                <w:tab w:val="left" w:pos="10320"/>
              </w:tabs>
              <w:jc w:val="center"/>
              <w:rPr>
                <w:b/>
                <w:noProof/>
              </w:rPr>
            </w:pPr>
            <w:r w:rsidRPr="0082776F">
              <w:rPr>
                <w:b/>
                <w:noProof/>
              </w:rPr>
              <w:t>2023 г.</w:t>
            </w:r>
          </w:p>
        </w:tc>
      </w:tr>
      <w:tr w:rsidR="00721C04" w:rsidRPr="0082776F" w:rsidTr="00297E9A">
        <w:trPr>
          <w:cantSplit/>
          <w:tblHeader/>
        </w:trPr>
        <w:tc>
          <w:tcPr>
            <w:tcW w:w="695" w:type="dxa"/>
            <w:vMerge/>
            <w:vAlign w:val="center"/>
          </w:tcPr>
          <w:p w:rsidR="00721C04" w:rsidRPr="0082776F" w:rsidRDefault="00721C04" w:rsidP="00297E9A">
            <w:pPr>
              <w:tabs>
                <w:tab w:val="left" w:pos="10320"/>
              </w:tabs>
              <w:rPr>
                <w:b/>
                <w:noProof/>
              </w:rPr>
            </w:pPr>
          </w:p>
        </w:tc>
        <w:tc>
          <w:tcPr>
            <w:tcW w:w="3357" w:type="dxa"/>
            <w:vMerge/>
          </w:tcPr>
          <w:p w:rsidR="00721C04" w:rsidRPr="0082776F" w:rsidRDefault="00721C04" w:rsidP="00297E9A">
            <w:pPr>
              <w:tabs>
                <w:tab w:val="left" w:pos="10320"/>
              </w:tabs>
              <w:rPr>
                <w:b/>
                <w:noProof/>
              </w:rPr>
            </w:pPr>
          </w:p>
        </w:tc>
        <w:tc>
          <w:tcPr>
            <w:tcW w:w="1418" w:type="dxa"/>
            <w:vAlign w:val="center"/>
          </w:tcPr>
          <w:p w:rsidR="00721C04" w:rsidRPr="0082776F" w:rsidRDefault="00721C04" w:rsidP="00297E9A">
            <w:pPr>
              <w:tabs>
                <w:tab w:val="left" w:pos="10320"/>
              </w:tabs>
              <w:jc w:val="center"/>
              <w:rPr>
                <w:noProof/>
              </w:rPr>
            </w:pPr>
            <w:r w:rsidRPr="0082776F">
              <w:rPr>
                <w:noProof/>
              </w:rPr>
              <w:t>чел.</w:t>
            </w:r>
          </w:p>
        </w:tc>
        <w:tc>
          <w:tcPr>
            <w:tcW w:w="1419" w:type="dxa"/>
            <w:vAlign w:val="center"/>
          </w:tcPr>
          <w:p w:rsidR="00721C04" w:rsidRPr="0082776F" w:rsidRDefault="00721C04" w:rsidP="00297E9A">
            <w:pPr>
              <w:tabs>
                <w:tab w:val="left" w:pos="10320"/>
              </w:tabs>
              <w:jc w:val="center"/>
              <w:rPr>
                <w:noProof/>
              </w:rPr>
            </w:pPr>
            <w:r w:rsidRPr="0082776F">
              <w:rPr>
                <w:noProof/>
              </w:rPr>
              <w:t>%</w:t>
            </w:r>
          </w:p>
        </w:tc>
        <w:tc>
          <w:tcPr>
            <w:tcW w:w="1418" w:type="dxa"/>
            <w:vAlign w:val="center"/>
          </w:tcPr>
          <w:p w:rsidR="00721C04" w:rsidRPr="0082776F" w:rsidRDefault="00721C04" w:rsidP="00297E9A">
            <w:pPr>
              <w:tabs>
                <w:tab w:val="left" w:pos="10320"/>
              </w:tabs>
              <w:jc w:val="center"/>
              <w:rPr>
                <w:noProof/>
              </w:rPr>
            </w:pPr>
            <w:r w:rsidRPr="0082776F">
              <w:rPr>
                <w:noProof/>
              </w:rPr>
              <w:t>чел.</w:t>
            </w:r>
          </w:p>
        </w:tc>
        <w:tc>
          <w:tcPr>
            <w:tcW w:w="1419" w:type="dxa"/>
            <w:vAlign w:val="center"/>
          </w:tcPr>
          <w:p w:rsidR="00721C04" w:rsidRPr="0082776F" w:rsidRDefault="00721C04" w:rsidP="00297E9A">
            <w:pPr>
              <w:tabs>
                <w:tab w:val="left" w:pos="10320"/>
              </w:tabs>
              <w:jc w:val="center"/>
              <w:rPr>
                <w:noProof/>
              </w:rPr>
            </w:pPr>
            <w:r w:rsidRPr="0082776F">
              <w:rPr>
                <w:noProof/>
              </w:rPr>
              <w:t>%</w:t>
            </w:r>
          </w:p>
        </w:tc>
      </w:tr>
      <w:tr w:rsidR="00721C04" w:rsidRPr="0082776F" w:rsidTr="00297E9A">
        <w:tc>
          <w:tcPr>
            <w:tcW w:w="695" w:type="dxa"/>
            <w:vAlign w:val="center"/>
          </w:tcPr>
          <w:p w:rsidR="00721C04" w:rsidRPr="0082776F" w:rsidRDefault="00721C04" w:rsidP="00721C04">
            <w:pPr>
              <w:pStyle w:val="a3"/>
              <w:numPr>
                <w:ilvl w:val="0"/>
                <w:numId w:val="14"/>
              </w:numPr>
              <w:tabs>
                <w:tab w:val="left" w:pos="10320"/>
              </w:tabs>
              <w:spacing w:after="0"/>
              <w:ind w:left="0" w:firstLine="0"/>
              <w:rPr>
                <w:rFonts w:ascii="Times New Roman" w:hAnsi="Times New Roman"/>
                <w:sz w:val="24"/>
                <w:szCs w:val="24"/>
              </w:rPr>
            </w:pPr>
          </w:p>
        </w:tc>
        <w:tc>
          <w:tcPr>
            <w:tcW w:w="3357" w:type="dxa"/>
            <w:vAlign w:val="center"/>
          </w:tcPr>
          <w:p w:rsidR="00721C04" w:rsidRPr="0082776F" w:rsidRDefault="00721C04" w:rsidP="00297E9A">
            <w:pPr>
              <w:tabs>
                <w:tab w:val="left" w:pos="10320"/>
              </w:tabs>
            </w:pPr>
            <w:r w:rsidRPr="0082776F">
              <w:t>Обучающиеся</w:t>
            </w:r>
            <w:r>
              <w:t xml:space="preserve"> ОО</w:t>
            </w:r>
          </w:p>
        </w:tc>
        <w:tc>
          <w:tcPr>
            <w:tcW w:w="1418" w:type="dxa"/>
            <w:vAlign w:val="center"/>
          </w:tcPr>
          <w:p w:rsidR="00721C04" w:rsidRPr="0082776F" w:rsidRDefault="00721C04" w:rsidP="00297E9A">
            <w:r>
              <w:t>8</w:t>
            </w:r>
          </w:p>
        </w:tc>
        <w:tc>
          <w:tcPr>
            <w:tcW w:w="1419" w:type="dxa"/>
            <w:vAlign w:val="center"/>
          </w:tcPr>
          <w:p w:rsidR="00721C04" w:rsidRPr="0082776F" w:rsidRDefault="00721C04" w:rsidP="00297E9A">
            <w:r>
              <w:t>35</w:t>
            </w:r>
          </w:p>
        </w:tc>
        <w:tc>
          <w:tcPr>
            <w:tcW w:w="1418" w:type="dxa"/>
            <w:vAlign w:val="center"/>
          </w:tcPr>
          <w:p w:rsidR="00721C04" w:rsidRPr="0082776F" w:rsidRDefault="00721C04" w:rsidP="00297E9A">
            <w:r>
              <w:t>7</w:t>
            </w:r>
          </w:p>
        </w:tc>
        <w:tc>
          <w:tcPr>
            <w:tcW w:w="1419" w:type="dxa"/>
            <w:vAlign w:val="center"/>
          </w:tcPr>
          <w:p w:rsidR="00721C04" w:rsidRPr="0082776F" w:rsidRDefault="00721C04" w:rsidP="00297E9A">
            <w:r>
              <w:t>32</w:t>
            </w:r>
          </w:p>
        </w:tc>
      </w:tr>
      <w:tr w:rsidR="00721C04" w:rsidRPr="0082776F" w:rsidTr="00297E9A">
        <w:tc>
          <w:tcPr>
            <w:tcW w:w="695" w:type="dxa"/>
            <w:tcBorders>
              <w:top w:val="single" w:sz="4" w:space="0" w:color="auto"/>
              <w:left w:val="single" w:sz="4" w:space="0" w:color="auto"/>
              <w:bottom w:val="single" w:sz="4" w:space="0" w:color="auto"/>
              <w:right w:val="single" w:sz="4" w:space="0" w:color="auto"/>
            </w:tcBorders>
            <w:vAlign w:val="center"/>
          </w:tcPr>
          <w:p w:rsidR="00721C04" w:rsidRPr="0082776F" w:rsidRDefault="00721C04" w:rsidP="00721C04">
            <w:pPr>
              <w:pStyle w:val="a3"/>
              <w:numPr>
                <w:ilvl w:val="0"/>
                <w:numId w:val="14"/>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721C04" w:rsidRPr="0082776F" w:rsidRDefault="00721C04" w:rsidP="00297E9A">
            <w:pPr>
              <w:tabs>
                <w:tab w:val="left" w:pos="10320"/>
              </w:tabs>
            </w:pPr>
            <w:r>
              <w:t>Из них у</w:t>
            </w:r>
            <w:r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721C04" w:rsidRPr="0082776F" w:rsidRDefault="00721C04" w:rsidP="00297E9A">
            <w:r>
              <w:t>0</w:t>
            </w:r>
          </w:p>
        </w:tc>
        <w:tc>
          <w:tcPr>
            <w:tcW w:w="1419" w:type="dxa"/>
            <w:tcBorders>
              <w:top w:val="single" w:sz="4" w:space="0" w:color="auto"/>
              <w:left w:val="single" w:sz="4" w:space="0" w:color="auto"/>
              <w:bottom w:val="single" w:sz="4" w:space="0" w:color="auto"/>
              <w:right w:val="single" w:sz="4" w:space="0" w:color="auto"/>
            </w:tcBorders>
            <w:vAlign w:val="center"/>
          </w:tcPr>
          <w:p w:rsidR="00721C04" w:rsidRPr="0082776F" w:rsidRDefault="00721C04" w:rsidP="00297E9A">
            <w:r>
              <w:t>0</w:t>
            </w:r>
          </w:p>
        </w:tc>
        <w:tc>
          <w:tcPr>
            <w:tcW w:w="1418" w:type="dxa"/>
            <w:tcBorders>
              <w:top w:val="single" w:sz="4" w:space="0" w:color="auto"/>
              <w:left w:val="single" w:sz="4" w:space="0" w:color="auto"/>
              <w:bottom w:val="single" w:sz="4" w:space="0" w:color="auto"/>
              <w:right w:val="single" w:sz="4" w:space="0" w:color="auto"/>
            </w:tcBorders>
            <w:vAlign w:val="center"/>
          </w:tcPr>
          <w:p w:rsidR="00721C04" w:rsidRPr="0082776F" w:rsidRDefault="00721C04" w:rsidP="00297E9A">
            <w:r>
              <w:t>0</w:t>
            </w:r>
          </w:p>
        </w:tc>
        <w:tc>
          <w:tcPr>
            <w:tcW w:w="1419" w:type="dxa"/>
            <w:tcBorders>
              <w:top w:val="single" w:sz="4" w:space="0" w:color="auto"/>
              <w:left w:val="single" w:sz="4" w:space="0" w:color="auto"/>
              <w:bottom w:val="single" w:sz="4" w:space="0" w:color="auto"/>
              <w:right w:val="single" w:sz="4" w:space="0" w:color="auto"/>
            </w:tcBorders>
            <w:vAlign w:val="center"/>
          </w:tcPr>
          <w:p w:rsidR="00721C04" w:rsidRPr="0082776F" w:rsidRDefault="00721C04" w:rsidP="00297E9A">
            <w:r>
              <w:t>0</w:t>
            </w:r>
          </w:p>
        </w:tc>
      </w:tr>
    </w:tbl>
    <w:p w:rsidR="00721C04" w:rsidRDefault="00721C04" w:rsidP="00721C04">
      <w:pPr>
        <w:jc w:val="both"/>
        <w:rPr>
          <w:b/>
        </w:rPr>
      </w:pPr>
    </w:p>
    <w:p w:rsidR="00721C04" w:rsidRPr="002178E5" w:rsidRDefault="00721C04" w:rsidP="00721C04">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721C04" w:rsidRPr="002178E5" w:rsidRDefault="00721C04" w:rsidP="00721C04">
      <w:pPr>
        <w:spacing w:line="360" w:lineRule="auto"/>
        <w:jc w:val="both"/>
      </w:pPr>
      <w:r>
        <w:t xml:space="preserve">В 2023 году (по сравнению с предыдущим годом) количество обучающихся уменьшилось на одного человека ввиду того, что выбор предмета для сдачи ОГЭ связан с будущим профилем в 10 классе или с продолжением </w:t>
      </w:r>
      <w:proofErr w:type="gramStart"/>
      <w:r>
        <w:t>получения  СПО</w:t>
      </w:r>
      <w:proofErr w:type="gramEnd"/>
      <w:r>
        <w:t>.</w:t>
      </w:r>
    </w:p>
    <w:p w:rsidR="00721C04" w:rsidRDefault="00721C04" w:rsidP="00721C04">
      <w:pPr>
        <w:jc w:val="both"/>
        <w:rPr>
          <w:b/>
          <w:bCs/>
          <w:sz w:val="28"/>
          <w:szCs w:val="28"/>
        </w:rPr>
      </w:pPr>
    </w:p>
    <w:p w:rsidR="00721C04" w:rsidRPr="00290F80" w:rsidRDefault="00721C04" w:rsidP="00721C04">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rsidR="00721C04" w:rsidRDefault="00721C04" w:rsidP="00721C04">
      <w:pPr>
        <w:tabs>
          <w:tab w:val="left" w:pos="2010"/>
        </w:tabs>
        <w:jc w:val="both"/>
      </w:pPr>
    </w:p>
    <w:p w:rsidR="00721C04" w:rsidRDefault="00721C04" w:rsidP="00721C04">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721C04" w:rsidRDefault="00721C04" w:rsidP="00721C04">
      <w:pPr>
        <w:jc w:val="both"/>
        <w:rPr>
          <w:i/>
        </w:rPr>
      </w:pPr>
    </w:p>
    <w:p w:rsidR="00721C04" w:rsidRPr="00A80A00" w:rsidRDefault="00721C04" w:rsidP="00721C04">
      <w:pPr>
        <w:jc w:val="both"/>
        <w:rPr>
          <w:i/>
        </w:rPr>
      </w:pPr>
      <w:r>
        <w:rPr>
          <w:i/>
          <w:noProof/>
        </w:rPr>
        <w:drawing>
          <wp:inline distT="0" distB="0" distL="0" distR="0" wp14:anchorId="21202FEC" wp14:editId="6ADB2CAD">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1C04" w:rsidRDefault="00721C04" w:rsidP="00721C04">
      <w:pPr>
        <w:tabs>
          <w:tab w:val="left" w:pos="2010"/>
        </w:tabs>
        <w:jc w:val="both"/>
        <w:rPr>
          <w:b/>
        </w:rPr>
      </w:pPr>
    </w:p>
    <w:p w:rsidR="00721C04" w:rsidRDefault="00721C04" w:rsidP="00721C04">
      <w:pPr>
        <w:spacing w:after="200" w:line="276" w:lineRule="auto"/>
        <w:rPr>
          <w:b/>
        </w:rPr>
      </w:pPr>
    </w:p>
    <w:p w:rsidR="00721C04" w:rsidRPr="005F2021" w:rsidRDefault="00721C04" w:rsidP="00721C04">
      <w:pPr>
        <w:jc w:val="both"/>
        <w:rPr>
          <w:b/>
        </w:rPr>
      </w:pPr>
      <w:r w:rsidRPr="005F2021">
        <w:rPr>
          <w:b/>
        </w:rPr>
        <w:t>2.2.</w:t>
      </w:r>
      <w:r>
        <w:rPr>
          <w:b/>
        </w:rPr>
        <w:t>2.</w:t>
      </w:r>
      <w:r w:rsidRPr="005F2021">
        <w:rPr>
          <w:b/>
        </w:rPr>
        <w:t xml:space="preserve"> Динамика результатов ОГЭ по предмету </w:t>
      </w:r>
    </w:p>
    <w:p w:rsidR="00721C04" w:rsidRPr="00AD3663" w:rsidRDefault="00721C04" w:rsidP="00721C04">
      <w:pPr>
        <w:pStyle w:val="ab"/>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721C04" w:rsidRPr="00A12E9D" w:rsidTr="00297E9A">
        <w:trPr>
          <w:cantSplit/>
          <w:trHeight w:val="338"/>
          <w:tblHeader/>
        </w:trPr>
        <w:tc>
          <w:tcPr>
            <w:tcW w:w="2410" w:type="dxa"/>
            <w:vMerge w:val="restart"/>
            <w:vAlign w:val="center"/>
          </w:tcPr>
          <w:p w:rsidR="00721C04" w:rsidRPr="00A12E9D" w:rsidRDefault="00721C04" w:rsidP="00297E9A">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721C04" w:rsidRPr="00A12E9D" w:rsidRDefault="00721C04" w:rsidP="00297E9A">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721C04" w:rsidRPr="00A12E9D" w:rsidRDefault="00721C04" w:rsidP="00297E9A">
            <w:pPr>
              <w:contextualSpacing/>
              <w:jc w:val="center"/>
              <w:rPr>
                <w:rFonts w:eastAsia="MS Mincho"/>
                <w:b/>
              </w:rPr>
            </w:pPr>
            <w:r w:rsidRPr="00A12E9D">
              <w:rPr>
                <w:rFonts w:eastAsia="MS Mincho"/>
                <w:b/>
              </w:rPr>
              <w:t>2023 г.</w:t>
            </w:r>
          </w:p>
        </w:tc>
      </w:tr>
      <w:tr w:rsidR="00721C04" w:rsidRPr="00A12E9D" w:rsidTr="00297E9A">
        <w:trPr>
          <w:cantSplit/>
          <w:trHeight w:val="155"/>
          <w:tblHeader/>
        </w:trPr>
        <w:tc>
          <w:tcPr>
            <w:tcW w:w="2410" w:type="dxa"/>
            <w:vMerge/>
            <w:vAlign w:val="center"/>
          </w:tcPr>
          <w:p w:rsidR="00721C04" w:rsidRPr="00A12E9D" w:rsidRDefault="00721C04" w:rsidP="00297E9A">
            <w:pPr>
              <w:contextualSpacing/>
              <w:jc w:val="center"/>
              <w:rPr>
                <w:rFonts w:eastAsia="MS Mincho"/>
              </w:rPr>
            </w:pPr>
          </w:p>
        </w:tc>
        <w:tc>
          <w:tcPr>
            <w:tcW w:w="1772" w:type="dxa"/>
            <w:vAlign w:val="center"/>
          </w:tcPr>
          <w:p w:rsidR="00721C04" w:rsidRPr="00A12E9D" w:rsidRDefault="00721C04" w:rsidP="00297E9A">
            <w:pPr>
              <w:contextualSpacing/>
              <w:jc w:val="center"/>
              <w:rPr>
                <w:rFonts w:eastAsia="MS Mincho"/>
              </w:rPr>
            </w:pPr>
            <w:r w:rsidRPr="00A12E9D">
              <w:rPr>
                <w:rFonts w:eastAsia="MS Mincho"/>
              </w:rPr>
              <w:t>чел.</w:t>
            </w:r>
          </w:p>
        </w:tc>
        <w:tc>
          <w:tcPr>
            <w:tcW w:w="1772" w:type="dxa"/>
            <w:vAlign w:val="center"/>
          </w:tcPr>
          <w:p w:rsidR="00721C04" w:rsidRPr="00A12E9D" w:rsidRDefault="00721C04" w:rsidP="00297E9A">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sidRPr="00A12E9D">
              <w:rPr>
                <w:rFonts w:eastAsia="MS Mincho"/>
              </w:rPr>
              <w:t>%</w:t>
            </w:r>
          </w:p>
        </w:tc>
      </w:tr>
      <w:tr w:rsidR="00721C04" w:rsidRPr="00A12E9D" w:rsidTr="00297E9A">
        <w:trPr>
          <w:trHeight w:val="349"/>
        </w:trPr>
        <w:tc>
          <w:tcPr>
            <w:tcW w:w="2410" w:type="dxa"/>
            <w:vAlign w:val="center"/>
          </w:tcPr>
          <w:p w:rsidR="00721C04" w:rsidRPr="00A12E9D" w:rsidRDefault="00721C04" w:rsidP="00297E9A">
            <w:pPr>
              <w:contextualSpacing/>
              <w:jc w:val="center"/>
              <w:rPr>
                <w:rFonts w:eastAsia="MS Mincho"/>
              </w:rPr>
            </w:pPr>
            <w:r w:rsidRPr="00A12E9D">
              <w:t>«2»</w:t>
            </w:r>
          </w:p>
        </w:tc>
        <w:tc>
          <w:tcPr>
            <w:tcW w:w="1772" w:type="dxa"/>
            <w:vAlign w:val="center"/>
          </w:tcPr>
          <w:p w:rsidR="00721C04" w:rsidRPr="00A12E9D" w:rsidRDefault="00721C04" w:rsidP="00297E9A">
            <w:pPr>
              <w:contextualSpacing/>
              <w:jc w:val="center"/>
              <w:rPr>
                <w:rFonts w:eastAsia="MS Mincho"/>
              </w:rPr>
            </w:pPr>
            <w:r>
              <w:rPr>
                <w:rFonts w:eastAsia="MS Mincho"/>
              </w:rPr>
              <w:t>2</w:t>
            </w:r>
          </w:p>
        </w:tc>
        <w:tc>
          <w:tcPr>
            <w:tcW w:w="1772" w:type="dxa"/>
            <w:vAlign w:val="center"/>
          </w:tcPr>
          <w:p w:rsidR="00721C04" w:rsidRPr="00A12E9D" w:rsidRDefault="00721C04" w:rsidP="00297E9A">
            <w:pPr>
              <w:contextualSpacing/>
              <w:jc w:val="center"/>
              <w:rPr>
                <w:rFonts w:eastAsia="MS Mincho"/>
              </w:rPr>
            </w:pPr>
            <w:r>
              <w:rPr>
                <w:rFonts w:eastAsia="MS Mincho"/>
              </w:rPr>
              <w:t>25</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1</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14</w:t>
            </w:r>
          </w:p>
        </w:tc>
      </w:tr>
      <w:tr w:rsidR="00721C04" w:rsidRPr="00A12E9D" w:rsidTr="00297E9A">
        <w:trPr>
          <w:trHeight w:val="349"/>
        </w:trPr>
        <w:tc>
          <w:tcPr>
            <w:tcW w:w="2410" w:type="dxa"/>
            <w:vAlign w:val="center"/>
          </w:tcPr>
          <w:p w:rsidR="00721C04" w:rsidRPr="00A12E9D" w:rsidRDefault="00721C04" w:rsidP="00297E9A">
            <w:pPr>
              <w:contextualSpacing/>
              <w:jc w:val="center"/>
              <w:rPr>
                <w:rFonts w:eastAsia="Times New Roman"/>
                <w:color w:val="000000"/>
              </w:rPr>
            </w:pPr>
            <w:r w:rsidRPr="00A12E9D">
              <w:rPr>
                <w:rFonts w:eastAsia="Times New Roman"/>
                <w:color w:val="000000"/>
              </w:rPr>
              <w:t>«3»</w:t>
            </w:r>
          </w:p>
          <w:p w:rsidR="00721C04" w:rsidRPr="00A12E9D" w:rsidRDefault="00721C04" w:rsidP="00297E9A">
            <w:pPr>
              <w:contextualSpacing/>
              <w:jc w:val="center"/>
            </w:pPr>
            <w:r w:rsidRPr="00A12E9D">
              <w:rPr>
                <w:rFonts w:eastAsia="Times New Roman"/>
                <w:color w:val="000000"/>
              </w:rPr>
              <w:lastRenderedPageBreak/>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721C04" w:rsidRPr="00A12E9D" w:rsidRDefault="00721C04" w:rsidP="00297E9A">
            <w:pPr>
              <w:contextualSpacing/>
              <w:jc w:val="center"/>
              <w:rPr>
                <w:rFonts w:eastAsia="MS Mincho"/>
              </w:rPr>
            </w:pPr>
            <w:r>
              <w:rPr>
                <w:rFonts w:eastAsia="MS Mincho"/>
              </w:rPr>
              <w:lastRenderedPageBreak/>
              <w:t>3</w:t>
            </w:r>
          </w:p>
        </w:tc>
        <w:tc>
          <w:tcPr>
            <w:tcW w:w="1772" w:type="dxa"/>
            <w:vAlign w:val="center"/>
          </w:tcPr>
          <w:p w:rsidR="00721C04" w:rsidRPr="00A12E9D" w:rsidRDefault="00721C04" w:rsidP="00297E9A">
            <w:pPr>
              <w:contextualSpacing/>
              <w:jc w:val="center"/>
              <w:rPr>
                <w:rFonts w:eastAsia="MS Mincho"/>
              </w:rPr>
            </w:pPr>
            <w:r>
              <w:rPr>
                <w:rFonts w:eastAsia="MS Mincho"/>
              </w:rPr>
              <w:t>38</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1</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14</w:t>
            </w:r>
          </w:p>
        </w:tc>
      </w:tr>
      <w:tr w:rsidR="00721C04" w:rsidRPr="00A12E9D" w:rsidTr="00297E9A">
        <w:trPr>
          <w:trHeight w:val="338"/>
        </w:trPr>
        <w:tc>
          <w:tcPr>
            <w:tcW w:w="2410" w:type="dxa"/>
            <w:vAlign w:val="center"/>
          </w:tcPr>
          <w:p w:rsidR="00721C04" w:rsidRDefault="00721C04" w:rsidP="00297E9A">
            <w:pPr>
              <w:contextualSpacing/>
              <w:jc w:val="center"/>
              <w:rPr>
                <w:rFonts w:eastAsia="MS Mincho"/>
              </w:rPr>
            </w:pPr>
            <w:r w:rsidRPr="00A12E9D">
              <w:rPr>
                <w:rFonts w:eastAsia="MS Mincho"/>
              </w:rPr>
              <w:lastRenderedPageBreak/>
              <w:t>«3»</w:t>
            </w:r>
          </w:p>
          <w:p w:rsidR="00721C04" w:rsidRPr="00A12E9D" w:rsidRDefault="00721C04" w:rsidP="00297E9A">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721C04" w:rsidRPr="00A12E9D" w:rsidRDefault="00721C04" w:rsidP="00297E9A">
            <w:pPr>
              <w:contextualSpacing/>
              <w:jc w:val="center"/>
              <w:rPr>
                <w:rFonts w:eastAsia="MS Mincho"/>
              </w:rPr>
            </w:pPr>
            <w:r>
              <w:rPr>
                <w:rFonts w:eastAsia="MS Mincho"/>
              </w:rPr>
              <w:t>2</w:t>
            </w:r>
          </w:p>
        </w:tc>
        <w:tc>
          <w:tcPr>
            <w:tcW w:w="1772" w:type="dxa"/>
            <w:vAlign w:val="center"/>
          </w:tcPr>
          <w:p w:rsidR="00721C04" w:rsidRPr="00A12E9D" w:rsidRDefault="00721C04" w:rsidP="00297E9A">
            <w:pPr>
              <w:contextualSpacing/>
              <w:jc w:val="center"/>
              <w:rPr>
                <w:rFonts w:eastAsia="MS Mincho"/>
              </w:rPr>
            </w:pPr>
            <w:r>
              <w:rPr>
                <w:rFonts w:eastAsia="MS Mincho"/>
              </w:rPr>
              <w:t>25</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5</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71</w:t>
            </w:r>
          </w:p>
        </w:tc>
      </w:tr>
      <w:tr w:rsidR="00721C04" w:rsidRPr="00A12E9D" w:rsidTr="00297E9A">
        <w:trPr>
          <w:trHeight w:val="338"/>
        </w:trPr>
        <w:tc>
          <w:tcPr>
            <w:tcW w:w="2410" w:type="dxa"/>
            <w:vAlign w:val="center"/>
          </w:tcPr>
          <w:p w:rsidR="00721C04" w:rsidRPr="00A12E9D" w:rsidRDefault="00721C04" w:rsidP="00297E9A">
            <w:pPr>
              <w:contextualSpacing/>
              <w:jc w:val="center"/>
              <w:rPr>
                <w:rFonts w:eastAsia="MS Mincho"/>
              </w:rPr>
            </w:pPr>
            <w:r w:rsidRPr="00A12E9D">
              <w:rPr>
                <w:rFonts w:eastAsia="MS Mincho"/>
              </w:rPr>
              <w:t>«4»</w:t>
            </w:r>
          </w:p>
        </w:tc>
        <w:tc>
          <w:tcPr>
            <w:tcW w:w="1772" w:type="dxa"/>
            <w:vAlign w:val="center"/>
          </w:tcPr>
          <w:p w:rsidR="00721C04" w:rsidRPr="00A12E9D" w:rsidRDefault="00721C04" w:rsidP="00297E9A">
            <w:pPr>
              <w:contextualSpacing/>
              <w:jc w:val="center"/>
              <w:rPr>
                <w:rFonts w:eastAsia="MS Mincho"/>
              </w:rPr>
            </w:pPr>
            <w:r>
              <w:rPr>
                <w:rFonts w:eastAsia="MS Mincho"/>
              </w:rPr>
              <w:t>0</w:t>
            </w:r>
          </w:p>
        </w:tc>
        <w:tc>
          <w:tcPr>
            <w:tcW w:w="1772" w:type="dxa"/>
            <w:vAlign w:val="center"/>
          </w:tcPr>
          <w:p w:rsidR="00721C04" w:rsidRPr="00A12E9D" w:rsidRDefault="00721C04" w:rsidP="00297E9A">
            <w:pPr>
              <w:contextualSpacing/>
              <w:jc w:val="center"/>
              <w:rPr>
                <w:rFonts w:eastAsia="MS Mincho"/>
              </w:rPr>
            </w:pPr>
            <w:r>
              <w:rPr>
                <w:rFonts w:eastAsia="MS Mincho"/>
              </w:rPr>
              <w:t>0</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r>
      <w:tr w:rsidR="00721C04" w:rsidRPr="00A12E9D" w:rsidTr="00297E9A">
        <w:trPr>
          <w:trHeight w:val="338"/>
        </w:trPr>
        <w:tc>
          <w:tcPr>
            <w:tcW w:w="2410" w:type="dxa"/>
            <w:vAlign w:val="center"/>
          </w:tcPr>
          <w:p w:rsidR="00721C04" w:rsidRPr="00A12E9D" w:rsidRDefault="00721C04" w:rsidP="00297E9A">
            <w:pPr>
              <w:contextualSpacing/>
              <w:jc w:val="center"/>
              <w:rPr>
                <w:rFonts w:eastAsia="Times New Roman"/>
                <w:color w:val="000000"/>
              </w:rPr>
            </w:pPr>
            <w:r w:rsidRPr="00A12E9D">
              <w:rPr>
                <w:rFonts w:eastAsia="Times New Roman"/>
                <w:color w:val="000000"/>
              </w:rPr>
              <w:t>«5»</w:t>
            </w:r>
          </w:p>
          <w:p w:rsidR="00721C04" w:rsidRPr="00A12E9D" w:rsidRDefault="00721C04" w:rsidP="00297E9A">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721C04" w:rsidRPr="00A12E9D" w:rsidRDefault="00721C04" w:rsidP="00297E9A">
            <w:pPr>
              <w:contextualSpacing/>
              <w:jc w:val="center"/>
              <w:rPr>
                <w:rFonts w:eastAsia="MS Mincho"/>
              </w:rPr>
            </w:pPr>
            <w:r>
              <w:rPr>
                <w:rFonts w:eastAsia="MS Mincho"/>
              </w:rPr>
              <w:t>0</w:t>
            </w:r>
          </w:p>
        </w:tc>
        <w:tc>
          <w:tcPr>
            <w:tcW w:w="1772" w:type="dxa"/>
            <w:vAlign w:val="center"/>
          </w:tcPr>
          <w:p w:rsidR="00721C04" w:rsidRPr="00A12E9D" w:rsidRDefault="00721C04" w:rsidP="00297E9A">
            <w:pPr>
              <w:contextualSpacing/>
              <w:jc w:val="center"/>
              <w:rPr>
                <w:rFonts w:eastAsia="MS Mincho"/>
              </w:rPr>
            </w:pPr>
            <w:r>
              <w:rPr>
                <w:rFonts w:eastAsia="MS Mincho"/>
              </w:rPr>
              <w:t>0</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r>
      <w:tr w:rsidR="00721C04" w:rsidRPr="00A12E9D" w:rsidTr="00297E9A">
        <w:trPr>
          <w:trHeight w:val="338"/>
        </w:trPr>
        <w:tc>
          <w:tcPr>
            <w:tcW w:w="2410" w:type="dxa"/>
            <w:vAlign w:val="center"/>
          </w:tcPr>
          <w:p w:rsidR="00721C04" w:rsidRDefault="00721C04" w:rsidP="00297E9A">
            <w:pPr>
              <w:contextualSpacing/>
              <w:jc w:val="center"/>
              <w:rPr>
                <w:rFonts w:eastAsia="MS Mincho"/>
              </w:rPr>
            </w:pPr>
            <w:r w:rsidRPr="00A12E9D">
              <w:rPr>
                <w:rFonts w:eastAsia="MS Mincho"/>
              </w:rPr>
              <w:t>«5»</w:t>
            </w:r>
          </w:p>
          <w:p w:rsidR="00721C04" w:rsidRPr="00A12E9D" w:rsidRDefault="00721C04" w:rsidP="00297E9A">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721C04" w:rsidRPr="00A12E9D" w:rsidRDefault="00721C04" w:rsidP="00297E9A">
            <w:pPr>
              <w:contextualSpacing/>
              <w:jc w:val="center"/>
              <w:rPr>
                <w:rFonts w:eastAsia="MS Mincho"/>
              </w:rPr>
            </w:pPr>
            <w:r>
              <w:rPr>
                <w:rFonts w:eastAsia="MS Mincho"/>
              </w:rPr>
              <w:t>1</w:t>
            </w:r>
          </w:p>
        </w:tc>
        <w:tc>
          <w:tcPr>
            <w:tcW w:w="1772" w:type="dxa"/>
            <w:vAlign w:val="center"/>
          </w:tcPr>
          <w:p w:rsidR="00721C04" w:rsidRPr="00A12E9D" w:rsidRDefault="00721C04" w:rsidP="00297E9A">
            <w:pPr>
              <w:contextualSpacing/>
              <w:jc w:val="center"/>
              <w:rPr>
                <w:rFonts w:eastAsia="MS Mincho"/>
              </w:rPr>
            </w:pPr>
            <w:r>
              <w:rPr>
                <w:rFonts w:eastAsia="MS Mincho"/>
              </w:rPr>
              <w:t>12</w:t>
            </w:r>
          </w:p>
        </w:tc>
        <w:tc>
          <w:tcPr>
            <w:tcW w:w="1772" w:type="dxa"/>
            <w:tcBorders>
              <w:righ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c>
          <w:tcPr>
            <w:tcW w:w="1772" w:type="dxa"/>
            <w:tcBorders>
              <w:left w:val="single" w:sz="4" w:space="0" w:color="auto"/>
            </w:tcBorders>
            <w:vAlign w:val="center"/>
          </w:tcPr>
          <w:p w:rsidR="00721C04" w:rsidRPr="00A12E9D" w:rsidRDefault="00721C04" w:rsidP="00297E9A">
            <w:pPr>
              <w:contextualSpacing/>
              <w:jc w:val="center"/>
              <w:rPr>
                <w:rFonts w:eastAsia="MS Mincho"/>
              </w:rPr>
            </w:pPr>
            <w:r>
              <w:rPr>
                <w:rFonts w:eastAsia="MS Mincho"/>
              </w:rPr>
              <w:t>0</w:t>
            </w:r>
          </w:p>
        </w:tc>
      </w:tr>
    </w:tbl>
    <w:p w:rsidR="00721C04" w:rsidRDefault="00721C04" w:rsidP="00721C04">
      <w:pPr>
        <w:jc w:val="both"/>
        <w:rPr>
          <w:b/>
          <w:bCs/>
        </w:rPr>
      </w:pPr>
    </w:p>
    <w:p w:rsidR="00721C04" w:rsidRDefault="00721C04" w:rsidP="00721C04">
      <w:pPr>
        <w:jc w:val="both"/>
        <w:rPr>
          <w:b/>
          <w:bCs/>
        </w:rPr>
      </w:pPr>
    </w:p>
    <w:p w:rsidR="00721C04" w:rsidRPr="005F2021" w:rsidRDefault="00721C04" w:rsidP="00721C04">
      <w:pPr>
        <w:tabs>
          <w:tab w:val="left" w:pos="709"/>
        </w:tabs>
        <w:jc w:val="both"/>
        <w:rPr>
          <w:rFonts w:eastAsia="Times New Roman"/>
          <w:b/>
        </w:rPr>
      </w:pPr>
      <w:r w:rsidRPr="005F2021">
        <w:rPr>
          <w:b/>
        </w:rPr>
        <w:t>2.2.</w:t>
      </w:r>
      <w:r>
        <w:rPr>
          <w:b/>
        </w:rPr>
        <w:t>3</w:t>
      </w:r>
      <w:r w:rsidRPr="005F2021">
        <w:rPr>
          <w:b/>
        </w:rPr>
        <w:t xml:space="preserve">. Результаты по группам участников экзамена с различным уровнем подготовки </w:t>
      </w:r>
    </w:p>
    <w:p w:rsidR="00721C04" w:rsidRPr="00AD3663" w:rsidRDefault="00721C04" w:rsidP="00721C04">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721C04" w:rsidRPr="00DC5DDB" w:rsidTr="00297E9A">
        <w:trPr>
          <w:cantSplit/>
          <w:tblHeader/>
        </w:trPr>
        <w:tc>
          <w:tcPr>
            <w:tcW w:w="567" w:type="dxa"/>
            <w:vAlign w:val="center"/>
          </w:tcPr>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721C04"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721C04" w:rsidRPr="002178E5" w:rsidRDefault="00721C04" w:rsidP="00297E9A">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721C04" w:rsidRPr="00DC5DDB" w:rsidTr="00297E9A">
        <w:trPr>
          <w:trHeight w:val="385"/>
        </w:trPr>
        <w:tc>
          <w:tcPr>
            <w:tcW w:w="567" w:type="dxa"/>
            <w:vAlign w:val="center"/>
          </w:tcPr>
          <w:p w:rsidR="00721C04" w:rsidRPr="002178E5" w:rsidRDefault="00721C04" w:rsidP="00297E9A">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721C04" w:rsidRPr="002178E5" w:rsidRDefault="00721C04" w:rsidP="00297E9A">
            <w:pPr>
              <w:pStyle w:val="a3"/>
              <w:spacing w:after="0" w:line="240" w:lineRule="auto"/>
              <w:ind w:left="0"/>
              <w:rPr>
                <w:rFonts w:ascii="Times New Roman" w:eastAsia="Times New Roman" w:hAnsi="Times New Roman"/>
                <w:sz w:val="20"/>
                <w:szCs w:val="20"/>
                <w:lang w:eastAsia="ru-RU"/>
              </w:rPr>
            </w:pPr>
          </w:p>
        </w:tc>
        <w:tc>
          <w:tcPr>
            <w:tcW w:w="2355" w:type="dxa"/>
            <w:vAlign w:val="center"/>
          </w:tcPr>
          <w:p w:rsidR="00721C04" w:rsidRPr="002178E5" w:rsidRDefault="00721C04" w:rsidP="00297E9A">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126" w:type="dxa"/>
            <w:vAlign w:val="center"/>
          </w:tcPr>
          <w:p w:rsidR="00721C04" w:rsidRPr="002178E5" w:rsidRDefault="00721C04" w:rsidP="00297E9A">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rsidR="00721C04" w:rsidRPr="002178E5" w:rsidRDefault="00721C04" w:rsidP="00297E9A">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r>
    </w:tbl>
    <w:p w:rsidR="00721C04" w:rsidRDefault="00721C04" w:rsidP="00721C04">
      <w:pPr>
        <w:rPr>
          <w:rFonts w:eastAsia="Times New Roman"/>
        </w:rPr>
      </w:pPr>
    </w:p>
    <w:p w:rsidR="00721C04" w:rsidRPr="00F97F6F" w:rsidRDefault="00721C04" w:rsidP="00721C04">
      <w:pPr>
        <w:spacing w:line="360" w:lineRule="auto"/>
        <w:jc w:val="both"/>
        <w:rPr>
          <w:b/>
        </w:rPr>
      </w:pPr>
      <w:r>
        <w:rPr>
          <w:b/>
        </w:rPr>
        <w:t>2.2.4.</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2023 году и в динамике.</w:t>
      </w:r>
      <w:r>
        <w:rPr>
          <w:b/>
        </w:rPr>
        <w:br/>
      </w:r>
      <w:r>
        <w:t xml:space="preserve">Средний балл ОГЭ по информатике в 2022 году составлял 7, в 2023 – 6,  т.е. понизился на 1 балл. Но учащиеся подтвердили свои годовые отметки. </w:t>
      </w:r>
    </w:p>
    <w:p w:rsidR="00721C04" w:rsidRPr="00290F80" w:rsidRDefault="00721C04" w:rsidP="00721C04">
      <w:pPr>
        <w:spacing w:after="200" w:line="276" w:lineRule="auto"/>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721C04" w:rsidRDefault="00721C04" w:rsidP="00721C04">
      <w:pPr>
        <w:jc w:val="both"/>
      </w:pPr>
    </w:p>
    <w:p w:rsidR="00721C04" w:rsidRPr="00D5462F" w:rsidRDefault="00721C04" w:rsidP="00721C04">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 xml:space="preserve">выполнения </w:t>
      </w:r>
      <w:r w:rsidRPr="00D5462F">
        <w:rPr>
          <w:rFonts w:ascii="Times New Roman" w:eastAsia="Times New Roman" w:hAnsi="Times New Roman"/>
          <w:b/>
          <w:sz w:val="24"/>
          <w:szCs w:val="24"/>
          <w:lang w:eastAsia="ru-RU"/>
        </w:rPr>
        <w:t>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в</w:t>
      </w:r>
      <w:r>
        <w:rPr>
          <w:rFonts w:ascii="Times New Roman" w:eastAsia="Times New Roman" w:hAnsi="Times New Roman"/>
          <w:b/>
          <w:sz w:val="24"/>
          <w:szCs w:val="24"/>
          <w:lang w:eastAsia="ru-RU"/>
        </w:rPr>
        <w:t xml:space="preserve"> 2023</w:t>
      </w:r>
      <w:r w:rsidRPr="00D5462F">
        <w:rPr>
          <w:rFonts w:ascii="Times New Roman" w:eastAsia="Times New Roman" w:hAnsi="Times New Roman"/>
          <w:b/>
          <w:sz w:val="24"/>
          <w:szCs w:val="24"/>
          <w:lang w:eastAsia="ru-RU"/>
        </w:rPr>
        <w:t xml:space="preserve"> году</w:t>
      </w:r>
    </w:p>
    <w:p w:rsidR="00721C04" w:rsidRDefault="00721C04" w:rsidP="00721C04">
      <w:pPr>
        <w:jc w:val="both"/>
      </w:pPr>
    </w:p>
    <w:p w:rsidR="00721C04" w:rsidRPr="002178E5" w:rsidRDefault="00721C04" w:rsidP="00721C04">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 xml:space="preserve">с указанием средних процентов выполнения по каждой линии заданий в </w:t>
      </w:r>
      <w:r>
        <w:rPr>
          <w:b/>
          <w:i/>
        </w:rPr>
        <w:t>ОО</w:t>
      </w:r>
    </w:p>
    <w:p w:rsidR="00721C04" w:rsidRPr="00AD3663" w:rsidRDefault="00721C04" w:rsidP="00721C04">
      <w:pPr>
        <w:pStyle w:val="ab"/>
        <w:keepNext/>
        <w:jc w:val="right"/>
        <w:rPr>
          <w:iCs w:val="0"/>
        </w:rPr>
      </w:pPr>
    </w:p>
    <w:tbl>
      <w:tblPr>
        <w:tblW w:w="4891" w:type="pct"/>
        <w:tblInd w:w="108" w:type="dxa"/>
        <w:tblLayout w:type="fixed"/>
        <w:tblLook w:val="0000" w:firstRow="0" w:lastRow="0" w:firstColumn="0" w:lastColumn="0" w:noHBand="0" w:noVBand="0"/>
      </w:tblPr>
      <w:tblGrid>
        <w:gridCol w:w="944"/>
        <w:gridCol w:w="2954"/>
        <w:gridCol w:w="2417"/>
        <w:gridCol w:w="2821"/>
      </w:tblGrid>
      <w:tr w:rsidR="00721C04" w:rsidRPr="00846D04" w:rsidTr="00297E9A">
        <w:trPr>
          <w:cantSplit/>
          <w:trHeight w:val="649"/>
          <w:tblHeader/>
        </w:trPr>
        <w:tc>
          <w:tcPr>
            <w:tcW w:w="516" w:type="pct"/>
            <w:vMerge w:val="restart"/>
            <w:tcBorders>
              <w:top w:val="single" w:sz="8" w:space="0" w:color="000000"/>
              <w:left w:val="single" w:sz="8" w:space="0" w:color="000000"/>
              <w:right w:val="single" w:sz="8" w:space="0" w:color="000000"/>
            </w:tcBorders>
            <w:shd w:val="clear" w:color="auto" w:fill="auto"/>
            <w:vAlign w:val="center"/>
          </w:tcPr>
          <w:p w:rsidR="00721C04" w:rsidRPr="002178E5" w:rsidRDefault="00721C04" w:rsidP="00297E9A">
            <w:pPr>
              <w:autoSpaceDE w:val="0"/>
              <w:autoSpaceDN w:val="0"/>
              <w:adjustRightInd w:val="0"/>
              <w:jc w:val="center"/>
              <w:rPr>
                <w:b/>
                <w:sz w:val="20"/>
                <w:szCs w:val="20"/>
              </w:rPr>
            </w:pPr>
            <w:r w:rsidRPr="002178E5">
              <w:rPr>
                <w:b/>
                <w:bCs/>
                <w:sz w:val="20"/>
                <w:szCs w:val="20"/>
              </w:rPr>
              <w:t>Номер</w:t>
            </w:r>
          </w:p>
          <w:p w:rsidR="00721C04" w:rsidRPr="002178E5" w:rsidRDefault="00721C04" w:rsidP="00297E9A">
            <w:pPr>
              <w:autoSpaceDE w:val="0"/>
              <w:autoSpaceDN w:val="0"/>
              <w:adjustRightInd w:val="0"/>
              <w:jc w:val="center"/>
              <w:rPr>
                <w:b/>
                <w:sz w:val="20"/>
                <w:szCs w:val="20"/>
              </w:rPr>
            </w:pPr>
            <w:r w:rsidRPr="002178E5">
              <w:rPr>
                <w:b/>
                <w:bCs/>
                <w:sz w:val="20"/>
                <w:szCs w:val="20"/>
              </w:rPr>
              <w:t xml:space="preserve">задания </w:t>
            </w:r>
            <w:r w:rsidRPr="002178E5">
              <w:rPr>
                <w:b/>
                <w:bCs/>
                <w:sz w:val="20"/>
                <w:szCs w:val="20"/>
              </w:rPr>
              <w:br/>
              <w:t>в КИМ</w:t>
            </w:r>
          </w:p>
        </w:tc>
        <w:tc>
          <w:tcPr>
            <w:tcW w:w="1616" w:type="pct"/>
            <w:vMerge w:val="restart"/>
            <w:tcBorders>
              <w:top w:val="single" w:sz="8" w:space="0" w:color="000000"/>
              <w:left w:val="single" w:sz="8" w:space="0" w:color="000000"/>
              <w:right w:val="single" w:sz="8" w:space="0" w:color="000000"/>
            </w:tcBorders>
            <w:shd w:val="clear" w:color="auto" w:fill="auto"/>
            <w:vAlign w:val="center"/>
          </w:tcPr>
          <w:p w:rsidR="00721C04" w:rsidRPr="002178E5" w:rsidRDefault="00721C04" w:rsidP="00297E9A">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1323" w:type="pct"/>
            <w:vMerge w:val="restart"/>
            <w:tcBorders>
              <w:top w:val="single" w:sz="8" w:space="0" w:color="000000"/>
              <w:left w:val="single" w:sz="8" w:space="0" w:color="000000"/>
              <w:right w:val="single" w:sz="8" w:space="0" w:color="000000"/>
            </w:tcBorders>
            <w:shd w:val="clear" w:color="auto" w:fill="auto"/>
            <w:vAlign w:val="center"/>
          </w:tcPr>
          <w:p w:rsidR="00721C04" w:rsidRPr="004E7320" w:rsidRDefault="00721C04" w:rsidP="00297E9A">
            <w:pPr>
              <w:autoSpaceDE w:val="0"/>
              <w:autoSpaceDN w:val="0"/>
              <w:adjustRightInd w:val="0"/>
              <w:jc w:val="center"/>
              <w:rPr>
                <w:b/>
                <w:sz w:val="20"/>
                <w:szCs w:val="20"/>
              </w:rPr>
            </w:pPr>
            <w:r w:rsidRPr="004E7320">
              <w:rPr>
                <w:b/>
                <w:bCs/>
                <w:sz w:val="20"/>
                <w:szCs w:val="20"/>
              </w:rPr>
              <w:t>Уровень сложности задания</w:t>
            </w:r>
          </w:p>
          <w:p w:rsidR="00721C04" w:rsidRPr="004E7320" w:rsidRDefault="00721C04" w:rsidP="00297E9A">
            <w:pPr>
              <w:autoSpaceDE w:val="0"/>
              <w:autoSpaceDN w:val="0"/>
              <w:adjustRightInd w:val="0"/>
              <w:jc w:val="center"/>
              <w:rPr>
                <w:b/>
                <w:sz w:val="20"/>
                <w:szCs w:val="20"/>
              </w:rPr>
            </w:pPr>
          </w:p>
        </w:tc>
        <w:tc>
          <w:tcPr>
            <w:tcW w:w="1544" w:type="pct"/>
            <w:vMerge w:val="restart"/>
            <w:tcBorders>
              <w:top w:val="single" w:sz="8" w:space="0" w:color="000000"/>
              <w:left w:val="single" w:sz="8" w:space="0" w:color="000000"/>
              <w:right w:val="single" w:sz="4" w:space="0" w:color="auto"/>
            </w:tcBorders>
            <w:vAlign w:val="center"/>
          </w:tcPr>
          <w:p w:rsidR="00721C04" w:rsidRPr="004E7320" w:rsidRDefault="00721C04" w:rsidP="00297E9A">
            <w:pPr>
              <w:jc w:val="center"/>
              <w:rPr>
                <w:b/>
                <w:bCs/>
                <w:sz w:val="20"/>
                <w:szCs w:val="20"/>
              </w:rPr>
            </w:pPr>
            <w:r w:rsidRPr="004E7320">
              <w:rPr>
                <w:b/>
                <w:bCs/>
                <w:sz w:val="20"/>
                <w:szCs w:val="20"/>
              </w:rPr>
              <w:t>Средний процент выполнения</w:t>
            </w:r>
            <w:r w:rsidRPr="004E7320">
              <w:rPr>
                <w:rStyle w:val="a6"/>
              </w:rPr>
              <w:footnoteReference w:id="5"/>
            </w:r>
          </w:p>
        </w:tc>
      </w:tr>
      <w:tr w:rsidR="00721C04" w:rsidRPr="00846D04" w:rsidTr="00297E9A">
        <w:trPr>
          <w:cantSplit/>
          <w:trHeight w:val="481"/>
          <w:tblHeader/>
        </w:trPr>
        <w:tc>
          <w:tcPr>
            <w:tcW w:w="516" w:type="pct"/>
            <w:vMerge/>
            <w:tcBorders>
              <w:left w:val="single" w:sz="8" w:space="0" w:color="000000"/>
              <w:bottom w:val="single" w:sz="8" w:space="0" w:color="000000"/>
              <w:right w:val="single" w:sz="8" w:space="0" w:color="000000"/>
            </w:tcBorders>
            <w:shd w:val="clear" w:color="auto" w:fill="auto"/>
            <w:vAlign w:val="center"/>
          </w:tcPr>
          <w:p w:rsidR="00721C04" w:rsidRPr="002178E5" w:rsidRDefault="00721C04" w:rsidP="00297E9A">
            <w:pPr>
              <w:autoSpaceDE w:val="0"/>
              <w:autoSpaceDN w:val="0"/>
              <w:adjustRightInd w:val="0"/>
              <w:jc w:val="center"/>
              <w:rPr>
                <w:b/>
                <w:bCs/>
                <w:sz w:val="20"/>
                <w:szCs w:val="20"/>
              </w:rPr>
            </w:pPr>
          </w:p>
        </w:tc>
        <w:tc>
          <w:tcPr>
            <w:tcW w:w="1616" w:type="pct"/>
            <w:vMerge/>
            <w:tcBorders>
              <w:left w:val="single" w:sz="8" w:space="0" w:color="000000"/>
              <w:bottom w:val="single" w:sz="8" w:space="0" w:color="000000"/>
              <w:right w:val="single" w:sz="8" w:space="0" w:color="000000"/>
            </w:tcBorders>
            <w:shd w:val="clear" w:color="auto" w:fill="auto"/>
            <w:vAlign w:val="center"/>
          </w:tcPr>
          <w:p w:rsidR="00721C04" w:rsidRPr="002178E5" w:rsidRDefault="00721C04" w:rsidP="00297E9A">
            <w:pPr>
              <w:autoSpaceDE w:val="0"/>
              <w:autoSpaceDN w:val="0"/>
              <w:adjustRightInd w:val="0"/>
              <w:jc w:val="center"/>
              <w:rPr>
                <w:b/>
                <w:bCs/>
                <w:sz w:val="20"/>
                <w:szCs w:val="20"/>
              </w:rPr>
            </w:pPr>
          </w:p>
        </w:tc>
        <w:tc>
          <w:tcPr>
            <w:tcW w:w="1323" w:type="pct"/>
            <w:vMerge/>
            <w:tcBorders>
              <w:left w:val="single" w:sz="8" w:space="0" w:color="000000"/>
              <w:bottom w:val="single" w:sz="8" w:space="0" w:color="000000"/>
              <w:right w:val="single" w:sz="8" w:space="0" w:color="000000"/>
            </w:tcBorders>
            <w:shd w:val="clear" w:color="auto" w:fill="auto"/>
            <w:vAlign w:val="center"/>
          </w:tcPr>
          <w:p w:rsidR="00721C04" w:rsidRPr="004E7320" w:rsidRDefault="00721C04" w:rsidP="00297E9A">
            <w:pPr>
              <w:autoSpaceDE w:val="0"/>
              <w:autoSpaceDN w:val="0"/>
              <w:adjustRightInd w:val="0"/>
              <w:jc w:val="center"/>
              <w:rPr>
                <w:b/>
                <w:bCs/>
                <w:sz w:val="20"/>
                <w:szCs w:val="20"/>
              </w:rPr>
            </w:pPr>
          </w:p>
        </w:tc>
        <w:tc>
          <w:tcPr>
            <w:tcW w:w="1544" w:type="pct"/>
            <w:vMerge/>
            <w:tcBorders>
              <w:left w:val="single" w:sz="8" w:space="0" w:color="000000"/>
              <w:bottom w:val="single" w:sz="8" w:space="0" w:color="000000"/>
              <w:right w:val="single" w:sz="4" w:space="0" w:color="auto"/>
            </w:tcBorders>
            <w:vAlign w:val="center"/>
          </w:tcPr>
          <w:p w:rsidR="00721C04" w:rsidRPr="004E7320" w:rsidRDefault="00721C04" w:rsidP="00297E9A">
            <w:pPr>
              <w:jc w:val="center"/>
              <w:rPr>
                <w:b/>
                <w:sz w:val="20"/>
                <w:szCs w:val="20"/>
              </w:rPr>
            </w:pP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Оценивать объём памяти, необходимый для хранения текстовых данных</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57</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2.</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Уметь декодировать кодовую последовательность</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43</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3.</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Определять истинность составного высказывания</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71</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4.</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Анализировать простейшие модели объектов</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57</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5.</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Анализировать простые алгоритмы для конкретного исполнителя с фиксированным набором команд</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71</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6.</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Формально исполнять алгоритмы, записанные на языке программирования</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43</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7.</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Знать принципы адресации в сети Интернет</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71</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8.</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Понимать принципы поиска информации в Интернете</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П</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43</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9.</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Умение анализировать информацию, представленную в виде схем</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П</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57</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10.</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Записывать числа в различных системах счисления</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57</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11.</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Поиск информации в файлах и каталогах компьютера</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43</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12.</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Определение количества  и информационного объёма файлов, отобранных по некоторому условию</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Б</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29</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lastRenderedPageBreak/>
              <w:t>13.</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Создавать презентации (вариант задания 13.1) или создавать текстовый документ (вариант задания 13.2)</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П</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14</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14.</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Умение проводить обработку большого массива данных с использованием средств электронной таблицы</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В</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0</w:t>
            </w:r>
          </w:p>
        </w:tc>
      </w:tr>
      <w:tr w:rsidR="00721C04" w:rsidRPr="00846D04" w:rsidTr="00297E9A">
        <w:trPr>
          <w:trHeight w:val="226"/>
        </w:trPr>
        <w:tc>
          <w:tcPr>
            <w:tcW w:w="5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15.</w:t>
            </w:r>
          </w:p>
        </w:tc>
        <w:tc>
          <w:tcPr>
            <w:tcW w:w="1616"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r w:rsidRPr="004E7320">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1323"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jc w:val="center"/>
            </w:pPr>
            <w:r w:rsidRPr="004E7320">
              <w:t>В</w:t>
            </w:r>
          </w:p>
        </w:tc>
        <w:tc>
          <w:tcPr>
            <w:tcW w:w="1544" w:type="pct"/>
            <w:tcBorders>
              <w:top w:val="single" w:sz="8" w:space="0" w:color="000000"/>
              <w:left w:val="single" w:sz="8" w:space="0" w:color="000000"/>
              <w:bottom w:val="single" w:sz="8" w:space="0" w:color="000000"/>
              <w:right w:val="single" w:sz="8" w:space="0" w:color="000000"/>
            </w:tcBorders>
            <w:vAlign w:val="center"/>
          </w:tcPr>
          <w:p w:rsidR="00721C04" w:rsidRPr="004E7320" w:rsidRDefault="00721C04" w:rsidP="00297E9A">
            <w:pPr>
              <w:autoSpaceDE w:val="0"/>
              <w:autoSpaceDN w:val="0"/>
              <w:adjustRightInd w:val="0"/>
              <w:ind w:firstLine="67"/>
              <w:jc w:val="center"/>
              <w:rPr>
                <w:sz w:val="20"/>
                <w:szCs w:val="20"/>
              </w:rPr>
            </w:pPr>
            <w:r>
              <w:rPr>
                <w:sz w:val="20"/>
                <w:szCs w:val="20"/>
              </w:rPr>
              <w:t>0</w:t>
            </w:r>
          </w:p>
        </w:tc>
      </w:tr>
    </w:tbl>
    <w:p w:rsidR="00721C04" w:rsidRDefault="00721C04" w:rsidP="00721C04">
      <w:pPr>
        <w:ind w:left="-426" w:firstLine="965"/>
        <w:jc w:val="both"/>
        <w:rPr>
          <w:i/>
          <w:iCs/>
        </w:rPr>
      </w:pPr>
    </w:p>
    <w:p w:rsidR="00721C04" w:rsidRPr="004E7320" w:rsidRDefault="00721C04" w:rsidP="00721C04">
      <w:pPr>
        <w:ind w:firstLine="709"/>
        <w:jc w:val="both"/>
      </w:pPr>
      <w:r w:rsidRPr="004E7320">
        <w:t xml:space="preserve">Среди заданий базового уровня, которые вызвали сложности, следует указать задание </w:t>
      </w:r>
      <w:r>
        <w:t>12</w:t>
      </w:r>
      <w:r w:rsidRPr="004E7320">
        <w:t xml:space="preserve"> на умение </w:t>
      </w:r>
      <w:r>
        <w:t>о</w:t>
      </w:r>
      <w:r w:rsidRPr="004E7320">
        <w:t xml:space="preserve">пределение </w:t>
      </w:r>
      <w:proofErr w:type="gramStart"/>
      <w:r w:rsidRPr="004E7320">
        <w:t>количества  и</w:t>
      </w:r>
      <w:proofErr w:type="gramEnd"/>
      <w:r w:rsidRPr="004E7320">
        <w:t xml:space="preserve"> информационного объёма файлов, отобранных по некоторому условию (справилось </w:t>
      </w:r>
      <w:r>
        <w:t>29</w:t>
      </w:r>
      <w:r w:rsidRPr="004E7320">
        <w:t xml:space="preserve">%). </w:t>
      </w:r>
    </w:p>
    <w:p w:rsidR="00721C04" w:rsidRPr="004E7320" w:rsidRDefault="00721C04" w:rsidP="00721C04">
      <w:pPr>
        <w:ind w:firstLine="709"/>
        <w:jc w:val="both"/>
      </w:pPr>
      <w:r w:rsidRPr="004E7320">
        <w:t>Самы</w:t>
      </w:r>
      <w:r>
        <w:t>м простым оказали</w:t>
      </w:r>
      <w:r w:rsidRPr="004E7320">
        <w:t>сь задани</w:t>
      </w:r>
      <w:r>
        <w:t>я 3,5,7</w:t>
      </w:r>
      <w:r w:rsidRPr="004E7320">
        <w:t xml:space="preserve"> (справились </w:t>
      </w:r>
      <w:r>
        <w:t>71</w:t>
      </w:r>
      <w:r w:rsidRPr="004E7320">
        <w:t xml:space="preserve">% участников экзамена).  </w:t>
      </w:r>
    </w:p>
    <w:p w:rsidR="00721C04" w:rsidRDefault="00721C04" w:rsidP="00721C04">
      <w:pPr>
        <w:ind w:firstLine="709"/>
        <w:jc w:val="both"/>
      </w:pPr>
      <w:r>
        <w:t>З</w:t>
      </w:r>
      <w:r w:rsidRPr="004E7320">
        <w:t>адани</w:t>
      </w:r>
      <w:r>
        <w:t xml:space="preserve">я 13 </w:t>
      </w:r>
      <w:r w:rsidRPr="004E7320">
        <w:t>повышенного уровня сложности</w:t>
      </w:r>
      <w:r>
        <w:t xml:space="preserve"> </w:t>
      </w:r>
      <w:proofErr w:type="gramStart"/>
      <w:r>
        <w:t>выполнил  один</w:t>
      </w:r>
      <w:proofErr w:type="gramEnd"/>
      <w:r>
        <w:t xml:space="preserve"> учащийся полностью</w:t>
      </w:r>
      <w:r w:rsidRPr="004E7320">
        <w:t xml:space="preserve"> - </w:t>
      </w:r>
      <w:r>
        <w:t>14</w:t>
      </w:r>
      <w:r w:rsidRPr="004E7320">
        <w:t>%</w:t>
      </w:r>
      <w:r>
        <w:t>.</w:t>
      </w:r>
    </w:p>
    <w:p w:rsidR="00721C04" w:rsidRPr="004E7320" w:rsidRDefault="00721C04" w:rsidP="00721C04">
      <w:pPr>
        <w:ind w:firstLine="709"/>
        <w:jc w:val="both"/>
      </w:pPr>
      <w:r>
        <w:t>С</w:t>
      </w:r>
      <w:r w:rsidRPr="004E7320">
        <w:t xml:space="preserve">реди заданий высокого уровня сложности </w:t>
      </w:r>
      <w:r>
        <w:t>0</w:t>
      </w:r>
      <w:r w:rsidRPr="004E7320">
        <w:t xml:space="preserve">% имеет 14 задание на электронные таблицы и </w:t>
      </w:r>
      <w:r>
        <w:t>0</w:t>
      </w:r>
      <w:r w:rsidRPr="004E7320">
        <w:t>%</w:t>
      </w:r>
      <w:r>
        <w:t xml:space="preserve"> задание 15</w:t>
      </w:r>
      <w:r w:rsidRPr="004E7320">
        <w:t xml:space="preserve"> на программирование, что существенно выше критического уровня. </w:t>
      </w:r>
    </w:p>
    <w:p w:rsidR="00721C04" w:rsidRPr="004E7320" w:rsidRDefault="00721C04" w:rsidP="00721C04">
      <w:pPr>
        <w:ind w:firstLine="709"/>
        <w:jc w:val="both"/>
      </w:pPr>
      <w:r w:rsidRPr="004E7320">
        <w:t xml:space="preserve">Таким образом, можно сделать вывод, что особого внимания требует тема «Программирование», поскольку при выполнении заданий базового уровня возникли сложности с заданием на умение формально исполнять алгоритмы, записанные на языке программирования, а на высоком уровне сложности, несмотря на удовлетворительные процентные показатели, хотелось бы достичь более высоких показателей выполнения. Программирование является одной из наиболее сложных тем курса, при этом особенно актуальной для учеников, выбирающих информатику для своего будущего профессионального становления. </w:t>
      </w:r>
    </w:p>
    <w:p w:rsidR="00721C04" w:rsidRDefault="00721C04" w:rsidP="00721C04">
      <w:pPr>
        <w:ind w:firstLine="709"/>
        <w:jc w:val="both"/>
      </w:pPr>
      <w:r w:rsidRPr="004E7320">
        <w:t>Также</w:t>
      </w:r>
      <w:r>
        <w:t xml:space="preserve"> следует </w:t>
      </w:r>
      <w:r w:rsidRPr="004E7320">
        <w:t>обрати</w:t>
      </w:r>
      <w:r>
        <w:t>ть</w:t>
      </w:r>
      <w:r w:rsidRPr="004E7320">
        <w:t xml:space="preserve"> внимание на задание </w:t>
      </w:r>
      <w:r>
        <w:t>13</w:t>
      </w:r>
      <w:r w:rsidRPr="004E7320">
        <w:t xml:space="preserve"> повышенного уровня сложности </w:t>
      </w:r>
      <w:r>
        <w:t>у</w:t>
      </w:r>
      <w:r w:rsidRPr="004E7320">
        <w:t xml:space="preserve">мение проводить обработку большого массива данных с использованием средств электронной таблицы, все же требует особого внимания.  </w:t>
      </w:r>
    </w:p>
    <w:p w:rsidR="00721C04" w:rsidRPr="004E7320" w:rsidRDefault="00721C04" w:rsidP="00721C04">
      <w:pPr>
        <w:ind w:firstLine="709"/>
        <w:jc w:val="both"/>
      </w:pPr>
    </w:p>
    <w:p w:rsidR="00721C04" w:rsidRPr="00146CF9" w:rsidRDefault="00721C04" w:rsidP="00721C04">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2</w:t>
      </w:r>
      <w:r w:rsidRPr="00146CF9">
        <w:rPr>
          <w:rFonts w:ascii="Times New Roman" w:eastAsia="Times New Roman" w:hAnsi="Times New Roman"/>
          <w:b/>
          <w:sz w:val="24"/>
          <w:szCs w:val="24"/>
          <w:lang w:eastAsia="ru-RU"/>
        </w:rPr>
        <w:t xml:space="preserve">. Содержательный анализ выполнения заданий </w:t>
      </w:r>
      <w:r>
        <w:rPr>
          <w:rFonts w:ascii="Times New Roman" w:eastAsia="Times New Roman" w:hAnsi="Times New Roman"/>
          <w:b/>
          <w:sz w:val="24"/>
          <w:szCs w:val="24"/>
          <w:lang w:eastAsia="ru-RU"/>
        </w:rPr>
        <w:t>КИМ ОГЭ</w:t>
      </w:r>
    </w:p>
    <w:p w:rsidR="00721C04" w:rsidRDefault="00721C04" w:rsidP="00721C04">
      <w:pPr>
        <w:jc w:val="both"/>
        <w:rPr>
          <w:i/>
          <w:iCs/>
        </w:rPr>
      </w:pPr>
    </w:p>
    <w:p w:rsidR="00721C04" w:rsidRPr="009D3BAF" w:rsidRDefault="00721C04" w:rsidP="00721C04">
      <w:pPr>
        <w:ind w:firstLine="709"/>
        <w:contextualSpacing/>
        <w:jc w:val="both"/>
      </w:pPr>
      <w:r w:rsidRPr="009D3BAF">
        <w:t xml:space="preserve">Наиболее сложным заданием базового уровня для участников стало задание </w:t>
      </w:r>
      <w:r>
        <w:t>12</w:t>
      </w:r>
      <w:r w:rsidRPr="004E7320">
        <w:t xml:space="preserve"> на </w:t>
      </w:r>
      <w:r>
        <w:t>о</w:t>
      </w:r>
      <w:r w:rsidRPr="004E7320">
        <w:t xml:space="preserve">пределение </w:t>
      </w:r>
      <w:proofErr w:type="gramStart"/>
      <w:r w:rsidRPr="004E7320">
        <w:t>количества  и</w:t>
      </w:r>
      <w:proofErr w:type="gramEnd"/>
      <w:r w:rsidRPr="004E7320">
        <w:t xml:space="preserve"> информационного объёма файлов, отобранных по некоторому условию (справилось </w:t>
      </w:r>
      <w:r>
        <w:t>29</w:t>
      </w:r>
      <w:r w:rsidRPr="004E7320">
        <w:t>%)</w:t>
      </w:r>
      <w:r w:rsidRPr="009D3BAF">
        <w:t>. Типичн</w:t>
      </w:r>
      <w:r>
        <w:t>ой</w:t>
      </w:r>
      <w:r w:rsidRPr="009D3BAF">
        <w:t xml:space="preserve"> ошибк</w:t>
      </w:r>
      <w:r>
        <w:t>ой</w:t>
      </w:r>
      <w:r w:rsidRPr="009D3BAF">
        <w:t xml:space="preserve"> явля</w:t>
      </w:r>
      <w:r>
        <w:t>ется</w:t>
      </w:r>
      <w:r w:rsidRPr="009D3BAF">
        <w:t xml:space="preserve"> невнимательное прочтение задания.</w:t>
      </w:r>
    </w:p>
    <w:p w:rsidR="00721C04" w:rsidRPr="009D3BAF" w:rsidRDefault="00721C04" w:rsidP="00721C04">
      <w:pPr>
        <w:ind w:firstLine="709"/>
        <w:contextualSpacing/>
        <w:jc w:val="both"/>
      </w:pPr>
      <w:r w:rsidRPr="009D3BAF">
        <w:t>Остальные задания, вызвавшие трудности у участников – задания практической части повышенного и высокого уровня.</w:t>
      </w:r>
    </w:p>
    <w:p w:rsidR="00721C04" w:rsidRPr="009D3BAF" w:rsidRDefault="00721C04" w:rsidP="00721C04">
      <w:pPr>
        <w:ind w:firstLine="709"/>
        <w:contextualSpacing/>
        <w:jc w:val="both"/>
      </w:pPr>
      <w:r w:rsidRPr="009D3BAF">
        <w:lastRenderedPageBreak/>
        <w:t>Задание 14 заключается в обработке большого массива данных с использованием электронной таблицы. При выполнении задания 14 обучающийся находит ответы на вопросы, сформулированные в задании, используя средства электронной таблицы: формулы, функции, операции с блоками данных, сортировку и поиск данных. Участник экзамена записывает найденные ответы в ячейки электронной таблицы, указанные в условии задачи, после чего сохраняет таблицу в формате, установленном организаторами экзамена. Результатом выполнения этого задания является файл электронной таблицы, содержащий ответы на поставленные вопросы. Типичные ошибки: невнимательное прочтение задание, незнание и неумение использ</w:t>
      </w:r>
      <w:r>
        <w:t>ования формул в табличной среде</w:t>
      </w:r>
      <w:r w:rsidRPr="009D3BAF">
        <w:t>.</w:t>
      </w:r>
    </w:p>
    <w:p w:rsidR="00721C04" w:rsidRPr="009D3BAF" w:rsidRDefault="00721C04" w:rsidP="00721C04">
      <w:pPr>
        <w:ind w:firstLine="709"/>
        <w:contextualSpacing/>
        <w:jc w:val="both"/>
      </w:pPr>
      <w:r w:rsidRPr="009D3BAF">
        <w:t>Задание 15.2, где необходимо реализовать алгоритм на языке программирования, знакомом учащимся. В этом случае учащиеся выполняют задание в среде разработки, позволяющей редактировать текст программы, запускать программу и выполнять её отладку. Результатом выполнения задания является файл, содержащий исходный текст программы на изучаемом языке программирования. Типичные ошибки: неверное построение логического решения задания, создание программы для ограниченного количества входных данных.</w:t>
      </w:r>
    </w:p>
    <w:p w:rsidR="00721C04" w:rsidRPr="009D3BAF" w:rsidRDefault="00721C04" w:rsidP="00721C04">
      <w:pPr>
        <w:ind w:firstLine="709"/>
        <w:contextualSpacing/>
        <w:jc w:val="both"/>
      </w:pPr>
      <w:r w:rsidRPr="009D3BAF">
        <w:t>Для того чтобы устранить в дальнейшем эти ошибки при выполнении задания необходимо уделить больше часов на разбор типичных ошибок и отработку. Для задания №</w:t>
      </w:r>
      <w:r>
        <w:t>2рассмотреть различные типы кодирования</w:t>
      </w:r>
      <w:r w:rsidRPr="009D3BAF">
        <w:t>. Задания из практической части (</w:t>
      </w:r>
      <w:r>
        <w:t>14</w:t>
      </w:r>
      <w:r w:rsidRPr="009D3BAF">
        <w:t>-15) необходимо включить в завершающий урок по соответствующей теме как итоговую работу. Особенно важно рассмотреть задание 14, так как основы работы в табличном редакторе необходимы в дальнейшем обучении участников в любой образовательной организации.</w:t>
      </w:r>
    </w:p>
    <w:p w:rsidR="00721C04" w:rsidRPr="00FC6BBF" w:rsidRDefault="00721C04" w:rsidP="00721C04">
      <w:pPr>
        <w:ind w:left="-426" w:firstLine="965"/>
        <w:jc w:val="both"/>
        <w:rPr>
          <w:i/>
          <w:iCs/>
        </w:rPr>
      </w:pPr>
    </w:p>
    <w:p w:rsidR="00721C04" w:rsidRPr="002178E5" w:rsidRDefault="00721C04" w:rsidP="00721C04">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2.3.3. </w:t>
      </w:r>
      <w:r w:rsidRPr="002178E5">
        <w:rPr>
          <w:rFonts w:ascii="Times New Roman" w:eastAsia="Times New Roman" w:hAnsi="Times New Roman"/>
          <w:b/>
          <w:sz w:val="24"/>
          <w:szCs w:val="24"/>
          <w:lang w:eastAsia="ru-RU"/>
        </w:rPr>
        <w:t xml:space="preserve">Анализ </w:t>
      </w:r>
      <w:proofErr w:type="spellStart"/>
      <w:r w:rsidRPr="002178E5">
        <w:rPr>
          <w:rFonts w:ascii="Times New Roman" w:eastAsia="Times New Roman" w:hAnsi="Times New Roman"/>
          <w:b/>
          <w:sz w:val="24"/>
          <w:szCs w:val="24"/>
          <w:lang w:eastAsia="ru-RU"/>
        </w:rPr>
        <w:t>метапредметных</w:t>
      </w:r>
      <w:proofErr w:type="spellEnd"/>
      <w:r w:rsidRPr="002178E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721C04" w:rsidRPr="004512FD" w:rsidRDefault="00721C04" w:rsidP="00721C04">
      <w:pPr>
        <w:ind w:firstLine="567"/>
        <w:jc w:val="both"/>
        <w:rPr>
          <w:szCs w:val="28"/>
        </w:rPr>
      </w:pPr>
      <w:r w:rsidRPr="004512FD">
        <w:rPr>
          <w:szCs w:val="28"/>
        </w:rPr>
        <w:t xml:space="preserve">Одним из основных направлений применения </w:t>
      </w:r>
      <w:proofErr w:type="spellStart"/>
      <w:r w:rsidRPr="004512FD">
        <w:rPr>
          <w:szCs w:val="28"/>
        </w:rPr>
        <w:t>метапредметных</w:t>
      </w:r>
      <w:proofErr w:type="spellEnd"/>
      <w:r w:rsidRPr="004512FD">
        <w:rPr>
          <w:szCs w:val="28"/>
        </w:rPr>
        <w:t xml:space="preserve"> умений в информатике является усиление прикладной направленности, </w:t>
      </w:r>
      <w:proofErr w:type="gramStart"/>
      <w:r w:rsidRPr="004512FD">
        <w:rPr>
          <w:szCs w:val="28"/>
        </w:rPr>
        <w:t>Такого рода</w:t>
      </w:r>
      <w:proofErr w:type="gramEnd"/>
      <w:r w:rsidRPr="004512FD">
        <w:rPr>
          <w:szCs w:val="28"/>
        </w:rPr>
        <w:t xml:space="preserve"> задач достаточно много в итоговых контрольно-измерительных материалах ОГЭ по информатике. </w:t>
      </w:r>
    </w:p>
    <w:p w:rsidR="00721C04" w:rsidRPr="004512FD" w:rsidRDefault="00721C04" w:rsidP="00721C04">
      <w:pPr>
        <w:ind w:firstLine="567"/>
        <w:jc w:val="both"/>
        <w:rPr>
          <w:szCs w:val="28"/>
        </w:rPr>
      </w:pPr>
      <w:r w:rsidRPr="004512FD">
        <w:rPr>
          <w:szCs w:val="28"/>
        </w:rPr>
        <w:t>В</w:t>
      </w:r>
      <w:r>
        <w:rPr>
          <w:szCs w:val="28"/>
        </w:rPr>
        <w:t xml:space="preserve"> </w:t>
      </w:r>
      <w:r w:rsidRPr="004512FD">
        <w:rPr>
          <w:szCs w:val="28"/>
        </w:rPr>
        <w:t xml:space="preserve">КИМ проверяются следующие </w:t>
      </w:r>
      <w:proofErr w:type="spellStart"/>
      <w:r w:rsidRPr="004512FD">
        <w:rPr>
          <w:szCs w:val="28"/>
        </w:rPr>
        <w:t>метапредметные</w:t>
      </w:r>
      <w:proofErr w:type="spellEnd"/>
      <w:r w:rsidRPr="004512FD">
        <w:rPr>
          <w:szCs w:val="28"/>
        </w:rPr>
        <w:t xml:space="preserve"> результаты освоения основной образовательной программы:</w:t>
      </w:r>
    </w:p>
    <w:p w:rsidR="00721C04" w:rsidRPr="004512FD" w:rsidRDefault="00721C04" w:rsidP="00721C04">
      <w:pPr>
        <w:ind w:firstLine="567"/>
        <w:jc w:val="both"/>
        <w:rPr>
          <w:szCs w:val="28"/>
        </w:rPr>
      </w:pPr>
      <w:r w:rsidRPr="004512FD">
        <w:rPr>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rsidR="00721C04" w:rsidRPr="004512FD" w:rsidRDefault="00721C04" w:rsidP="00721C04">
      <w:pPr>
        <w:ind w:firstLine="567"/>
        <w:jc w:val="both"/>
        <w:rPr>
          <w:szCs w:val="28"/>
        </w:rPr>
      </w:pPr>
      <w:r w:rsidRPr="004512FD">
        <w:rPr>
          <w:szCs w:val="28"/>
        </w:rPr>
        <w:t>- выбирать успешные стратегии в различных ситуациях;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21C04" w:rsidRPr="004512FD" w:rsidRDefault="00721C04" w:rsidP="00721C04">
      <w:pPr>
        <w:ind w:firstLine="567"/>
        <w:jc w:val="both"/>
        <w:rPr>
          <w:szCs w:val="28"/>
        </w:rPr>
      </w:pPr>
      <w:r w:rsidRPr="004512FD">
        <w:rPr>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21C04" w:rsidRPr="004512FD" w:rsidRDefault="00721C04" w:rsidP="00721C04">
      <w:pPr>
        <w:ind w:firstLine="567"/>
        <w:jc w:val="both"/>
        <w:rPr>
          <w:szCs w:val="28"/>
        </w:rPr>
      </w:pPr>
      <w:r w:rsidRPr="004512FD">
        <w:rPr>
          <w:szCs w:val="28"/>
        </w:rPr>
        <w:t>В</w:t>
      </w:r>
      <w:r>
        <w:rPr>
          <w:szCs w:val="28"/>
        </w:rPr>
        <w:t xml:space="preserve"> </w:t>
      </w:r>
      <w:r w:rsidRPr="004512FD">
        <w:rPr>
          <w:szCs w:val="28"/>
        </w:rPr>
        <w:t>КИМ ОГЭ по информатике не включены задания, требующие простого воспроизведения терминов, понятий, величин, правил (такие задания слишком просты для выполнения). При выполнении любого из заданий КИМ от экзаменуемого требуется решить тематическую задачу: либо прямо использовать известное правило, алгоритм, умение, либо выбрать из общего количества изученных понятий и алгоритмов наиболее подходящее и применить его в известной или новой ситуации.</w:t>
      </w:r>
    </w:p>
    <w:p w:rsidR="00721C04" w:rsidRPr="004512FD" w:rsidRDefault="00721C04" w:rsidP="00721C04">
      <w:pPr>
        <w:pBdr>
          <w:top w:val="nil"/>
          <w:left w:val="nil"/>
          <w:bottom w:val="nil"/>
          <w:right w:val="nil"/>
          <w:between w:val="nil"/>
        </w:pBdr>
        <w:shd w:val="clear" w:color="auto" w:fill="FFFFFF"/>
        <w:ind w:firstLine="567"/>
        <w:jc w:val="both"/>
        <w:rPr>
          <w:color w:val="000000"/>
          <w:szCs w:val="28"/>
        </w:rPr>
      </w:pPr>
      <w:r w:rsidRPr="004512FD">
        <w:rPr>
          <w:color w:val="000000"/>
          <w:szCs w:val="28"/>
        </w:rPr>
        <w:t xml:space="preserve">Особого внимания заслуживает «смысловое чтение», поскольку от умения внимательно прочесть текст, выделить главное, четко зафиксировать все требования и условия, которые следует учесть при выполнении задания, сопоставить ответ с </w:t>
      </w:r>
      <w:r w:rsidRPr="004512FD">
        <w:rPr>
          <w:color w:val="000000"/>
          <w:szCs w:val="28"/>
        </w:rPr>
        <w:lastRenderedPageBreak/>
        <w:t xml:space="preserve">формулировкой вопроса - зависит итоговый результат. К сожалению, именно проблемы грамотной работы с текстом стали причиной ошибок при выполнении различных заданий, в том числе и достаточно простых заданий базового уровня. </w:t>
      </w:r>
    </w:p>
    <w:p w:rsidR="00721C04" w:rsidRPr="004512FD" w:rsidRDefault="00721C04" w:rsidP="00721C04">
      <w:pPr>
        <w:pBdr>
          <w:top w:val="nil"/>
          <w:left w:val="nil"/>
          <w:bottom w:val="nil"/>
          <w:right w:val="nil"/>
          <w:between w:val="nil"/>
        </w:pBdr>
        <w:shd w:val="clear" w:color="auto" w:fill="FFFFFF"/>
        <w:ind w:firstLine="567"/>
        <w:jc w:val="both"/>
        <w:rPr>
          <w:szCs w:val="28"/>
        </w:rPr>
      </w:pPr>
      <w:r w:rsidRPr="004512FD">
        <w:rPr>
          <w:color w:val="000000"/>
          <w:szCs w:val="28"/>
        </w:rPr>
        <w:t>Если все же рассматривать конкретные задания, на успешность выполнения которых повлиял недостаточно сформированный навык работы с текстом, то это задание 3</w:t>
      </w:r>
      <w:r>
        <w:rPr>
          <w:color w:val="000000"/>
          <w:szCs w:val="28"/>
        </w:rPr>
        <w:t xml:space="preserve"> и 5</w:t>
      </w:r>
      <w:r w:rsidRPr="004512FD">
        <w:rPr>
          <w:color w:val="000000"/>
          <w:szCs w:val="28"/>
        </w:rPr>
        <w:t xml:space="preserve"> </w:t>
      </w:r>
      <w:r w:rsidRPr="004512FD">
        <w:rPr>
          <w:szCs w:val="28"/>
        </w:rPr>
        <w:t>(определять истинность составного высказывания</w:t>
      </w:r>
      <w:r>
        <w:rPr>
          <w:szCs w:val="28"/>
        </w:rPr>
        <w:t xml:space="preserve">, </w:t>
      </w:r>
      <w:r>
        <w:t>а</w:t>
      </w:r>
      <w:r w:rsidRPr="004E7320">
        <w:t>нализировать простые алгоритмы для конкретного исполнителя с фиксированным набором команд</w:t>
      </w:r>
      <w:r w:rsidRPr="004512FD">
        <w:rPr>
          <w:szCs w:val="28"/>
        </w:rPr>
        <w:t xml:space="preserve">) с которым справились </w:t>
      </w:r>
      <w:r>
        <w:rPr>
          <w:szCs w:val="28"/>
        </w:rPr>
        <w:t xml:space="preserve">5 </w:t>
      </w:r>
      <w:r w:rsidRPr="004512FD">
        <w:rPr>
          <w:szCs w:val="28"/>
        </w:rPr>
        <w:t>учащихся</w:t>
      </w:r>
      <w:r>
        <w:rPr>
          <w:szCs w:val="28"/>
        </w:rPr>
        <w:t xml:space="preserve"> (71</w:t>
      </w:r>
      <w:r w:rsidRPr="004512FD">
        <w:rPr>
          <w:szCs w:val="28"/>
        </w:rPr>
        <w:t xml:space="preserve">%), с заданиями </w:t>
      </w:r>
      <w:r w:rsidRPr="004512FD">
        <w:rPr>
          <w:color w:val="000000"/>
          <w:szCs w:val="28"/>
        </w:rPr>
        <w:t>1</w:t>
      </w:r>
      <w:r>
        <w:rPr>
          <w:color w:val="000000"/>
          <w:szCs w:val="28"/>
        </w:rPr>
        <w:t>- 10 – 4 учащихся</w:t>
      </w:r>
      <w:r w:rsidRPr="004512FD">
        <w:rPr>
          <w:color w:val="000000"/>
          <w:szCs w:val="28"/>
        </w:rPr>
        <w:t>.</w:t>
      </w:r>
    </w:p>
    <w:p w:rsidR="00721C04" w:rsidRPr="004512FD" w:rsidRDefault="00721C04" w:rsidP="00721C04">
      <w:pPr>
        <w:pBdr>
          <w:top w:val="nil"/>
          <w:left w:val="nil"/>
          <w:bottom w:val="nil"/>
          <w:right w:val="nil"/>
          <w:between w:val="nil"/>
        </w:pBdr>
        <w:shd w:val="clear" w:color="auto" w:fill="FFFFFF"/>
        <w:ind w:firstLine="567"/>
        <w:jc w:val="both"/>
        <w:rPr>
          <w:color w:val="000000"/>
          <w:szCs w:val="28"/>
        </w:rPr>
      </w:pPr>
      <w:r>
        <w:rPr>
          <w:color w:val="000000"/>
          <w:szCs w:val="28"/>
        </w:rPr>
        <w:t>З</w:t>
      </w:r>
      <w:r w:rsidRPr="004512FD">
        <w:rPr>
          <w:color w:val="000000"/>
          <w:szCs w:val="28"/>
        </w:rPr>
        <w:t>адани</w:t>
      </w:r>
      <w:r>
        <w:rPr>
          <w:color w:val="000000"/>
          <w:szCs w:val="28"/>
        </w:rPr>
        <w:t>е</w:t>
      </w:r>
      <w:r w:rsidRPr="004512FD">
        <w:rPr>
          <w:color w:val="000000"/>
          <w:szCs w:val="28"/>
        </w:rPr>
        <w:t xml:space="preserve"> 13 </w:t>
      </w:r>
      <w:r>
        <w:rPr>
          <w:color w:val="000000"/>
          <w:szCs w:val="28"/>
        </w:rPr>
        <w:t xml:space="preserve">выполнил один учащийся </w:t>
      </w:r>
      <w:r w:rsidRPr="004512FD">
        <w:rPr>
          <w:color w:val="000000"/>
          <w:szCs w:val="28"/>
        </w:rPr>
        <w:t xml:space="preserve">(на работу с текстом или презентацией с большим списком требований к оформлению документа, что требует высокого уровня внимательности при выполнении задания) и справились с этим заданием полностью (100%). </w:t>
      </w:r>
    </w:p>
    <w:p w:rsidR="00721C04" w:rsidRPr="004512FD" w:rsidRDefault="00721C04" w:rsidP="00721C04">
      <w:pPr>
        <w:pBdr>
          <w:top w:val="nil"/>
          <w:left w:val="nil"/>
          <w:bottom w:val="nil"/>
          <w:right w:val="nil"/>
          <w:between w:val="nil"/>
        </w:pBdr>
        <w:shd w:val="clear" w:color="auto" w:fill="FFFFFF"/>
        <w:ind w:firstLine="567"/>
        <w:jc w:val="both"/>
        <w:rPr>
          <w:color w:val="000000"/>
          <w:szCs w:val="28"/>
        </w:rPr>
      </w:pPr>
      <w:r w:rsidRPr="004512FD">
        <w:rPr>
          <w:color w:val="000000"/>
          <w:szCs w:val="28"/>
        </w:rPr>
        <w:t>Задание №14 «</w:t>
      </w:r>
      <w:r w:rsidRPr="004512FD">
        <w:t xml:space="preserve">Умение проводить обработку большого массива данных с использованием средств электронной </w:t>
      </w:r>
      <w:proofErr w:type="gramStart"/>
      <w:r w:rsidRPr="004512FD">
        <w:t>таблицы»  и</w:t>
      </w:r>
      <w:proofErr w:type="gramEnd"/>
      <w:r w:rsidRPr="004512FD">
        <w:t xml:space="preserve"> 15 «Создавать и выполнять программы для заданного исполнителя (вариант задания 15.1) или на универсальном языке программирования (вариант задания 15.2)» </w:t>
      </w:r>
      <w:r>
        <w:t xml:space="preserve">не </w:t>
      </w:r>
      <w:r w:rsidRPr="004512FD">
        <w:t xml:space="preserve">выполнял </w:t>
      </w:r>
      <w:r>
        <w:t>ни</w:t>
      </w:r>
      <w:r w:rsidRPr="004512FD">
        <w:t xml:space="preserve"> один</w:t>
      </w:r>
      <w:r w:rsidRPr="004512FD">
        <w:rPr>
          <w:color w:val="000000"/>
          <w:szCs w:val="28"/>
        </w:rPr>
        <w:t xml:space="preserve"> учащийся. </w:t>
      </w:r>
    </w:p>
    <w:p w:rsidR="00721C04" w:rsidRPr="004512FD" w:rsidRDefault="00721C04" w:rsidP="00721C04">
      <w:pPr>
        <w:ind w:firstLine="567"/>
        <w:jc w:val="both"/>
        <w:rPr>
          <w:szCs w:val="28"/>
        </w:rPr>
      </w:pPr>
      <w:r w:rsidRPr="004512FD">
        <w:rPr>
          <w:szCs w:val="28"/>
        </w:rPr>
        <w:t xml:space="preserve">Задания 2, 4, 7, 9, 11, 12, 13 это задания на умение использовать приобретённые знания в повседневной жизни. Данные задания позволяют развить </w:t>
      </w:r>
      <w:proofErr w:type="spellStart"/>
      <w:r w:rsidRPr="004512FD">
        <w:rPr>
          <w:szCs w:val="28"/>
        </w:rPr>
        <w:t>метапредметные</w:t>
      </w:r>
      <w:proofErr w:type="spellEnd"/>
      <w:r w:rsidRPr="004512FD">
        <w:rPr>
          <w:szCs w:val="28"/>
        </w:rPr>
        <w:t xml:space="preserve"> компетенции, показать связь информатики с жизнью, что обуславливает усиление мотивации к изучению самого предмета. </w:t>
      </w:r>
    </w:p>
    <w:p w:rsidR="00721C04" w:rsidRPr="004512FD" w:rsidRDefault="00721C04" w:rsidP="00721C04">
      <w:pPr>
        <w:ind w:firstLine="567"/>
        <w:jc w:val="both"/>
        <w:rPr>
          <w:szCs w:val="28"/>
        </w:rPr>
      </w:pPr>
      <w:r w:rsidRPr="004512FD">
        <w:rPr>
          <w:szCs w:val="28"/>
        </w:rPr>
        <w:t xml:space="preserve">С заданием №2 </w:t>
      </w:r>
      <w:r>
        <w:rPr>
          <w:szCs w:val="28"/>
        </w:rPr>
        <w:t>три</w:t>
      </w:r>
      <w:r w:rsidRPr="004512FD">
        <w:rPr>
          <w:szCs w:val="28"/>
        </w:rPr>
        <w:t xml:space="preserve"> учащихся </w:t>
      </w:r>
      <w:r>
        <w:rPr>
          <w:szCs w:val="28"/>
        </w:rPr>
        <w:t>с</w:t>
      </w:r>
      <w:r w:rsidRPr="004512FD">
        <w:rPr>
          <w:szCs w:val="28"/>
        </w:rPr>
        <w:t>правились (</w:t>
      </w:r>
      <w:r>
        <w:rPr>
          <w:szCs w:val="28"/>
        </w:rPr>
        <w:t>43</w:t>
      </w:r>
      <w:r w:rsidRPr="004512FD">
        <w:rPr>
          <w:szCs w:val="28"/>
        </w:rPr>
        <w:t>%). С заданием №4</w:t>
      </w:r>
      <w:r>
        <w:rPr>
          <w:szCs w:val="28"/>
        </w:rPr>
        <w:t xml:space="preserve"> и №9, №10</w:t>
      </w:r>
      <w:r w:rsidRPr="004512FD">
        <w:rPr>
          <w:szCs w:val="28"/>
        </w:rPr>
        <w:t xml:space="preserve"> справил</w:t>
      </w:r>
      <w:r>
        <w:rPr>
          <w:szCs w:val="28"/>
        </w:rPr>
        <w:t>ись</w:t>
      </w:r>
      <w:r w:rsidRPr="004512FD">
        <w:rPr>
          <w:szCs w:val="28"/>
        </w:rPr>
        <w:t xml:space="preserve"> </w:t>
      </w:r>
      <w:r>
        <w:rPr>
          <w:szCs w:val="28"/>
        </w:rPr>
        <w:t>4</w:t>
      </w:r>
      <w:r w:rsidRPr="004512FD">
        <w:rPr>
          <w:szCs w:val="28"/>
        </w:rPr>
        <w:t xml:space="preserve"> учащийся (5</w:t>
      </w:r>
      <w:r>
        <w:rPr>
          <w:szCs w:val="28"/>
        </w:rPr>
        <w:t>7</w:t>
      </w:r>
      <w:r w:rsidRPr="004512FD">
        <w:rPr>
          <w:szCs w:val="28"/>
        </w:rPr>
        <w:t xml:space="preserve">%). С заданиями 7 справились </w:t>
      </w:r>
      <w:r>
        <w:rPr>
          <w:szCs w:val="28"/>
        </w:rPr>
        <w:t>5</w:t>
      </w:r>
      <w:r w:rsidRPr="004512FD">
        <w:rPr>
          <w:szCs w:val="28"/>
        </w:rPr>
        <w:t xml:space="preserve"> учащихся (</w:t>
      </w:r>
      <w:r>
        <w:rPr>
          <w:szCs w:val="28"/>
        </w:rPr>
        <w:t>71</w:t>
      </w:r>
      <w:r w:rsidRPr="004512FD">
        <w:rPr>
          <w:szCs w:val="28"/>
        </w:rPr>
        <w:t>%).</w:t>
      </w:r>
    </w:p>
    <w:p w:rsidR="00721C04" w:rsidRPr="004512FD" w:rsidRDefault="00721C04" w:rsidP="00721C04">
      <w:pPr>
        <w:ind w:firstLine="567"/>
        <w:jc w:val="both"/>
        <w:rPr>
          <w:szCs w:val="28"/>
        </w:rPr>
      </w:pPr>
      <w:r w:rsidRPr="004512FD">
        <w:rPr>
          <w:szCs w:val="28"/>
        </w:rPr>
        <w:t>В заданиях №</w:t>
      </w:r>
      <w:proofErr w:type="gramStart"/>
      <w:r>
        <w:rPr>
          <w:szCs w:val="28"/>
        </w:rPr>
        <w:t>3</w:t>
      </w:r>
      <w:r w:rsidRPr="004512FD">
        <w:rPr>
          <w:szCs w:val="28"/>
        </w:rPr>
        <w:t>,№</w:t>
      </w:r>
      <w:proofErr w:type="gramEnd"/>
      <w:r>
        <w:rPr>
          <w:szCs w:val="28"/>
        </w:rPr>
        <w:t>5</w:t>
      </w:r>
      <w:r w:rsidRPr="004512FD">
        <w:rPr>
          <w:szCs w:val="28"/>
        </w:rPr>
        <w:t>,№</w:t>
      </w:r>
      <w:r>
        <w:rPr>
          <w:szCs w:val="28"/>
        </w:rPr>
        <w:t>7</w:t>
      </w:r>
      <w:r w:rsidRPr="004512FD">
        <w:rPr>
          <w:szCs w:val="28"/>
        </w:rPr>
        <w:t xml:space="preserve"> базового уровня сложности учащиеся показали неплохие проценты выполнения, что говорит о хорошем уровне </w:t>
      </w:r>
      <w:proofErr w:type="spellStart"/>
      <w:r w:rsidRPr="004512FD">
        <w:rPr>
          <w:szCs w:val="28"/>
        </w:rPr>
        <w:t>сформированности</w:t>
      </w:r>
      <w:proofErr w:type="spellEnd"/>
      <w:r>
        <w:rPr>
          <w:szCs w:val="28"/>
        </w:rPr>
        <w:t xml:space="preserve"> </w:t>
      </w:r>
      <w:proofErr w:type="spellStart"/>
      <w:r w:rsidRPr="004512FD">
        <w:rPr>
          <w:szCs w:val="28"/>
        </w:rPr>
        <w:t>метапредметных</w:t>
      </w:r>
      <w:proofErr w:type="spellEnd"/>
      <w:r w:rsidRPr="004512FD">
        <w:rPr>
          <w:szCs w:val="28"/>
        </w:rPr>
        <w:t xml:space="preserve"> знаний и умений.</w:t>
      </w:r>
    </w:p>
    <w:p w:rsidR="00721C04" w:rsidRPr="004512FD" w:rsidRDefault="00721C04" w:rsidP="00721C04">
      <w:pPr>
        <w:ind w:firstLine="567"/>
        <w:jc w:val="both"/>
        <w:rPr>
          <w:szCs w:val="28"/>
        </w:rPr>
      </w:pPr>
      <w:r w:rsidRPr="004512FD">
        <w:rPr>
          <w:szCs w:val="28"/>
        </w:rPr>
        <w:t>В заданиях №11 «Поиск информации в файлах и каталогах компьютера» (</w:t>
      </w:r>
      <w:r>
        <w:rPr>
          <w:szCs w:val="28"/>
        </w:rPr>
        <w:t>43</w:t>
      </w:r>
      <w:r w:rsidRPr="004512FD">
        <w:rPr>
          <w:szCs w:val="28"/>
        </w:rPr>
        <w:t xml:space="preserve">% учащихся справились с заданием) и №12 «Определение количества и информационного объёма файлов, отобранных по некоторому условию» </w:t>
      </w:r>
      <w:r>
        <w:rPr>
          <w:szCs w:val="28"/>
        </w:rPr>
        <w:t>29</w:t>
      </w:r>
      <w:r w:rsidRPr="004512FD">
        <w:rPr>
          <w:szCs w:val="28"/>
        </w:rPr>
        <w:t>% учащихся справились с заданием) базового уровня сложности необходимо продемонстрировать умения практической работы за компьютером и в текстовом редакторе. Учащиеся в целом показывают хорошие результаты.</w:t>
      </w:r>
    </w:p>
    <w:p w:rsidR="00721C04" w:rsidRPr="004512FD" w:rsidRDefault="00721C04" w:rsidP="00721C04">
      <w:pPr>
        <w:pBdr>
          <w:top w:val="nil"/>
          <w:left w:val="nil"/>
          <w:bottom w:val="nil"/>
          <w:right w:val="nil"/>
          <w:between w:val="nil"/>
        </w:pBdr>
        <w:shd w:val="clear" w:color="auto" w:fill="FFFFFF"/>
        <w:ind w:firstLine="567"/>
        <w:jc w:val="both"/>
        <w:rPr>
          <w:color w:val="000000"/>
          <w:szCs w:val="28"/>
        </w:rPr>
      </w:pPr>
      <w:r w:rsidRPr="004512FD">
        <w:rPr>
          <w:color w:val="000000"/>
          <w:szCs w:val="28"/>
        </w:rPr>
        <w:t xml:space="preserve">Уровень </w:t>
      </w:r>
      <w:proofErr w:type="spellStart"/>
      <w:r w:rsidRPr="004512FD">
        <w:rPr>
          <w:color w:val="000000"/>
          <w:szCs w:val="28"/>
        </w:rPr>
        <w:t>сформированности</w:t>
      </w:r>
      <w:proofErr w:type="spellEnd"/>
      <w:r>
        <w:rPr>
          <w:color w:val="000000"/>
          <w:szCs w:val="28"/>
        </w:rPr>
        <w:t xml:space="preserve"> </w:t>
      </w:r>
      <w:proofErr w:type="spellStart"/>
      <w:r w:rsidRPr="004512FD">
        <w:rPr>
          <w:color w:val="000000"/>
          <w:szCs w:val="28"/>
        </w:rPr>
        <w:t>метапредметных</w:t>
      </w:r>
      <w:proofErr w:type="spellEnd"/>
      <w:r w:rsidRPr="004512FD">
        <w:rPr>
          <w:color w:val="000000"/>
          <w:szCs w:val="28"/>
        </w:rPr>
        <w:t xml:space="preserve"> навыков в целом влияет на умение ученика сопоставить свои возможности и уровень требований экзамена, как для преодоления порогового балла, так и для получения высокого результата. Умение рационально распределить свои силы на экзамене, перепроверить ответ альтернативным способом – все это важно, по сути, для любого вида задания.</w:t>
      </w:r>
    </w:p>
    <w:p w:rsidR="00721C04" w:rsidRPr="00406E15" w:rsidRDefault="00721C04" w:rsidP="00721C04">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proofErr w:type="gramStart"/>
      <w:r>
        <w:rPr>
          <w:rFonts w:ascii="Times New Roman" w:eastAsia="Times New Roman" w:hAnsi="Times New Roman"/>
          <w:b/>
          <w:sz w:val="24"/>
          <w:szCs w:val="24"/>
          <w:lang w:eastAsia="ru-RU"/>
        </w:rPr>
        <w:t>4.</w:t>
      </w:r>
      <w:r w:rsidRPr="00406E15">
        <w:rPr>
          <w:rFonts w:ascii="Times New Roman" w:eastAsia="Times New Roman" w:hAnsi="Times New Roman"/>
          <w:b/>
          <w:sz w:val="24"/>
          <w:szCs w:val="24"/>
          <w:lang w:eastAsia="ru-RU"/>
        </w:rPr>
        <w:t>Выводы</w:t>
      </w:r>
      <w:proofErr w:type="gramEnd"/>
      <w:r w:rsidRPr="00406E15">
        <w:rPr>
          <w:rFonts w:ascii="Times New Roman" w:eastAsia="Times New Roman" w:hAnsi="Times New Roman"/>
          <w:b/>
          <w:sz w:val="24"/>
          <w:szCs w:val="24"/>
          <w:lang w:eastAsia="ru-RU"/>
        </w:rPr>
        <w:t xml:space="preserve"> об итогах анализа выполнения заданий, групп заданий:</w:t>
      </w:r>
    </w:p>
    <w:p w:rsidR="00721C04" w:rsidRPr="00FA5C08" w:rsidRDefault="00721C04" w:rsidP="00721C04"/>
    <w:p w:rsidR="00721C04" w:rsidRPr="0047172F" w:rsidRDefault="00721C04" w:rsidP="00721C04">
      <w:pPr>
        <w:autoSpaceDE w:val="0"/>
        <w:autoSpaceDN w:val="0"/>
        <w:adjustRightInd w:val="0"/>
        <w:ind w:firstLine="710"/>
        <w:jc w:val="both"/>
        <w:rPr>
          <w:rFonts w:cstheme="minorBidi"/>
          <w:color w:val="000000"/>
          <w:szCs w:val="28"/>
        </w:rPr>
      </w:pPr>
      <w:r w:rsidRPr="00C81B13">
        <w:rPr>
          <w:color w:val="000000"/>
          <w:szCs w:val="28"/>
        </w:rPr>
        <w:t>Результаты проведения ОГЭ среди выпускников 9-х классов в 202</w:t>
      </w:r>
      <w:r>
        <w:rPr>
          <w:color w:val="000000"/>
          <w:szCs w:val="28"/>
        </w:rPr>
        <w:t>3</w:t>
      </w:r>
      <w:r w:rsidRPr="00C81B13">
        <w:rPr>
          <w:color w:val="000000"/>
          <w:szCs w:val="28"/>
        </w:rPr>
        <w:t xml:space="preserve"> году, показывают, что они </w:t>
      </w:r>
      <w:r>
        <w:rPr>
          <w:color w:val="000000"/>
          <w:szCs w:val="28"/>
        </w:rPr>
        <w:t>удовлетворительно</w:t>
      </w:r>
      <w:r w:rsidRPr="00C81B13">
        <w:rPr>
          <w:color w:val="000000"/>
          <w:szCs w:val="28"/>
        </w:rPr>
        <w:t xml:space="preserve"> справились с заданиями по</w:t>
      </w:r>
      <w:r>
        <w:rPr>
          <w:color w:val="000000"/>
          <w:szCs w:val="28"/>
        </w:rPr>
        <w:t xml:space="preserve"> </w:t>
      </w:r>
      <w:r>
        <w:t xml:space="preserve">нахождению </w:t>
      </w:r>
      <w:r w:rsidRPr="004E7320">
        <w:t>объём</w:t>
      </w:r>
      <w:r>
        <w:t>а</w:t>
      </w:r>
      <w:r w:rsidRPr="004E7320">
        <w:t xml:space="preserve"> памяти, необходим</w:t>
      </w:r>
      <w:r>
        <w:t>ого</w:t>
      </w:r>
      <w:r w:rsidRPr="004E7320">
        <w:t xml:space="preserve"> для хранения текстовых данных</w:t>
      </w:r>
      <w:r>
        <w:t>,</w:t>
      </w:r>
      <w:r w:rsidRPr="00C81B13">
        <w:rPr>
          <w:color w:val="000000"/>
          <w:szCs w:val="28"/>
        </w:rPr>
        <w:t xml:space="preserve"> принципам адресации в сети Интернет</w:t>
      </w:r>
      <w:r>
        <w:rPr>
          <w:color w:val="000000"/>
          <w:szCs w:val="28"/>
        </w:rPr>
        <w:t>, на а</w:t>
      </w:r>
      <w:r>
        <w:t>нализ</w:t>
      </w:r>
      <w:r w:rsidRPr="004E7320">
        <w:t xml:space="preserve"> просты</w:t>
      </w:r>
      <w:r>
        <w:t>х</w:t>
      </w:r>
      <w:r w:rsidRPr="004E7320">
        <w:t xml:space="preserve"> алгоритм</w:t>
      </w:r>
      <w:r>
        <w:t>ов</w:t>
      </w:r>
      <w:r w:rsidRPr="004E7320">
        <w:t xml:space="preserve"> для конкретного исполнителя с фиксированным набором команд</w:t>
      </w:r>
      <w:r w:rsidRPr="00C81B13">
        <w:rPr>
          <w:color w:val="000000"/>
          <w:szCs w:val="28"/>
        </w:rPr>
        <w:t xml:space="preserve">. На достаточно хорошем уровне усвоены темы по подсчету объема информационных сообщений, анализу информации, представленной и виде схем, поиску информации в файлах и каталогах компьютера, созданию презентаций или текстовых документов. </w:t>
      </w:r>
    </w:p>
    <w:p w:rsidR="00721C04" w:rsidRDefault="00721C04" w:rsidP="00721C04">
      <w:pPr>
        <w:autoSpaceDE w:val="0"/>
        <w:autoSpaceDN w:val="0"/>
        <w:adjustRightInd w:val="0"/>
        <w:ind w:firstLine="567"/>
        <w:jc w:val="both"/>
        <w:rPr>
          <w:color w:val="000000"/>
          <w:szCs w:val="28"/>
        </w:rPr>
      </w:pPr>
      <w:r w:rsidRPr="004E20C9">
        <w:rPr>
          <w:color w:val="000000"/>
          <w:szCs w:val="28"/>
        </w:rPr>
        <w:t xml:space="preserve">Усвоение тем, которые нельзя назвать достаточным – это формальное исполнение алгоритмов, записанных на языке программирования, понимание принципов поиска информации в </w:t>
      </w:r>
      <w:r>
        <w:rPr>
          <w:color w:val="000000"/>
          <w:szCs w:val="28"/>
        </w:rPr>
        <w:t>И</w:t>
      </w:r>
      <w:r w:rsidRPr="004E20C9">
        <w:rPr>
          <w:color w:val="000000"/>
          <w:szCs w:val="28"/>
        </w:rPr>
        <w:t xml:space="preserve">нтернете, определение истинности составного высказывания, </w:t>
      </w:r>
      <w:proofErr w:type="spellStart"/>
      <w:r w:rsidRPr="004E20C9">
        <w:rPr>
          <w:color w:val="000000"/>
          <w:szCs w:val="28"/>
        </w:rPr>
        <w:t>анализирование</w:t>
      </w:r>
      <w:proofErr w:type="spellEnd"/>
      <w:r w:rsidRPr="004E20C9">
        <w:rPr>
          <w:color w:val="000000"/>
          <w:szCs w:val="28"/>
        </w:rPr>
        <w:t xml:space="preserve"> простейшей модели объектов, умение проводить обработку большого массива данных с использованием средств электронной таблицы и уже традиционно, создание и выполнение программы для заданного исполнителя. </w:t>
      </w:r>
    </w:p>
    <w:p w:rsidR="00721C04" w:rsidRPr="00E921C5" w:rsidRDefault="00721C04" w:rsidP="00721C04">
      <w:pPr>
        <w:pStyle w:val="a3"/>
        <w:numPr>
          <w:ilvl w:val="0"/>
          <w:numId w:val="13"/>
        </w:numPr>
        <w:spacing w:after="0" w:line="240" w:lineRule="auto"/>
        <w:ind w:left="709" w:hanging="425"/>
        <w:jc w:val="both"/>
        <w:rPr>
          <w:rFonts w:ascii="Times New Roman" w:eastAsia="Times New Roman" w:hAnsi="Times New Roman"/>
          <w:bCs/>
          <w:i/>
          <w:iCs/>
          <w:sz w:val="24"/>
          <w:szCs w:val="24"/>
          <w:lang w:eastAsia="ru-RU"/>
        </w:rPr>
      </w:pPr>
      <w:r w:rsidRPr="00E921C5">
        <w:rPr>
          <w:rFonts w:ascii="Times New Roman" w:eastAsia="Times New Roman" w:hAnsi="Times New Roman"/>
          <w:bCs/>
          <w:i/>
          <w:iCs/>
          <w:sz w:val="24"/>
          <w:szCs w:val="24"/>
          <w:lang w:eastAsia="ru-RU"/>
        </w:rPr>
        <w:lastRenderedPageBreak/>
        <w:t>Выводы о вероятных причинах затруднений и типичных ошибок обучающихся</w:t>
      </w:r>
    </w:p>
    <w:p w:rsidR="00721C04" w:rsidRDefault="00721C04" w:rsidP="00721C04">
      <w:pPr>
        <w:jc w:val="both"/>
        <w:rPr>
          <w:rFonts w:eastAsia="Times New Roman"/>
          <w:bCs/>
          <w:i/>
          <w:iCs/>
        </w:rPr>
      </w:pPr>
    </w:p>
    <w:p w:rsidR="00721C04" w:rsidRPr="004E20C9" w:rsidRDefault="00721C04" w:rsidP="00721C04">
      <w:pPr>
        <w:autoSpaceDE w:val="0"/>
        <w:autoSpaceDN w:val="0"/>
        <w:adjustRightInd w:val="0"/>
        <w:ind w:firstLine="567"/>
        <w:jc w:val="both"/>
        <w:rPr>
          <w:rFonts w:eastAsia="Times New Roman"/>
          <w:color w:val="000000"/>
          <w:szCs w:val="28"/>
        </w:rPr>
      </w:pPr>
      <w:r w:rsidRPr="004E20C9">
        <w:rPr>
          <w:rFonts w:eastAsia="Times New Roman"/>
          <w:color w:val="000000"/>
          <w:szCs w:val="28"/>
        </w:rPr>
        <w:t xml:space="preserve">Самой значимой причиной установленных ошибок участников </w:t>
      </w:r>
      <w:proofErr w:type="gramStart"/>
      <w:r w:rsidRPr="004E20C9">
        <w:rPr>
          <w:rFonts w:eastAsia="Times New Roman"/>
          <w:color w:val="000000"/>
          <w:szCs w:val="28"/>
        </w:rPr>
        <w:t>экзамена  в</w:t>
      </w:r>
      <w:proofErr w:type="gramEnd"/>
      <w:r w:rsidRPr="004E20C9">
        <w:rPr>
          <w:rFonts w:eastAsia="Times New Roman"/>
          <w:color w:val="000000"/>
          <w:szCs w:val="28"/>
        </w:rPr>
        <w:t xml:space="preserve"> заданиях на применение умения исполнить алгоритм является недостаточный уровень понимания обучающимися сути алгоритмических структур, понятий «цикл», «массив». Очевидно, что для преодоления устойчивых ошибок необходимо при повторении курса информатики обращать внимание на неформальное усвоение изучаемого материала, на умение применить полученные знания в практической деятельности, умении анализировать, сопоставлять, делать выводы. При выполнении заданий с развернутым ответом значительная часть </w:t>
      </w:r>
      <w:proofErr w:type="gramStart"/>
      <w:r w:rsidRPr="004E20C9">
        <w:rPr>
          <w:rFonts w:eastAsia="Times New Roman"/>
          <w:color w:val="000000"/>
          <w:szCs w:val="28"/>
        </w:rPr>
        <w:t>ошибок</w:t>
      </w:r>
      <w:proofErr w:type="gramEnd"/>
      <w:r w:rsidRPr="004E20C9">
        <w:rPr>
          <w:rFonts w:eastAsia="Times New Roman"/>
          <w:color w:val="000000"/>
          <w:szCs w:val="28"/>
        </w:rPr>
        <w:t xml:space="preserve"> экзаменуемых обусловлена недостаточным развитием у них таких </w:t>
      </w:r>
      <w:proofErr w:type="spellStart"/>
      <w:r w:rsidRPr="004E20C9">
        <w:rPr>
          <w:rFonts w:eastAsia="Times New Roman"/>
          <w:color w:val="000000"/>
          <w:szCs w:val="28"/>
        </w:rPr>
        <w:t>метапредметных</w:t>
      </w:r>
      <w:proofErr w:type="spellEnd"/>
      <w:r w:rsidRPr="004E20C9">
        <w:rPr>
          <w:rFonts w:eastAsia="Times New Roman"/>
          <w:color w:val="000000"/>
          <w:szCs w:val="28"/>
        </w:rPr>
        <w:t xml:space="preserve"> навыков, как внимательное чтение условия задания, способность к критическому анализу собственного ответа в ходе самопроверки. Очевидно, что улучшение таких навыков будет способствовать существенно более высоким результатам ОГЭ.</w:t>
      </w:r>
    </w:p>
    <w:p w:rsidR="00721C04" w:rsidRDefault="00721C04" w:rsidP="00721C04"/>
    <w:p w:rsidR="00721C04" w:rsidRDefault="00721C04" w:rsidP="00721C04">
      <w:pPr>
        <w:ind w:firstLine="709"/>
        <w:jc w:val="both"/>
      </w:pPr>
      <w:r w:rsidRPr="004E20C9">
        <w:t>В 202</w:t>
      </w:r>
      <w:r>
        <w:t>3</w:t>
      </w:r>
      <w:r w:rsidRPr="004E20C9">
        <w:t>- 202</w:t>
      </w:r>
      <w:r>
        <w:t>4</w:t>
      </w:r>
      <w:r w:rsidRPr="004E20C9">
        <w:t xml:space="preserve"> учебном году в процессе подготовки обучающихся к экзамену по информатике основной акцент сделать не на «натаскивание» обучающихся на получение правильного ответа, а на достижение осознанности знаний обучающихся, на формирование умения применить полученные знания в практической деятельности, умения анализировать, сопоставлять, делать выводы, в том числе в нестандартной ситуации. Необходимо </w:t>
      </w:r>
      <w:proofErr w:type="gramStart"/>
      <w:r w:rsidRPr="004E20C9">
        <w:t>обучать  учащихся</w:t>
      </w:r>
      <w:proofErr w:type="gramEnd"/>
      <w:r w:rsidRPr="004E20C9">
        <w:t xml:space="preserve">  сопоставлять найденное решение с вопросом задания.</w:t>
      </w:r>
    </w:p>
    <w:p w:rsidR="00721C04" w:rsidRPr="00A73FB3" w:rsidRDefault="00721C04" w:rsidP="00721C04">
      <w:pPr>
        <w:ind w:firstLine="709"/>
        <w:jc w:val="both"/>
      </w:pPr>
    </w:p>
    <w:p w:rsidR="00721C04" w:rsidRPr="005A5F39" w:rsidRDefault="00721C04" w:rsidP="00721C04">
      <w:r w:rsidRPr="00290F80">
        <w:rPr>
          <w:b/>
          <w:bCs/>
          <w:sz w:val="28"/>
          <w:szCs w:val="28"/>
        </w:rPr>
        <w:t>2.</w:t>
      </w:r>
      <w:r>
        <w:rPr>
          <w:b/>
          <w:bCs/>
          <w:sz w:val="28"/>
          <w:szCs w:val="28"/>
        </w:rPr>
        <w:t>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rsidR="00721C04" w:rsidRPr="003602B9" w:rsidRDefault="00721C04" w:rsidP="00721C04"/>
    <w:p w:rsidR="00721C04" w:rsidRDefault="00721C04" w:rsidP="00721C04">
      <w:pPr>
        <w:pStyle w:val="a3"/>
        <w:spacing w:after="0" w:line="240" w:lineRule="auto"/>
        <w:ind w:left="0"/>
        <w:jc w:val="both"/>
        <w:rPr>
          <w:rFonts w:ascii="Times New Roman" w:eastAsia="Times New Roman" w:hAnsi="Times New Roman"/>
          <w:b/>
          <w:sz w:val="24"/>
          <w:szCs w:val="24"/>
          <w:lang w:eastAsia="ru-RU"/>
        </w:rPr>
      </w:pPr>
    </w:p>
    <w:p w:rsidR="00721C04" w:rsidRDefault="00721C04" w:rsidP="00721C04">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721C04" w:rsidRDefault="00721C04" w:rsidP="00721C04">
      <w:pPr>
        <w:pStyle w:val="a3"/>
        <w:spacing w:after="0" w:line="240" w:lineRule="auto"/>
        <w:ind w:left="0"/>
        <w:jc w:val="both"/>
        <w:rPr>
          <w:rFonts w:ascii="Times New Roman" w:eastAsia="Times New Roman" w:hAnsi="Times New Roman"/>
          <w:b/>
          <w:sz w:val="24"/>
          <w:szCs w:val="24"/>
          <w:lang w:eastAsia="ru-RU"/>
        </w:rPr>
      </w:pPr>
    </w:p>
    <w:p w:rsidR="00721C04" w:rsidRDefault="00721C04" w:rsidP="00721C04">
      <w:pPr>
        <w:pStyle w:val="a3"/>
        <w:numPr>
          <w:ilvl w:val="0"/>
          <w:numId w:val="1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721C04" w:rsidRDefault="00721C04" w:rsidP="00721C04">
      <w:pPr>
        <w:pStyle w:val="a3"/>
        <w:spacing w:after="0" w:line="240" w:lineRule="auto"/>
        <w:ind w:left="0"/>
        <w:jc w:val="both"/>
        <w:rPr>
          <w:rFonts w:ascii="Times New Roman" w:eastAsia="Times New Roman" w:hAnsi="Times New Roman"/>
          <w:b/>
          <w:sz w:val="24"/>
          <w:szCs w:val="24"/>
          <w:lang w:eastAsia="ru-RU"/>
        </w:rPr>
      </w:pPr>
    </w:p>
    <w:p w:rsidR="00721C04" w:rsidRPr="002E588E" w:rsidRDefault="00721C04" w:rsidP="00721C04">
      <w:pPr>
        <w:ind w:firstLine="709"/>
        <w:jc w:val="both"/>
      </w:pPr>
      <w:r w:rsidRPr="002E588E">
        <w:t xml:space="preserve">Очень важную роль в достижении успешной сдачи экзамена играет </w:t>
      </w:r>
      <w:proofErr w:type="spellStart"/>
      <w:r w:rsidRPr="002E588E">
        <w:t>метапредметная</w:t>
      </w:r>
      <w:proofErr w:type="spellEnd"/>
      <w:r w:rsidRPr="002E588E">
        <w:t xml:space="preserve"> подготовка. Её роль важна как на этапе правильного выбора экзамена и адекватной оценки своих возможностей, так и в процессе подготовки и непосредственной сдачи экзамена. Для получения высоких результатов важно правильно распределить свое время на выполнение заданий, уметь чередовать виды деятельности для снятия чрезмерной усталости.  Необходимо учить школьников внимательно работать с текстом, вычленять главное, четко фиксировать полный набор требований к выполнению задания, видеть нюансы формулировок близких по смыслу, но существенных для верного выполнения задания.</w:t>
      </w:r>
    </w:p>
    <w:p w:rsidR="00721C04" w:rsidRPr="002E588E" w:rsidRDefault="00721C04" w:rsidP="00721C04">
      <w:pPr>
        <w:tabs>
          <w:tab w:val="left" w:pos="993"/>
        </w:tabs>
        <w:ind w:firstLine="709"/>
        <w:jc w:val="both"/>
      </w:pPr>
      <w:r w:rsidRPr="002E588E">
        <w:t xml:space="preserve">Необходимым условием успешной подготовки обучающихся к сдаче ОГЭ является изучение и осмысление нормативных документов: «Кодификатора элементов содержания КИМ» и «Спецификации экзаменационной работы по информатике ОГЭ». Эти документы ежегодно публикуются вместе с демонстрационными вариантами ОГЭ на сайте ФИПИ. Этот сайт является узловой точкой концентрации всех ресурсов, необходимых для подготовки к экзамену, включая методические материалы в помощь учителю, открытый банк заданий </w:t>
      </w:r>
      <w:proofErr w:type="gramStart"/>
      <w:r w:rsidRPr="002E588E">
        <w:t>ОГЭ  и</w:t>
      </w:r>
      <w:proofErr w:type="gramEnd"/>
      <w:r w:rsidRPr="002E588E">
        <w:t xml:space="preserve"> ссылки на другие рекомендуемые ресурсы.</w:t>
      </w:r>
    </w:p>
    <w:p w:rsidR="00721C04" w:rsidRPr="002E588E" w:rsidRDefault="00721C04" w:rsidP="00721C04">
      <w:pPr>
        <w:tabs>
          <w:tab w:val="left" w:pos="993"/>
        </w:tabs>
        <w:ind w:firstLine="709"/>
        <w:jc w:val="both"/>
      </w:pPr>
      <w:r w:rsidRPr="002E588E">
        <w:t xml:space="preserve">Следует отметить, что учащихся тоже необходимо знакомить с основными требованиями на основе первоисточников - документов ФИПИ. Особенно важно предоставлять учащимся критерии оценки практических заданий и оценивать работы строго по критериям, показывая важность выполнения всех требований к работе и необходимость тщательной перепроверки выполнения этих требований. </w:t>
      </w:r>
    </w:p>
    <w:p w:rsidR="00721C04" w:rsidRPr="002E588E" w:rsidRDefault="00721C04" w:rsidP="00721C04">
      <w:pPr>
        <w:tabs>
          <w:tab w:val="left" w:pos="993"/>
        </w:tabs>
        <w:ind w:firstLine="709"/>
        <w:jc w:val="both"/>
      </w:pPr>
      <w:r w:rsidRPr="002E588E">
        <w:lastRenderedPageBreak/>
        <w:t>Комплекс требований, который используется в задании 13 на работу с презентацией и/или текстом следует использовать как основу для составления аналогичных вариантов на соответствующих уроках.</w:t>
      </w:r>
    </w:p>
    <w:p w:rsidR="00721C04" w:rsidRPr="002E588E" w:rsidRDefault="00721C04" w:rsidP="00721C04">
      <w:pPr>
        <w:tabs>
          <w:tab w:val="left" w:pos="993"/>
        </w:tabs>
        <w:ind w:firstLine="709"/>
        <w:jc w:val="both"/>
      </w:pPr>
      <w:r w:rsidRPr="002E588E">
        <w:t>Для успешного выполнения задания 15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учащимся на контрольных, проверочных, диагностических работах.</w:t>
      </w:r>
    </w:p>
    <w:p w:rsidR="00721C04" w:rsidRPr="002E588E" w:rsidRDefault="00721C04" w:rsidP="00721C04">
      <w:pPr>
        <w:ind w:firstLine="709"/>
        <w:jc w:val="both"/>
      </w:pPr>
      <w:r w:rsidRPr="002E588E">
        <w:t xml:space="preserve">При организации обучения школьников необходимо активнее использовать потенциал цифровой среды. В настоящее время на федеральном уровне всем образовательным организациям предоставлена возможность использовать в образовательном процессе </w:t>
      </w:r>
      <w:proofErr w:type="gramStart"/>
      <w:r w:rsidRPr="002E588E">
        <w:t>верифицированные  образовательные</w:t>
      </w:r>
      <w:proofErr w:type="gramEnd"/>
      <w:r w:rsidRPr="002E588E">
        <w:t xml:space="preserve"> ресурсы бесплатно на портале «Каталог образовательных ресурсов» (</w:t>
      </w:r>
      <w:proofErr w:type="spellStart"/>
      <w:r w:rsidRPr="002E588E">
        <w:rPr>
          <w:lang w:val="en-US"/>
        </w:rPr>
        <w:t>educont</w:t>
      </w:r>
      <w:proofErr w:type="spellEnd"/>
      <w:r w:rsidRPr="002E588E">
        <w:t>.</w:t>
      </w:r>
      <w:proofErr w:type="spellStart"/>
      <w:r w:rsidRPr="002E588E">
        <w:rPr>
          <w:lang w:val="en-US"/>
        </w:rPr>
        <w:t>ru</w:t>
      </w:r>
      <w:proofErr w:type="spellEnd"/>
      <w:r w:rsidRPr="002E588E">
        <w:t xml:space="preserve">). Среди образовательных платформ, которые включены в каталог, на данный момент есть </w:t>
      </w:r>
      <w:proofErr w:type="spellStart"/>
      <w:r w:rsidRPr="002E588E">
        <w:t>ЯКласс</w:t>
      </w:r>
      <w:proofErr w:type="spellEnd"/>
      <w:r w:rsidRPr="002E588E">
        <w:t xml:space="preserve">, </w:t>
      </w:r>
      <w:proofErr w:type="spellStart"/>
      <w:r w:rsidRPr="002E588E">
        <w:t>Учи.ру</w:t>
      </w:r>
      <w:proofErr w:type="spellEnd"/>
      <w:r w:rsidRPr="002E588E">
        <w:t xml:space="preserve">, </w:t>
      </w:r>
      <w:proofErr w:type="spellStart"/>
      <w:r w:rsidRPr="002E588E">
        <w:t>Фоксфорд</w:t>
      </w:r>
      <w:proofErr w:type="spellEnd"/>
      <w:r w:rsidRPr="002E588E">
        <w:t xml:space="preserve"> и ряд других, которые позволяют эффективно организовывать самодиагностику, практику и контроль в формате интерактивных заданий и тренингов. При этом учитель имеет возможность увидеть результат выполнения задания и проанализировать его вместе с учащимися. </w:t>
      </w:r>
    </w:p>
    <w:p w:rsidR="00721C04" w:rsidRPr="002E588E" w:rsidRDefault="00721C04" w:rsidP="00721C04">
      <w:pPr>
        <w:ind w:firstLine="709"/>
        <w:jc w:val="both"/>
      </w:pPr>
      <w:r w:rsidRPr="002E588E">
        <w:t>Важной особенностью преподавания информатики является тот факт, что уроки проводятся в компьютерных классах и доступ к компьютеру есть на протяжении всего урока если не каждому ученику, то небольшим группам по 2-3 человека. Поэтому следует предусматривать смену видов деятельности для разных групп в соответствии с выявленными дефицитами и возможностями учеников с использованием целесообразно подобранных цифровых ресурсов.</w:t>
      </w:r>
    </w:p>
    <w:p w:rsidR="00721C04" w:rsidRPr="002E588E" w:rsidRDefault="00721C04" w:rsidP="00721C04">
      <w:pPr>
        <w:ind w:firstLine="709"/>
        <w:jc w:val="both"/>
      </w:pPr>
      <w:r w:rsidRPr="002E588E">
        <w:t xml:space="preserve">Педагогические технологии смешанного обучения с опорой на использование ИКТ ориентируют учителя на организацию смены рабочих зон, при которой на этапе планирования урока (занятия) следует предусмотреть такую организацию деятельности учителя и учеников, чтобы распределить внимание учителя в соответствии с потребностями ребят различного уровня.  </w:t>
      </w:r>
    </w:p>
    <w:p w:rsidR="00721C04" w:rsidRPr="002E588E" w:rsidRDefault="00721C04" w:rsidP="00721C04">
      <w:pPr>
        <w:ind w:firstLine="709"/>
        <w:jc w:val="both"/>
      </w:pPr>
      <w:r w:rsidRPr="002E588E">
        <w:t>Анализ выполнения работ позволяет сделать вывод о наиболее трудных темах для понимания обучающимися: это, прежде всего, алгоритмизация и программирование и обработка информации в электронных таблицах.</w:t>
      </w:r>
    </w:p>
    <w:p w:rsidR="00721C04" w:rsidRPr="002E588E" w:rsidRDefault="00721C04" w:rsidP="00721C04">
      <w:pPr>
        <w:ind w:firstLine="709"/>
        <w:jc w:val="both"/>
      </w:pPr>
      <w:r w:rsidRPr="002E588E">
        <w:t xml:space="preserve">При изучении соответствующей темы следует обратить внимание учащихся на типичные ошибки, возникающие при выполнении заданий, и объяснить, с чем они связаны. А также снова </w:t>
      </w:r>
      <w:r>
        <w:t xml:space="preserve">следует </w:t>
      </w:r>
      <w:r w:rsidRPr="002E588E">
        <w:t>подчеркн</w:t>
      </w:r>
      <w:r>
        <w:t xml:space="preserve">уть </w:t>
      </w:r>
      <w:r w:rsidRPr="002E588E">
        <w:t xml:space="preserve">важность внимательного прочтения формулировок заданий. </w:t>
      </w:r>
    </w:p>
    <w:p w:rsidR="00721C04" w:rsidRPr="002E588E" w:rsidRDefault="00721C04" w:rsidP="00721C04">
      <w:pPr>
        <w:ind w:firstLine="709"/>
        <w:jc w:val="both"/>
      </w:pPr>
      <w:r w:rsidRPr="002E588E">
        <w:t>При изучении возможностей электронных таблиц рекомендуется давать задания на обработку большого массива данных, т. е. не 10—15 строк, а несколько сотен, приближая к вариантам ОГЭ. Изучение раздела электронные таблицы надо перенести с конца учебного года на первое полугодие, чтобы было время потренироваться на большем числе разнообразных заданий.</w:t>
      </w:r>
    </w:p>
    <w:p w:rsidR="00721C04" w:rsidRPr="002E588E" w:rsidRDefault="00721C04" w:rsidP="00721C04">
      <w:pPr>
        <w:ind w:firstLine="709"/>
        <w:jc w:val="both"/>
      </w:pPr>
      <w:r w:rsidRPr="002E588E">
        <w:t xml:space="preserve">Необходимо обратить внимание на решение конкретных заданий с использованием средств электронной таблицы, в котором расчет требует знания таких понятий, как процент, среднее арифметическое значение. Анализ работ показывает, что часто, используя функцию ЕСЛИ для каждой строки, учащиеся верно строят дополнительный столбец, в котором, например, выносят значения оценок по физике, полученных учениками определенного района, однако против строк с другими районами ставят нули, что приводит к ошибке, если при вычислении среднего балла по физике используют стандартную функцию СРЗНАЧ. В этом случае нули тоже учитываются в расчете! </w:t>
      </w:r>
    </w:p>
    <w:p w:rsidR="00721C04" w:rsidRPr="002E588E" w:rsidRDefault="00721C04" w:rsidP="00721C04">
      <w:pPr>
        <w:ind w:firstLine="709"/>
        <w:jc w:val="both"/>
      </w:pPr>
      <w:r w:rsidRPr="002E588E">
        <w:t>Необходимо обучать учащихся пользоваться различными методами обработки: формулы, фильтры, сортировка, рассматривать представление информации в различной форме, включать работу с графиками, диаграммами и таблицами.</w:t>
      </w:r>
    </w:p>
    <w:p w:rsidR="00721C04" w:rsidRPr="002E588E" w:rsidRDefault="00721C04" w:rsidP="00721C04">
      <w:pPr>
        <w:ind w:firstLine="709"/>
        <w:jc w:val="both"/>
      </w:pPr>
      <w:r w:rsidRPr="002E588E">
        <w:lastRenderedPageBreak/>
        <w:t>При планировании уроков выделять резерв времени для повторения и закрепления наиболее значимых и сложных тем учебного предмета и использовать возможности сетевого взаимодействия с центрами цифрового развития (</w:t>
      </w:r>
      <w:proofErr w:type="spellStart"/>
      <w:r w:rsidRPr="002E588E">
        <w:t>Кванториум</w:t>
      </w:r>
      <w:proofErr w:type="spellEnd"/>
      <w:r w:rsidRPr="002E588E">
        <w:t xml:space="preserve">, </w:t>
      </w:r>
      <w:r w:rsidRPr="002E588E">
        <w:rPr>
          <w:lang w:val="en-US"/>
        </w:rPr>
        <w:t>IT</w:t>
      </w:r>
      <w:r w:rsidRPr="002E588E">
        <w:t>-куб) для углубления знаний по программированию и повышения интереса к предмету.</w:t>
      </w:r>
    </w:p>
    <w:p w:rsidR="00721C04" w:rsidRPr="002E588E" w:rsidRDefault="00721C04" w:rsidP="00721C04">
      <w:pPr>
        <w:ind w:firstLine="709"/>
        <w:jc w:val="both"/>
      </w:pPr>
      <w:r w:rsidRPr="002E588E">
        <w:t>В работу предметных объединений следует включить систему занятий по изучению, распространению и освоению выявленного педагогического опыта учителей, чьи учащиеся показали наиболее высокие результаты.</w:t>
      </w:r>
    </w:p>
    <w:p w:rsidR="00721C04" w:rsidRPr="002E588E" w:rsidRDefault="00721C04" w:rsidP="00721C04">
      <w:pPr>
        <w:ind w:firstLine="709"/>
        <w:jc w:val="both"/>
        <w:rPr>
          <w:color w:val="000000"/>
        </w:rPr>
      </w:pPr>
      <w:r w:rsidRPr="002E588E">
        <w:rPr>
          <w:color w:val="000000"/>
        </w:rPr>
        <w:t>Немаловажную роль играет и психологическая подготовка обучающихся, их собранность, настрой на успешное выполнение каждого из заданий работы.</w:t>
      </w:r>
    </w:p>
    <w:p w:rsidR="00721C04" w:rsidRPr="002E588E" w:rsidRDefault="00721C04" w:rsidP="00721C04">
      <w:pPr>
        <w:ind w:firstLine="709"/>
        <w:jc w:val="both"/>
        <w:rPr>
          <w:color w:val="000000"/>
        </w:rPr>
      </w:pPr>
      <w:r w:rsidRPr="002E588E">
        <w:rPr>
          <w:color w:val="000000"/>
        </w:rPr>
        <w:t>Каким бы легким ни казалось обучающимся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w:t>
      </w:r>
    </w:p>
    <w:p w:rsidR="00721C04" w:rsidRPr="003602B9" w:rsidRDefault="00721C04" w:rsidP="00721C04">
      <w:pPr>
        <w:pStyle w:val="a3"/>
        <w:spacing w:after="0" w:line="240" w:lineRule="auto"/>
        <w:ind w:left="0"/>
        <w:jc w:val="both"/>
        <w:rPr>
          <w:rFonts w:ascii="Times New Roman" w:eastAsia="Times New Roman" w:hAnsi="Times New Roman"/>
          <w:b/>
          <w:sz w:val="24"/>
          <w:szCs w:val="24"/>
          <w:lang w:eastAsia="ru-RU"/>
        </w:rPr>
      </w:pPr>
    </w:p>
    <w:p w:rsidR="00721C04" w:rsidRPr="003602B9" w:rsidRDefault="00721C04" w:rsidP="00721C04">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721C04" w:rsidRPr="003602B9" w:rsidRDefault="00721C04" w:rsidP="00721C04">
      <w:pPr>
        <w:pStyle w:val="a3"/>
        <w:spacing w:after="0" w:line="240" w:lineRule="auto"/>
        <w:ind w:left="0"/>
        <w:jc w:val="both"/>
        <w:rPr>
          <w:rFonts w:ascii="Times New Roman" w:eastAsia="Times New Roman" w:hAnsi="Times New Roman"/>
          <w:b/>
          <w:sz w:val="24"/>
          <w:szCs w:val="24"/>
          <w:lang w:eastAsia="ru-RU"/>
        </w:rPr>
      </w:pPr>
    </w:p>
    <w:p w:rsidR="00721C04" w:rsidRDefault="00721C04" w:rsidP="00721C04">
      <w:pPr>
        <w:pStyle w:val="a3"/>
        <w:numPr>
          <w:ilvl w:val="0"/>
          <w:numId w:val="1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721C04" w:rsidRDefault="00721C04" w:rsidP="00721C04"/>
    <w:p w:rsidR="00721C04" w:rsidRPr="009A4A92" w:rsidRDefault="00721C04" w:rsidP="00721C04">
      <w:pPr>
        <w:ind w:firstLine="709"/>
        <w:jc w:val="both"/>
      </w:pPr>
      <w:r w:rsidRPr="009A4A92">
        <w:t>При организации дифференцированного обучения школьников с разным уровнем предметной подготовки по информатике необходимо активнее использовать потенциал цифровой среды и тех образовательных ресурсов, которые позволяют выстраивать индивидуальные маршруты для обучающихся, а также предоставляют возможности самопроверки.</w:t>
      </w:r>
      <w:r>
        <w:t xml:space="preserve"> </w:t>
      </w:r>
      <w:proofErr w:type="spellStart"/>
      <w:r w:rsidRPr="009A4A92">
        <w:t>ЯК</w:t>
      </w:r>
      <w:r>
        <w:t>ласс</w:t>
      </w:r>
      <w:proofErr w:type="spellEnd"/>
      <w:r>
        <w:t xml:space="preserve">, </w:t>
      </w:r>
      <w:proofErr w:type="spellStart"/>
      <w:r>
        <w:t>Учи.ру</w:t>
      </w:r>
      <w:proofErr w:type="spellEnd"/>
      <w:r w:rsidRPr="009A4A92">
        <w:t xml:space="preserve">, </w:t>
      </w:r>
      <w:proofErr w:type="spellStart"/>
      <w:r w:rsidRPr="009A4A92">
        <w:t>Фоксфорд</w:t>
      </w:r>
      <w:proofErr w:type="spellEnd"/>
      <w:r>
        <w:t>, Решу ОГЭ</w:t>
      </w:r>
      <w:r w:rsidRPr="009A4A92">
        <w:t xml:space="preserve"> и ряд других образовательных платформ позволяют создавать индивидуальные задания как для работы в классе, так и отработки навыков в рамках домашней работы или самоподготовки. Теория также представлена на этих ресурсах, но самостоятельное освоение теоретического материала не подходит </w:t>
      </w:r>
      <w:proofErr w:type="spellStart"/>
      <w:r w:rsidRPr="009A4A92">
        <w:t>слабомотивированным</w:t>
      </w:r>
      <w:proofErr w:type="spellEnd"/>
      <w:r w:rsidRPr="009A4A92">
        <w:t xml:space="preserve"> ученикам.</w:t>
      </w:r>
    </w:p>
    <w:p w:rsidR="00721C04" w:rsidRPr="009A4A92" w:rsidRDefault="00721C04" w:rsidP="00721C04">
      <w:pPr>
        <w:ind w:firstLine="709"/>
        <w:jc w:val="both"/>
      </w:pPr>
      <w:r w:rsidRPr="009A4A92">
        <w:t>Возможность отслеживать прогресс ученика на образовательных платформах и прозрачность его действий должна быть предметом тщательного анализа для нахождения подходов к стимулированию его включенности в образовательный процесс. Например, если педагог видит, что успешное выполнение теста было зафиксировано только с третьей попытки, это может быть не столько поводом для упрека, сколько поводом похвалить за настойчивость. При этом, конечно, важно учитывать особенности каждого отдельного ученика.</w:t>
      </w:r>
    </w:p>
    <w:p w:rsidR="00721C04" w:rsidRPr="009A4A92" w:rsidRDefault="00721C04" w:rsidP="00721C04">
      <w:pPr>
        <w:ind w:firstLine="709"/>
        <w:jc w:val="both"/>
      </w:pPr>
      <w:r w:rsidRPr="009A4A92">
        <w:t xml:space="preserve">Педагогические технологии смешанного обучения с опорой на использование ИКТ позволяет организовать процесс изучения материалы более эффективно за счет переноса акцента на самостоятельную работу для успешных и высокомотивированных учеников, и выделе большего времени ученикам, которым трудно самостоятельно освоить тот или иной материал. При этом все категории учеников не должны остаться без внимания учителя и оценивания их деятельности как с предметной, так и </w:t>
      </w:r>
      <w:proofErr w:type="spellStart"/>
      <w:r w:rsidRPr="009A4A92">
        <w:t>метапредметной</w:t>
      </w:r>
      <w:proofErr w:type="spellEnd"/>
      <w:r w:rsidRPr="009A4A92">
        <w:t xml:space="preserve"> позиции.</w:t>
      </w:r>
    </w:p>
    <w:p w:rsidR="00721C04" w:rsidRPr="009A4A92" w:rsidRDefault="00721C04" w:rsidP="00721C04">
      <w:pPr>
        <w:ind w:firstLine="709"/>
        <w:jc w:val="both"/>
      </w:pPr>
      <w:r w:rsidRPr="009A4A92">
        <w:t xml:space="preserve">Высокомотивированных учеников рекомендуется привлекать к олимпиадам и конкурсам для формирования адекватной самооценки и стимула движения к более высоким результатам. Также важно предлагать им прохождение на образовательных порталах дополнительных курсов, которые позволяют изучить новые языки программирования или повысить уровень знания отдельных тем по математике и информатике, поскольку эти предметы существуют в тесной связке, и без хорошего знания математики невозможно справиться со </w:t>
      </w:r>
      <w:proofErr w:type="gramStart"/>
      <w:r w:rsidRPr="009A4A92">
        <w:t>всеми  заданиями</w:t>
      </w:r>
      <w:proofErr w:type="gramEnd"/>
      <w:r w:rsidRPr="009A4A92">
        <w:t xml:space="preserve"> ОГЭ по информатике. Рекомендуе</w:t>
      </w:r>
      <w:r>
        <w:t>тся</w:t>
      </w:r>
      <w:r w:rsidRPr="009A4A92">
        <w:t xml:space="preserve"> портал </w:t>
      </w:r>
      <w:proofErr w:type="spellStart"/>
      <w:r w:rsidRPr="009A4A92">
        <w:rPr>
          <w:lang w:val="en-US"/>
        </w:rPr>
        <w:t>Stepik</w:t>
      </w:r>
      <w:proofErr w:type="spellEnd"/>
      <w:r w:rsidRPr="009A4A92">
        <w:t>.</w:t>
      </w:r>
      <w:r w:rsidRPr="009A4A92">
        <w:rPr>
          <w:lang w:val="en-US"/>
        </w:rPr>
        <w:t>org</w:t>
      </w:r>
    </w:p>
    <w:p w:rsidR="00721C04" w:rsidRDefault="00721C04" w:rsidP="0032685D">
      <w:pPr>
        <w:pStyle w:val="Standard"/>
        <w:rPr>
          <w:lang w:val="ru-RU"/>
        </w:rPr>
      </w:pPr>
    </w:p>
    <w:p w:rsidR="00FB6EF5" w:rsidRDefault="00FB6EF5" w:rsidP="00FB6EF5">
      <w:pPr>
        <w:jc w:val="center"/>
        <w:rPr>
          <w:rStyle w:val="aa"/>
          <w:sz w:val="28"/>
        </w:rPr>
      </w:pPr>
      <w:r w:rsidRPr="00290F80">
        <w:rPr>
          <w:rStyle w:val="aa"/>
          <w:sz w:val="32"/>
          <w:szCs w:val="32"/>
        </w:rPr>
        <w:t xml:space="preserve">Методический анализ результатов ОГЭ </w:t>
      </w:r>
      <w:r w:rsidRPr="00290F80">
        <w:rPr>
          <w:rStyle w:val="aa"/>
          <w:sz w:val="32"/>
          <w:szCs w:val="32"/>
        </w:rPr>
        <w:br/>
        <w:t>по учебному предмету</w:t>
      </w:r>
      <w:r w:rsidRPr="00290F80">
        <w:rPr>
          <w:rStyle w:val="aa"/>
          <w:sz w:val="32"/>
          <w:szCs w:val="32"/>
        </w:rPr>
        <w:br/>
      </w:r>
      <w:r w:rsidRPr="00F91C78">
        <w:rPr>
          <w:rStyle w:val="aa"/>
          <w:sz w:val="28"/>
          <w:u w:val="single"/>
        </w:rPr>
        <w:t>___</w:t>
      </w:r>
      <w:r>
        <w:rPr>
          <w:rStyle w:val="aa"/>
          <w:sz w:val="28"/>
          <w:u w:val="single"/>
        </w:rPr>
        <w:t xml:space="preserve">               химия_____________</w:t>
      </w:r>
    </w:p>
    <w:p w:rsidR="00FB6EF5" w:rsidRPr="00CE7779" w:rsidRDefault="00FB6EF5" w:rsidP="00FB6EF5">
      <w:pPr>
        <w:jc w:val="center"/>
        <w:rPr>
          <w:rStyle w:val="aa"/>
          <w:b w:val="0"/>
          <w:i/>
          <w:sz w:val="22"/>
        </w:rPr>
      </w:pPr>
      <w:r w:rsidRPr="00CE7779">
        <w:rPr>
          <w:rStyle w:val="aa"/>
          <w:i/>
          <w:sz w:val="22"/>
        </w:rPr>
        <w:t>(</w:t>
      </w:r>
      <w:r>
        <w:rPr>
          <w:rStyle w:val="aa"/>
          <w:i/>
          <w:sz w:val="22"/>
        </w:rPr>
        <w:t xml:space="preserve">наименование </w:t>
      </w:r>
      <w:r w:rsidRPr="00CE7779">
        <w:rPr>
          <w:rStyle w:val="aa"/>
          <w:i/>
          <w:sz w:val="22"/>
        </w:rPr>
        <w:t>учебн</w:t>
      </w:r>
      <w:r>
        <w:rPr>
          <w:rStyle w:val="aa"/>
          <w:i/>
          <w:sz w:val="22"/>
        </w:rPr>
        <w:t>ого</w:t>
      </w:r>
      <w:r w:rsidRPr="00CE7779">
        <w:rPr>
          <w:rStyle w:val="aa"/>
          <w:i/>
          <w:sz w:val="22"/>
        </w:rPr>
        <w:t xml:space="preserve"> предмет</w:t>
      </w:r>
      <w:r>
        <w:rPr>
          <w:rStyle w:val="aa"/>
          <w:i/>
          <w:sz w:val="22"/>
        </w:rPr>
        <w:t>а</w:t>
      </w:r>
      <w:r w:rsidRPr="00CE7779">
        <w:rPr>
          <w:rStyle w:val="aa"/>
          <w:i/>
          <w:sz w:val="22"/>
        </w:rPr>
        <w:t>)</w:t>
      </w:r>
    </w:p>
    <w:p w:rsidR="00FB6EF5" w:rsidRDefault="00FB6EF5" w:rsidP="00FB6EF5">
      <w:pPr>
        <w:ind w:left="426" w:hanging="426"/>
        <w:rPr>
          <w:i/>
        </w:rPr>
      </w:pPr>
    </w:p>
    <w:p w:rsidR="00FB6EF5" w:rsidRPr="00290F80" w:rsidRDefault="00FB6EF5" w:rsidP="00FB6EF5">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p>
    <w:p w:rsidR="00FB6EF5" w:rsidRPr="00AD3663" w:rsidRDefault="00FB6EF5" w:rsidP="00FB6EF5">
      <w:pPr>
        <w:pStyle w:val="ab"/>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3168"/>
        <w:gridCol w:w="1347"/>
        <w:gridCol w:w="1348"/>
        <w:gridCol w:w="1347"/>
        <w:gridCol w:w="1348"/>
      </w:tblGrid>
      <w:tr w:rsidR="00FB6EF5" w:rsidRPr="0082776F" w:rsidTr="007921C6">
        <w:trPr>
          <w:cantSplit/>
          <w:tblHeader/>
        </w:trPr>
        <w:tc>
          <w:tcPr>
            <w:tcW w:w="695" w:type="dxa"/>
            <w:vMerge w:val="restart"/>
            <w:vAlign w:val="center"/>
          </w:tcPr>
          <w:p w:rsidR="00FB6EF5" w:rsidRPr="0082776F" w:rsidRDefault="00FB6EF5" w:rsidP="007921C6">
            <w:pPr>
              <w:tabs>
                <w:tab w:val="left" w:pos="10320"/>
              </w:tabs>
              <w:jc w:val="center"/>
              <w:rPr>
                <w:b/>
                <w:noProof/>
              </w:rPr>
            </w:pPr>
            <w:r w:rsidRPr="0082776F">
              <w:rPr>
                <w:b/>
              </w:rPr>
              <w:t>№ п/п</w:t>
            </w:r>
          </w:p>
        </w:tc>
        <w:tc>
          <w:tcPr>
            <w:tcW w:w="3357" w:type="dxa"/>
            <w:vMerge w:val="restart"/>
            <w:vAlign w:val="center"/>
          </w:tcPr>
          <w:p w:rsidR="00FB6EF5" w:rsidRPr="0082776F" w:rsidRDefault="00FB6EF5" w:rsidP="007921C6">
            <w:pPr>
              <w:tabs>
                <w:tab w:val="left" w:pos="10320"/>
              </w:tabs>
              <w:jc w:val="center"/>
              <w:rPr>
                <w:b/>
                <w:noProof/>
              </w:rPr>
            </w:pPr>
            <w:r w:rsidRPr="0082776F">
              <w:rPr>
                <w:b/>
                <w:noProof/>
              </w:rPr>
              <w:t>Участники ОГЭ</w:t>
            </w:r>
          </w:p>
        </w:tc>
        <w:tc>
          <w:tcPr>
            <w:tcW w:w="2837" w:type="dxa"/>
            <w:gridSpan w:val="2"/>
            <w:vAlign w:val="center"/>
          </w:tcPr>
          <w:p w:rsidR="00FB6EF5" w:rsidRPr="0082776F" w:rsidDel="00006B1B" w:rsidRDefault="00FB6EF5" w:rsidP="007921C6">
            <w:pPr>
              <w:tabs>
                <w:tab w:val="left" w:pos="10320"/>
              </w:tabs>
              <w:jc w:val="center"/>
              <w:rPr>
                <w:b/>
                <w:noProof/>
              </w:rPr>
            </w:pPr>
            <w:r w:rsidRPr="0082776F">
              <w:rPr>
                <w:b/>
                <w:noProof/>
              </w:rPr>
              <w:t>2022 г.</w:t>
            </w:r>
          </w:p>
        </w:tc>
        <w:tc>
          <w:tcPr>
            <w:tcW w:w="2837" w:type="dxa"/>
            <w:gridSpan w:val="2"/>
            <w:vAlign w:val="center"/>
          </w:tcPr>
          <w:p w:rsidR="00FB6EF5" w:rsidRPr="0082776F" w:rsidRDefault="00FB6EF5" w:rsidP="007921C6">
            <w:pPr>
              <w:tabs>
                <w:tab w:val="left" w:pos="10320"/>
              </w:tabs>
              <w:jc w:val="center"/>
              <w:rPr>
                <w:b/>
                <w:noProof/>
              </w:rPr>
            </w:pPr>
            <w:r w:rsidRPr="0082776F">
              <w:rPr>
                <w:b/>
                <w:noProof/>
              </w:rPr>
              <w:t>2023 г.</w:t>
            </w:r>
          </w:p>
        </w:tc>
      </w:tr>
      <w:tr w:rsidR="00FB6EF5" w:rsidRPr="0082776F" w:rsidTr="007921C6">
        <w:trPr>
          <w:cantSplit/>
          <w:tblHeader/>
        </w:trPr>
        <w:tc>
          <w:tcPr>
            <w:tcW w:w="695" w:type="dxa"/>
            <w:vMerge/>
            <w:vAlign w:val="center"/>
          </w:tcPr>
          <w:p w:rsidR="00FB6EF5" w:rsidRPr="0082776F" w:rsidRDefault="00FB6EF5" w:rsidP="007921C6">
            <w:pPr>
              <w:tabs>
                <w:tab w:val="left" w:pos="10320"/>
              </w:tabs>
              <w:rPr>
                <w:b/>
                <w:noProof/>
              </w:rPr>
            </w:pPr>
          </w:p>
        </w:tc>
        <w:tc>
          <w:tcPr>
            <w:tcW w:w="3357" w:type="dxa"/>
            <w:vMerge/>
          </w:tcPr>
          <w:p w:rsidR="00FB6EF5" w:rsidRPr="0082776F" w:rsidRDefault="00FB6EF5" w:rsidP="007921C6">
            <w:pPr>
              <w:tabs>
                <w:tab w:val="left" w:pos="10320"/>
              </w:tabs>
              <w:rPr>
                <w:b/>
                <w:noProof/>
              </w:rPr>
            </w:pPr>
          </w:p>
        </w:tc>
        <w:tc>
          <w:tcPr>
            <w:tcW w:w="1418" w:type="dxa"/>
            <w:vAlign w:val="center"/>
          </w:tcPr>
          <w:p w:rsidR="00FB6EF5" w:rsidRPr="0082776F" w:rsidRDefault="00FB6EF5" w:rsidP="007921C6">
            <w:pPr>
              <w:tabs>
                <w:tab w:val="left" w:pos="10320"/>
              </w:tabs>
              <w:jc w:val="center"/>
              <w:rPr>
                <w:noProof/>
              </w:rPr>
            </w:pPr>
            <w:r w:rsidRPr="0082776F">
              <w:rPr>
                <w:noProof/>
              </w:rPr>
              <w:t>чел.</w:t>
            </w:r>
          </w:p>
        </w:tc>
        <w:tc>
          <w:tcPr>
            <w:tcW w:w="1419" w:type="dxa"/>
            <w:vAlign w:val="center"/>
          </w:tcPr>
          <w:p w:rsidR="00FB6EF5" w:rsidRPr="0082776F" w:rsidRDefault="00FB6EF5" w:rsidP="007921C6">
            <w:pPr>
              <w:tabs>
                <w:tab w:val="left" w:pos="10320"/>
              </w:tabs>
              <w:jc w:val="center"/>
              <w:rPr>
                <w:noProof/>
              </w:rPr>
            </w:pPr>
            <w:r w:rsidRPr="0082776F">
              <w:rPr>
                <w:noProof/>
              </w:rPr>
              <w:t>%</w:t>
            </w:r>
          </w:p>
        </w:tc>
        <w:tc>
          <w:tcPr>
            <w:tcW w:w="1418" w:type="dxa"/>
            <w:vAlign w:val="center"/>
          </w:tcPr>
          <w:p w:rsidR="00FB6EF5" w:rsidRPr="0082776F" w:rsidRDefault="00FB6EF5" w:rsidP="007921C6">
            <w:pPr>
              <w:tabs>
                <w:tab w:val="left" w:pos="10320"/>
              </w:tabs>
              <w:jc w:val="center"/>
              <w:rPr>
                <w:noProof/>
              </w:rPr>
            </w:pPr>
            <w:r w:rsidRPr="0082776F">
              <w:rPr>
                <w:noProof/>
              </w:rPr>
              <w:t>чел.</w:t>
            </w:r>
          </w:p>
        </w:tc>
        <w:tc>
          <w:tcPr>
            <w:tcW w:w="1419" w:type="dxa"/>
            <w:vAlign w:val="center"/>
          </w:tcPr>
          <w:p w:rsidR="00FB6EF5" w:rsidRPr="0082776F" w:rsidRDefault="00FB6EF5" w:rsidP="007921C6">
            <w:pPr>
              <w:tabs>
                <w:tab w:val="left" w:pos="10320"/>
              </w:tabs>
              <w:jc w:val="center"/>
              <w:rPr>
                <w:noProof/>
              </w:rPr>
            </w:pPr>
            <w:r w:rsidRPr="0082776F">
              <w:rPr>
                <w:noProof/>
              </w:rPr>
              <w:t>%</w:t>
            </w:r>
          </w:p>
        </w:tc>
      </w:tr>
      <w:tr w:rsidR="00FB6EF5" w:rsidRPr="0082776F" w:rsidTr="007921C6">
        <w:tc>
          <w:tcPr>
            <w:tcW w:w="695" w:type="dxa"/>
            <w:vAlign w:val="center"/>
          </w:tcPr>
          <w:p w:rsidR="00FB6EF5" w:rsidRPr="0082776F" w:rsidRDefault="00FB6EF5" w:rsidP="00FB6EF5">
            <w:pPr>
              <w:pStyle w:val="a3"/>
              <w:numPr>
                <w:ilvl w:val="0"/>
                <w:numId w:val="14"/>
              </w:numPr>
              <w:tabs>
                <w:tab w:val="left" w:pos="10320"/>
              </w:tabs>
              <w:spacing w:after="0"/>
              <w:ind w:left="0" w:firstLine="0"/>
              <w:rPr>
                <w:rFonts w:ascii="Times New Roman" w:hAnsi="Times New Roman"/>
                <w:sz w:val="24"/>
                <w:szCs w:val="24"/>
              </w:rPr>
            </w:pPr>
          </w:p>
        </w:tc>
        <w:tc>
          <w:tcPr>
            <w:tcW w:w="3357" w:type="dxa"/>
            <w:vAlign w:val="center"/>
          </w:tcPr>
          <w:p w:rsidR="00FB6EF5" w:rsidRPr="0082776F" w:rsidRDefault="00FB6EF5" w:rsidP="007921C6">
            <w:pPr>
              <w:tabs>
                <w:tab w:val="left" w:pos="10320"/>
              </w:tabs>
            </w:pPr>
            <w:r w:rsidRPr="0082776F">
              <w:t>Обучающиеся</w:t>
            </w:r>
            <w:r>
              <w:t xml:space="preserve"> ОО</w:t>
            </w:r>
          </w:p>
        </w:tc>
        <w:tc>
          <w:tcPr>
            <w:tcW w:w="1418" w:type="dxa"/>
            <w:vAlign w:val="center"/>
          </w:tcPr>
          <w:p w:rsidR="00FB6EF5" w:rsidRPr="0082776F" w:rsidRDefault="00FB6EF5" w:rsidP="007921C6">
            <w:r>
              <w:t>4</w:t>
            </w:r>
          </w:p>
        </w:tc>
        <w:tc>
          <w:tcPr>
            <w:tcW w:w="1419" w:type="dxa"/>
            <w:vAlign w:val="center"/>
          </w:tcPr>
          <w:p w:rsidR="00FB6EF5" w:rsidRPr="0082776F" w:rsidRDefault="00FB6EF5" w:rsidP="007921C6">
            <w:r>
              <w:t>17,4</w:t>
            </w:r>
          </w:p>
        </w:tc>
        <w:tc>
          <w:tcPr>
            <w:tcW w:w="1418" w:type="dxa"/>
            <w:vAlign w:val="center"/>
          </w:tcPr>
          <w:p w:rsidR="00FB6EF5" w:rsidRPr="0082776F" w:rsidRDefault="00FB6EF5" w:rsidP="007921C6">
            <w:r>
              <w:t>6</w:t>
            </w:r>
          </w:p>
        </w:tc>
        <w:tc>
          <w:tcPr>
            <w:tcW w:w="1419" w:type="dxa"/>
            <w:vAlign w:val="center"/>
          </w:tcPr>
          <w:p w:rsidR="00FB6EF5" w:rsidRPr="0082776F" w:rsidRDefault="00FB6EF5" w:rsidP="007921C6">
            <w:r>
              <w:t>27,3</w:t>
            </w:r>
          </w:p>
        </w:tc>
      </w:tr>
      <w:tr w:rsidR="00FB6EF5" w:rsidRPr="0082776F" w:rsidTr="007921C6">
        <w:tc>
          <w:tcPr>
            <w:tcW w:w="695" w:type="dxa"/>
            <w:tcBorders>
              <w:top w:val="single" w:sz="4" w:space="0" w:color="auto"/>
              <w:left w:val="single" w:sz="4" w:space="0" w:color="auto"/>
              <w:bottom w:val="single" w:sz="4" w:space="0" w:color="auto"/>
              <w:right w:val="single" w:sz="4" w:space="0" w:color="auto"/>
            </w:tcBorders>
            <w:vAlign w:val="center"/>
          </w:tcPr>
          <w:p w:rsidR="00FB6EF5" w:rsidRPr="0082776F" w:rsidRDefault="00FB6EF5" w:rsidP="00FB6EF5">
            <w:pPr>
              <w:pStyle w:val="a3"/>
              <w:numPr>
                <w:ilvl w:val="0"/>
                <w:numId w:val="14"/>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FB6EF5" w:rsidRPr="0082776F" w:rsidRDefault="00FB6EF5" w:rsidP="007921C6">
            <w:pPr>
              <w:tabs>
                <w:tab w:val="left" w:pos="10320"/>
              </w:tabs>
            </w:pPr>
            <w:r>
              <w:t>Из них у</w:t>
            </w:r>
            <w:r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FB6EF5" w:rsidRPr="0082776F" w:rsidRDefault="00FB6EF5" w:rsidP="007921C6">
            <w:r>
              <w:t>0</w:t>
            </w:r>
          </w:p>
        </w:tc>
        <w:tc>
          <w:tcPr>
            <w:tcW w:w="1419" w:type="dxa"/>
            <w:tcBorders>
              <w:top w:val="single" w:sz="4" w:space="0" w:color="auto"/>
              <w:left w:val="single" w:sz="4" w:space="0" w:color="auto"/>
              <w:bottom w:val="single" w:sz="4" w:space="0" w:color="auto"/>
              <w:right w:val="single" w:sz="4" w:space="0" w:color="auto"/>
            </w:tcBorders>
            <w:vAlign w:val="center"/>
          </w:tcPr>
          <w:p w:rsidR="00FB6EF5" w:rsidRPr="0082776F" w:rsidRDefault="00FB6EF5" w:rsidP="007921C6">
            <w:r>
              <w:t>0</w:t>
            </w:r>
          </w:p>
        </w:tc>
        <w:tc>
          <w:tcPr>
            <w:tcW w:w="1418" w:type="dxa"/>
            <w:tcBorders>
              <w:top w:val="single" w:sz="4" w:space="0" w:color="auto"/>
              <w:left w:val="single" w:sz="4" w:space="0" w:color="auto"/>
              <w:bottom w:val="single" w:sz="4" w:space="0" w:color="auto"/>
              <w:right w:val="single" w:sz="4" w:space="0" w:color="auto"/>
            </w:tcBorders>
            <w:vAlign w:val="center"/>
          </w:tcPr>
          <w:p w:rsidR="00FB6EF5" w:rsidRPr="0082776F" w:rsidRDefault="00FB6EF5" w:rsidP="007921C6">
            <w:r>
              <w:t>0</w:t>
            </w:r>
          </w:p>
        </w:tc>
        <w:tc>
          <w:tcPr>
            <w:tcW w:w="1419" w:type="dxa"/>
            <w:tcBorders>
              <w:top w:val="single" w:sz="4" w:space="0" w:color="auto"/>
              <w:left w:val="single" w:sz="4" w:space="0" w:color="auto"/>
              <w:bottom w:val="single" w:sz="4" w:space="0" w:color="auto"/>
              <w:right w:val="single" w:sz="4" w:space="0" w:color="auto"/>
            </w:tcBorders>
            <w:vAlign w:val="center"/>
          </w:tcPr>
          <w:p w:rsidR="00FB6EF5" w:rsidRPr="0082776F" w:rsidRDefault="00FB6EF5" w:rsidP="007921C6">
            <w:r>
              <w:t>0</w:t>
            </w:r>
          </w:p>
        </w:tc>
      </w:tr>
    </w:tbl>
    <w:p w:rsidR="00FB6EF5" w:rsidRDefault="00FB6EF5" w:rsidP="00FB6EF5">
      <w:pPr>
        <w:jc w:val="both"/>
        <w:rPr>
          <w:b/>
        </w:rPr>
      </w:pPr>
    </w:p>
    <w:p w:rsidR="00FB6EF5" w:rsidRPr="002178E5" w:rsidRDefault="00FB6EF5" w:rsidP="00FB6EF5">
      <w:pPr>
        <w:jc w:val="both"/>
        <w:rPr>
          <w:i/>
        </w:rPr>
      </w:pPr>
      <w:r w:rsidRPr="002178E5">
        <w:rPr>
          <w:b/>
          <w:i/>
        </w:rPr>
        <w:t>ВЫВОД</w:t>
      </w:r>
      <w:r>
        <w:rPr>
          <w:b/>
          <w:i/>
        </w:rPr>
        <w:t>.</w:t>
      </w:r>
    </w:p>
    <w:p w:rsidR="00FB6EF5" w:rsidRPr="002178E5" w:rsidRDefault="00FB6EF5" w:rsidP="00FB6EF5">
      <w:pPr>
        <w:spacing w:line="360" w:lineRule="auto"/>
        <w:jc w:val="both"/>
      </w:pPr>
      <w:r>
        <w:t xml:space="preserve">Анализируя ОГЭ по химии за 2022 и 2023 годы отмечается увеличение количества обучающихся, принявших участие </w:t>
      </w:r>
      <w:proofErr w:type="gramStart"/>
      <w:r>
        <w:t>на  2</w:t>
      </w:r>
      <w:proofErr w:type="gramEnd"/>
      <w:r>
        <w:t xml:space="preserve"> человека.</w:t>
      </w:r>
    </w:p>
    <w:p w:rsidR="00FB6EF5" w:rsidRDefault="00FB6EF5" w:rsidP="00FB6EF5">
      <w:pPr>
        <w:jc w:val="both"/>
        <w:rPr>
          <w:b/>
          <w:bCs/>
          <w:sz w:val="28"/>
          <w:szCs w:val="28"/>
        </w:rPr>
      </w:pPr>
    </w:p>
    <w:p w:rsidR="00FB6EF5" w:rsidRPr="00290F80" w:rsidRDefault="00FB6EF5" w:rsidP="00FB6EF5">
      <w:pPr>
        <w:jc w:val="both"/>
        <w:rPr>
          <w:b/>
          <w:bCs/>
          <w:sz w:val="28"/>
          <w:szCs w:val="28"/>
        </w:rPr>
      </w:pPr>
      <w:r w:rsidRPr="00290F80">
        <w:rPr>
          <w:b/>
          <w:bCs/>
          <w:sz w:val="28"/>
          <w:szCs w:val="28"/>
        </w:rPr>
        <w:t>2.2.</w:t>
      </w:r>
      <w:r>
        <w:rPr>
          <w:b/>
          <w:bCs/>
          <w:sz w:val="28"/>
          <w:szCs w:val="28"/>
        </w:rPr>
        <w:t> </w:t>
      </w:r>
      <w:r w:rsidRPr="00290F80">
        <w:rPr>
          <w:b/>
          <w:bCs/>
          <w:sz w:val="28"/>
          <w:szCs w:val="28"/>
        </w:rPr>
        <w:t>Основные рез</w:t>
      </w:r>
      <w:r>
        <w:rPr>
          <w:b/>
          <w:bCs/>
          <w:sz w:val="28"/>
          <w:szCs w:val="28"/>
        </w:rPr>
        <w:t>ультаты ОГЭ по химии</w:t>
      </w:r>
    </w:p>
    <w:p w:rsidR="00FB6EF5" w:rsidRDefault="00FB6EF5" w:rsidP="00FB6EF5">
      <w:pPr>
        <w:tabs>
          <w:tab w:val="left" w:pos="2010"/>
        </w:tabs>
        <w:jc w:val="both"/>
      </w:pPr>
    </w:p>
    <w:p w:rsidR="00FB6EF5" w:rsidRPr="00A80A00" w:rsidRDefault="00FB6EF5" w:rsidP="00FB6EF5">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FB6EF5" w:rsidRDefault="00FB6EF5" w:rsidP="00FB6EF5">
      <w:pPr>
        <w:tabs>
          <w:tab w:val="left" w:pos="2010"/>
        </w:tabs>
        <w:jc w:val="both"/>
        <w:rPr>
          <w:b/>
        </w:rPr>
      </w:pPr>
    </w:p>
    <w:p w:rsidR="00FB6EF5" w:rsidRDefault="00FB6EF5" w:rsidP="00FB6EF5">
      <w:pPr>
        <w:spacing w:after="200" w:line="276" w:lineRule="auto"/>
        <w:rPr>
          <w:b/>
        </w:rPr>
      </w:pPr>
    </w:p>
    <w:p w:rsidR="00FB6EF5" w:rsidRDefault="00FB6EF5" w:rsidP="00FB6EF5">
      <w:pPr>
        <w:spacing w:after="200" w:line="276" w:lineRule="auto"/>
        <w:rPr>
          <w:b/>
        </w:rPr>
      </w:pPr>
      <w:r>
        <w:rPr>
          <w:b/>
          <w:noProof/>
        </w:rPr>
        <w:drawing>
          <wp:inline distT="0" distB="0" distL="0" distR="0" wp14:anchorId="44644F57" wp14:editId="57448582">
            <wp:extent cx="5486400" cy="1981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6EF5" w:rsidRDefault="00FB6EF5" w:rsidP="00FB6EF5">
      <w:pPr>
        <w:spacing w:after="200" w:line="276" w:lineRule="auto"/>
        <w:rPr>
          <w:b/>
        </w:rPr>
      </w:pPr>
    </w:p>
    <w:p w:rsidR="00FB6EF5" w:rsidRDefault="00FB6EF5" w:rsidP="00FB6EF5">
      <w:pPr>
        <w:spacing w:after="200" w:line="276" w:lineRule="auto"/>
        <w:rPr>
          <w:b/>
        </w:rPr>
      </w:pPr>
    </w:p>
    <w:p w:rsidR="00FB6EF5" w:rsidRDefault="00FB6EF5" w:rsidP="00FB6EF5">
      <w:pPr>
        <w:spacing w:after="200" w:line="276" w:lineRule="auto"/>
        <w:rPr>
          <w:b/>
        </w:rPr>
      </w:pPr>
    </w:p>
    <w:p w:rsidR="00FB6EF5" w:rsidRPr="005F2021" w:rsidRDefault="00FB6EF5" w:rsidP="00FB6EF5">
      <w:pPr>
        <w:jc w:val="both"/>
        <w:rPr>
          <w:b/>
        </w:rPr>
      </w:pPr>
      <w:r w:rsidRPr="005F2021">
        <w:rPr>
          <w:b/>
        </w:rPr>
        <w:t>2.2.</w:t>
      </w:r>
      <w:r>
        <w:rPr>
          <w:b/>
        </w:rPr>
        <w:t>2.</w:t>
      </w:r>
      <w:r w:rsidRPr="005F2021">
        <w:rPr>
          <w:b/>
        </w:rPr>
        <w:t xml:space="preserve"> Дина</w:t>
      </w:r>
      <w:r>
        <w:rPr>
          <w:b/>
        </w:rPr>
        <w:t>мика результатов ОГЭ по</w:t>
      </w:r>
      <w:r w:rsidRPr="005F2021">
        <w:rPr>
          <w:b/>
        </w:rPr>
        <w:t xml:space="preserve"> </w:t>
      </w:r>
      <w:r>
        <w:rPr>
          <w:b/>
        </w:rPr>
        <w:t>химии</w:t>
      </w:r>
    </w:p>
    <w:p w:rsidR="00FB6EF5" w:rsidRPr="00AD3663" w:rsidRDefault="00FB6EF5" w:rsidP="00FB6EF5">
      <w:pPr>
        <w:pStyle w:val="ab"/>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FB6EF5" w:rsidRPr="00A12E9D" w:rsidTr="007921C6">
        <w:trPr>
          <w:cantSplit/>
          <w:trHeight w:val="338"/>
          <w:tblHeader/>
        </w:trPr>
        <w:tc>
          <w:tcPr>
            <w:tcW w:w="2410" w:type="dxa"/>
            <w:vMerge w:val="restart"/>
            <w:vAlign w:val="center"/>
          </w:tcPr>
          <w:p w:rsidR="00FB6EF5" w:rsidRPr="00A12E9D" w:rsidRDefault="00FB6EF5" w:rsidP="007921C6">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FB6EF5" w:rsidRPr="00A12E9D" w:rsidRDefault="00FB6EF5" w:rsidP="007921C6">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FB6EF5" w:rsidRPr="00A12E9D" w:rsidRDefault="00FB6EF5" w:rsidP="007921C6">
            <w:pPr>
              <w:contextualSpacing/>
              <w:jc w:val="center"/>
              <w:rPr>
                <w:rFonts w:eastAsia="MS Mincho"/>
                <w:b/>
              </w:rPr>
            </w:pPr>
            <w:r w:rsidRPr="00A12E9D">
              <w:rPr>
                <w:rFonts w:eastAsia="MS Mincho"/>
                <w:b/>
              </w:rPr>
              <w:t>2023 г.</w:t>
            </w:r>
          </w:p>
        </w:tc>
      </w:tr>
      <w:tr w:rsidR="00FB6EF5" w:rsidRPr="00A12E9D" w:rsidTr="007921C6">
        <w:trPr>
          <w:cantSplit/>
          <w:trHeight w:val="155"/>
          <w:tblHeader/>
        </w:trPr>
        <w:tc>
          <w:tcPr>
            <w:tcW w:w="2410" w:type="dxa"/>
            <w:vMerge/>
            <w:vAlign w:val="center"/>
          </w:tcPr>
          <w:p w:rsidR="00FB6EF5" w:rsidRPr="00A12E9D" w:rsidRDefault="00FB6EF5" w:rsidP="007921C6">
            <w:pPr>
              <w:contextualSpacing/>
              <w:jc w:val="center"/>
              <w:rPr>
                <w:rFonts w:eastAsia="MS Mincho"/>
              </w:rPr>
            </w:pPr>
          </w:p>
        </w:tc>
        <w:tc>
          <w:tcPr>
            <w:tcW w:w="1772" w:type="dxa"/>
            <w:vAlign w:val="center"/>
          </w:tcPr>
          <w:p w:rsidR="00FB6EF5" w:rsidRPr="00A12E9D" w:rsidRDefault="00FB6EF5" w:rsidP="007921C6">
            <w:pPr>
              <w:contextualSpacing/>
              <w:jc w:val="center"/>
              <w:rPr>
                <w:rFonts w:eastAsia="MS Mincho"/>
              </w:rPr>
            </w:pPr>
            <w:r w:rsidRPr="00A12E9D">
              <w:rPr>
                <w:rFonts w:eastAsia="MS Mincho"/>
              </w:rPr>
              <w:t>чел.</w:t>
            </w:r>
          </w:p>
        </w:tc>
        <w:tc>
          <w:tcPr>
            <w:tcW w:w="1772" w:type="dxa"/>
            <w:vAlign w:val="center"/>
          </w:tcPr>
          <w:p w:rsidR="00FB6EF5" w:rsidRPr="00A12E9D" w:rsidRDefault="00FB6EF5" w:rsidP="007921C6">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sidRPr="00A12E9D">
              <w:rPr>
                <w:rFonts w:eastAsia="MS Mincho"/>
              </w:rPr>
              <w:t>%</w:t>
            </w:r>
          </w:p>
        </w:tc>
      </w:tr>
      <w:tr w:rsidR="00FB6EF5" w:rsidRPr="00A12E9D" w:rsidTr="007921C6">
        <w:trPr>
          <w:trHeight w:val="349"/>
        </w:trPr>
        <w:tc>
          <w:tcPr>
            <w:tcW w:w="2410" w:type="dxa"/>
            <w:vAlign w:val="center"/>
          </w:tcPr>
          <w:p w:rsidR="00FB6EF5" w:rsidRPr="00A12E9D" w:rsidRDefault="00FB6EF5" w:rsidP="007921C6">
            <w:pPr>
              <w:contextualSpacing/>
              <w:jc w:val="center"/>
              <w:rPr>
                <w:rFonts w:eastAsia="MS Mincho"/>
              </w:rPr>
            </w:pPr>
            <w:r w:rsidRPr="00A12E9D">
              <w:t>«2»</w:t>
            </w:r>
          </w:p>
        </w:tc>
        <w:tc>
          <w:tcPr>
            <w:tcW w:w="1772" w:type="dxa"/>
            <w:vAlign w:val="center"/>
          </w:tcPr>
          <w:p w:rsidR="00FB6EF5" w:rsidRPr="00A12E9D" w:rsidRDefault="00FB6EF5" w:rsidP="007921C6">
            <w:pPr>
              <w:contextualSpacing/>
              <w:jc w:val="center"/>
              <w:rPr>
                <w:rFonts w:eastAsia="MS Mincho"/>
              </w:rPr>
            </w:pPr>
            <w:r>
              <w:rPr>
                <w:rFonts w:eastAsia="MS Mincho"/>
              </w:rPr>
              <w:t>0</w:t>
            </w:r>
          </w:p>
        </w:tc>
        <w:tc>
          <w:tcPr>
            <w:tcW w:w="1772" w:type="dxa"/>
            <w:vAlign w:val="center"/>
          </w:tcPr>
          <w:p w:rsidR="00FB6EF5" w:rsidRPr="00A12E9D" w:rsidRDefault="00FB6EF5" w:rsidP="007921C6">
            <w:pPr>
              <w:contextualSpacing/>
              <w:jc w:val="center"/>
              <w:rPr>
                <w:rFonts w:eastAsia="MS Mincho"/>
              </w:rPr>
            </w:pPr>
            <w:r>
              <w:rPr>
                <w:rFonts w:eastAsia="MS Mincho"/>
              </w:rPr>
              <w:t>0</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r>
      <w:tr w:rsidR="00FB6EF5" w:rsidRPr="00A12E9D" w:rsidTr="007921C6">
        <w:trPr>
          <w:trHeight w:val="349"/>
        </w:trPr>
        <w:tc>
          <w:tcPr>
            <w:tcW w:w="2410" w:type="dxa"/>
            <w:vAlign w:val="center"/>
          </w:tcPr>
          <w:p w:rsidR="00FB6EF5" w:rsidRPr="00A12E9D" w:rsidRDefault="00FB6EF5" w:rsidP="007921C6">
            <w:pPr>
              <w:contextualSpacing/>
              <w:jc w:val="center"/>
              <w:rPr>
                <w:rFonts w:eastAsia="Times New Roman"/>
                <w:color w:val="000000"/>
              </w:rPr>
            </w:pPr>
            <w:r w:rsidRPr="00A12E9D">
              <w:rPr>
                <w:rFonts w:eastAsia="Times New Roman"/>
                <w:color w:val="000000"/>
              </w:rPr>
              <w:t>«3»</w:t>
            </w:r>
          </w:p>
          <w:p w:rsidR="00FB6EF5" w:rsidRPr="00A12E9D" w:rsidRDefault="00FB6EF5" w:rsidP="007921C6">
            <w:pPr>
              <w:contextualSpacing/>
              <w:jc w:val="center"/>
            </w:pPr>
            <w:r w:rsidRPr="00A12E9D">
              <w:rPr>
                <w:rFonts w:eastAsia="Times New Roman"/>
                <w:color w:val="000000"/>
              </w:rPr>
              <w:t>(</w:t>
            </w:r>
            <w:r w:rsidRPr="00EF455E">
              <w:rPr>
                <w:rFonts w:eastAsia="Times New Roman"/>
                <w:color w:val="000000"/>
              </w:rPr>
              <w:t xml:space="preserve">выпускники преодолели границу </w:t>
            </w:r>
            <w:r w:rsidRPr="00A12E9D">
              <w:rPr>
                <w:rFonts w:eastAsia="Times New Roman"/>
                <w:color w:val="000000"/>
              </w:rPr>
              <w:lastRenderedPageBreak/>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FB6EF5" w:rsidRPr="00A12E9D" w:rsidRDefault="00FB6EF5" w:rsidP="007921C6">
            <w:pPr>
              <w:contextualSpacing/>
              <w:jc w:val="center"/>
              <w:rPr>
                <w:rFonts w:eastAsia="MS Mincho"/>
              </w:rPr>
            </w:pPr>
            <w:r>
              <w:rPr>
                <w:rFonts w:eastAsia="MS Mincho"/>
              </w:rPr>
              <w:lastRenderedPageBreak/>
              <w:t>0</w:t>
            </w:r>
          </w:p>
        </w:tc>
        <w:tc>
          <w:tcPr>
            <w:tcW w:w="1772" w:type="dxa"/>
            <w:vAlign w:val="center"/>
          </w:tcPr>
          <w:p w:rsidR="00FB6EF5" w:rsidRPr="00A12E9D" w:rsidRDefault="00FB6EF5" w:rsidP="007921C6">
            <w:pPr>
              <w:contextualSpacing/>
              <w:jc w:val="center"/>
              <w:rPr>
                <w:rFonts w:eastAsia="MS Mincho"/>
              </w:rPr>
            </w:pPr>
            <w:r>
              <w:rPr>
                <w:rFonts w:eastAsia="MS Mincho"/>
              </w:rPr>
              <w:t>0</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r>
      <w:tr w:rsidR="00FB6EF5" w:rsidRPr="00A12E9D" w:rsidTr="007921C6">
        <w:trPr>
          <w:trHeight w:val="338"/>
        </w:trPr>
        <w:tc>
          <w:tcPr>
            <w:tcW w:w="2410" w:type="dxa"/>
            <w:vAlign w:val="center"/>
          </w:tcPr>
          <w:p w:rsidR="00FB6EF5" w:rsidRDefault="00FB6EF5" w:rsidP="007921C6">
            <w:pPr>
              <w:contextualSpacing/>
              <w:jc w:val="center"/>
              <w:rPr>
                <w:rFonts w:eastAsia="MS Mincho"/>
              </w:rPr>
            </w:pPr>
            <w:r w:rsidRPr="00A12E9D">
              <w:rPr>
                <w:rFonts w:eastAsia="MS Mincho"/>
              </w:rPr>
              <w:lastRenderedPageBreak/>
              <w:t>«3»</w:t>
            </w:r>
          </w:p>
          <w:p w:rsidR="00FB6EF5" w:rsidRPr="00A12E9D" w:rsidRDefault="00FB6EF5" w:rsidP="007921C6">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FB6EF5" w:rsidRPr="00A12E9D" w:rsidRDefault="00FB6EF5" w:rsidP="007921C6">
            <w:pPr>
              <w:contextualSpacing/>
              <w:jc w:val="center"/>
              <w:rPr>
                <w:rFonts w:eastAsia="MS Mincho"/>
              </w:rPr>
            </w:pPr>
            <w:r>
              <w:rPr>
                <w:rFonts w:eastAsia="MS Mincho"/>
              </w:rPr>
              <w:t>1</w:t>
            </w:r>
          </w:p>
        </w:tc>
        <w:tc>
          <w:tcPr>
            <w:tcW w:w="1772" w:type="dxa"/>
            <w:vAlign w:val="center"/>
          </w:tcPr>
          <w:p w:rsidR="00FB6EF5" w:rsidRPr="00A12E9D" w:rsidRDefault="00FB6EF5" w:rsidP="007921C6">
            <w:pPr>
              <w:contextualSpacing/>
              <w:jc w:val="center"/>
              <w:rPr>
                <w:rFonts w:eastAsia="MS Mincho"/>
              </w:rPr>
            </w:pPr>
            <w:r>
              <w:rPr>
                <w:rFonts w:eastAsia="MS Mincho"/>
              </w:rPr>
              <w:t>25</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3</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50</w:t>
            </w:r>
          </w:p>
        </w:tc>
      </w:tr>
      <w:tr w:rsidR="00FB6EF5" w:rsidRPr="00A12E9D" w:rsidTr="007921C6">
        <w:trPr>
          <w:trHeight w:val="338"/>
        </w:trPr>
        <w:tc>
          <w:tcPr>
            <w:tcW w:w="2410" w:type="dxa"/>
            <w:vAlign w:val="center"/>
          </w:tcPr>
          <w:p w:rsidR="00FB6EF5" w:rsidRPr="00A12E9D" w:rsidRDefault="00FB6EF5" w:rsidP="007921C6">
            <w:pPr>
              <w:contextualSpacing/>
              <w:jc w:val="center"/>
              <w:rPr>
                <w:rFonts w:eastAsia="MS Mincho"/>
              </w:rPr>
            </w:pPr>
            <w:r w:rsidRPr="00A12E9D">
              <w:rPr>
                <w:rFonts w:eastAsia="MS Mincho"/>
              </w:rPr>
              <w:t>«4»</w:t>
            </w:r>
          </w:p>
        </w:tc>
        <w:tc>
          <w:tcPr>
            <w:tcW w:w="1772" w:type="dxa"/>
            <w:vAlign w:val="center"/>
          </w:tcPr>
          <w:p w:rsidR="00FB6EF5" w:rsidRPr="00A12E9D" w:rsidRDefault="00FB6EF5" w:rsidP="007921C6">
            <w:pPr>
              <w:contextualSpacing/>
              <w:jc w:val="center"/>
              <w:rPr>
                <w:rFonts w:eastAsia="MS Mincho"/>
              </w:rPr>
            </w:pPr>
            <w:r>
              <w:rPr>
                <w:rFonts w:eastAsia="MS Mincho"/>
              </w:rPr>
              <w:t>2</w:t>
            </w:r>
          </w:p>
        </w:tc>
        <w:tc>
          <w:tcPr>
            <w:tcW w:w="1772" w:type="dxa"/>
            <w:vAlign w:val="center"/>
          </w:tcPr>
          <w:p w:rsidR="00FB6EF5" w:rsidRPr="00A12E9D" w:rsidRDefault="00FB6EF5" w:rsidP="007921C6">
            <w:pPr>
              <w:contextualSpacing/>
              <w:jc w:val="center"/>
              <w:rPr>
                <w:rFonts w:eastAsia="MS Mincho"/>
              </w:rPr>
            </w:pPr>
            <w:r>
              <w:rPr>
                <w:rFonts w:eastAsia="MS Mincho"/>
              </w:rPr>
              <w:t>50</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2</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33,33</w:t>
            </w:r>
          </w:p>
        </w:tc>
      </w:tr>
      <w:tr w:rsidR="00FB6EF5" w:rsidRPr="00A12E9D" w:rsidTr="007921C6">
        <w:trPr>
          <w:trHeight w:val="338"/>
        </w:trPr>
        <w:tc>
          <w:tcPr>
            <w:tcW w:w="2410" w:type="dxa"/>
            <w:vAlign w:val="center"/>
          </w:tcPr>
          <w:p w:rsidR="00FB6EF5" w:rsidRPr="00A12E9D" w:rsidRDefault="00FB6EF5" w:rsidP="007921C6">
            <w:pPr>
              <w:contextualSpacing/>
              <w:jc w:val="center"/>
              <w:rPr>
                <w:rFonts w:eastAsia="Times New Roman"/>
                <w:color w:val="000000"/>
              </w:rPr>
            </w:pPr>
            <w:r w:rsidRPr="00A12E9D">
              <w:rPr>
                <w:rFonts w:eastAsia="Times New Roman"/>
                <w:color w:val="000000"/>
              </w:rPr>
              <w:t>«5»</w:t>
            </w:r>
          </w:p>
          <w:p w:rsidR="00FB6EF5" w:rsidRPr="00A12E9D" w:rsidRDefault="00FB6EF5" w:rsidP="007921C6">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FB6EF5" w:rsidRPr="00A12E9D" w:rsidRDefault="00FB6EF5" w:rsidP="007921C6">
            <w:pPr>
              <w:contextualSpacing/>
              <w:jc w:val="center"/>
              <w:rPr>
                <w:rFonts w:eastAsia="MS Mincho"/>
              </w:rPr>
            </w:pPr>
            <w:r>
              <w:rPr>
                <w:rFonts w:eastAsia="MS Mincho"/>
              </w:rPr>
              <w:t>1</w:t>
            </w:r>
          </w:p>
        </w:tc>
        <w:tc>
          <w:tcPr>
            <w:tcW w:w="1772" w:type="dxa"/>
            <w:vAlign w:val="center"/>
          </w:tcPr>
          <w:p w:rsidR="00FB6EF5" w:rsidRPr="00A12E9D" w:rsidRDefault="00FB6EF5" w:rsidP="007921C6">
            <w:pPr>
              <w:contextualSpacing/>
              <w:jc w:val="center"/>
              <w:rPr>
                <w:rFonts w:eastAsia="MS Mincho"/>
              </w:rPr>
            </w:pPr>
            <w:r>
              <w:rPr>
                <w:rFonts w:eastAsia="MS Mincho"/>
              </w:rPr>
              <w:t>25</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0</w:t>
            </w:r>
          </w:p>
        </w:tc>
      </w:tr>
      <w:tr w:rsidR="00FB6EF5" w:rsidRPr="00A12E9D" w:rsidTr="007921C6">
        <w:trPr>
          <w:trHeight w:val="338"/>
        </w:trPr>
        <w:tc>
          <w:tcPr>
            <w:tcW w:w="2410" w:type="dxa"/>
            <w:vAlign w:val="center"/>
          </w:tcPr>
          <w:p w:rsidR="00FB6EF5" w:rsidRDefault="00FB6EF5" w:rsidP="007921C6">
            <w:pPr>
              <w:contextualSpacing/>
              <w:jc w:val="center"/>
              <w:rPr>
                <w:rFonts w:eastAsia="MS Mincho"/>
              </w:rPr>
            </w:pPr>
            <w:r w:rsidRPr="00A12E9D">
              <w:rPr>
                <w:rFonts w:eastAsia="MS Mincho"/>
              </w:rPr>
              <w:t>«5»</w:t>
            </w:r>
          </w:p>
          <w:p w:rsidR="00FB6EF5" w:rsidRPr="00A12E9D" w:rsidRDefault="00FB6EF5" w:rsidP="007921C6">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FB6EF5" w:rsidRPr="00A12E9D" w:rsidRDefault="00FB6EF5" w:rsidP="007921C6">
            <w:pPr>
              <w:contextualSpacing/>
              <w:jc w:val="center"/>
              <w:rPr>
                <w:rFonts w:eastAsia="MS Mincho"/>
              </w:rPr>
            </w:pPr>
            <w:r>
              <w:rPr>
                <w:rFonts w:eastAsia="MS Mincho"/>
              </w:rPr>
              <w:t>0</w:t>
            </w:r>
          </w:p>
        </w:tc>
        <w:tc>
          <w:tcPr>
            <w:tcW w:w="1772" w:type="dxa"/>
            <w:vAlign w:val="center"/>
          </w:tcPr>
          <w:p w:rsidR="00FB6EF5" w:rsidRPr="00A12E9D" w:rsidRDefault="00FB6EF5" w:rsidP="007921C6">
            <w:pPr>
              <w:contextualSpacing/>
              <w:jc w:val="center"/>
              <w:rPr>
                <w:rFonts w:eastAsia="MS Mincho"/>
              </w:rPr>
            </w:pPr>
            <w:r>
              <w:rPr>
                <w:rFonts w:eastAsia="MS Mincho"/>
              </w:rPr>
              <w:t>0</w:t>
            </w:r>
          </w:p>
        </w:tc>
        <w:tc>
          <w:tcPr>
            <w:tcW w:w="1772" w:type="dxa"/>
            <w:tcBorders>
              <w:right w:val="single" w:sz="4" w:space="0" w:color="auto"/>
            </w:tcBorders>
            <w:vAlign w:val="center"/>
          </w:tcPr>
          <w:p w:rsidR="00FB6EF5" w:rsidRPr="00A12E9D" w:rsidRDefault="00FB6EF5" w:rsidP="007921C6">
            <w:pPr>
              <w:contextualSpacing/>
              <w:jc w:val="center"/>
              <w:rPr>
                <w:rFonts w:eastAsia="MS Mincho"/>
              </w:rPr>
            </w:pPr>
            <w:r>
              <w:rPr>
                <w:rFonts w:eastAsia="MS Mincho"/>
              </w:rPr>
              <w:t>1</w:t>
            </w:r>
          </w:p>
        </w:tc>
        <w:tc>
          <w:tcPr>
            <w:tcW w:w="1772" w:type="dxa"/>
            <w:tcBorders>
              <w:left w:val="single" w:sz="4" w:space="0" w:color="auto"/>
            </w:tcBorders>
            <w:vAlign w:val="center"/>
          </w:tcPr>
          <w:p w:rsidR="00FB6EF5" w:rsidRPr="00A12E9D" w:rsidRDefault="00FB6EF5" w:rsidP="007921C6">
            <w:pPr>
              <w:contextualSpacing/>
              <w:jc w:val="center"/>
              <w:rPr>
                <w:rFonts w:eastAsia="MS Mincho"/>
              </w:rPr>
            </w:pPr>
            <w:r>
              <w:rPr>
                <w:rFonts w:eastAsia="MS Mincho"/>
              </w:rPr>
              <w:t>16,7</w:t>
            </w:r>
          </w:p>
        </w:tc>
      </w:tr>
    </w:tbl>
    <w:p w:rsidR="00FB6EF5" w:rsidRDefault="00FB6EF5" w:rsidP="00FB6EF5">
      <w:pPr>
        <w:jc w:val="both"/>
        <w:rPr>
          <w:b/>
          <w:bCs/>
        </w:rPr>
      </w:pPr>
    </w:p>
    <w:p w:rsidR="00FB6EF5" w:rsidRDefault="00FB6EF5" w:rsidP="00FB6EF5">
      <w:pPr>
        <w:jc w:val="both"/>
        <w:rPr>
          <w:b/>
          <w:bCs/>
        </w:rPr>
      </w:pPr>
    </w:p>
    <w:tbl>
      <w:tblPr>
        <w:tblW w:w="8340" w:type="dxa"/>
        <w:tblInd w:w="113" w:type="dxa"/>
        <w:tblLook w:val="04A0" w:firstRow="1" w:lastRow="0" w:firstColumn="1" w:lastColumn="0" w:noHBand="0" w:noVBand="1"/>
      </w:tblPr>
      <w:tblGrid>
        <w:gridCol w:w="2000"/>
        <w:gridCol w:w="980"/>
        <w:gridCol w:w="1460"/>
        <w:gridCol w:w="1460"/>
        <w:gridCol w:w="980"/>
        <w:gridCol w:w="1460"/>
      </w:tblGrid>
      <w:tr w:rsidR="00FB6EF5" w:rsidRPr="00C142F5" w:rsidTr="007921C6">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nil"/>
            </w:tcBorders>
          </w:tcPr>
          <w:p w:rsidR="00FB6EF5" w:rsidRDefault="00FB6EF5" w:rsidP="007921C6">
            <w:pPr>
              <w:jc w:val="center"/>
              <w:rPr>
                <w:rFonts w:eastAsia="Times New Roman"/>
                <w:color w:val="000000"/>
                <w:sz w:val="20"/>
                <w:szCs w:val="20"/>
              </w:rPr>
            </w:pPr>
          </w:p>
          <w:p w:rsidR="00FB6EF5" w:rsidRDefault="00FB6EF5" w:rsidP="007921C6">
            <w:pPr>
              <w:jc w:val="center"/>
              <w:rPr>
                <w:rFonts w:eastAsia="Times New Roman"/>
                <w:color w:val="000000"/>
                <w:sz w:val="20"/>
                <w:szCs w:val="20"/>
              </w:rPr>
            </w:pPr>
          </w:p>
          <w:p w:rsidR="00FB6EF5" w:rsidRDefault="00FB6EF5" w:rsidP="007921C6">
            <w:pPr>
              <w:jc w:val="center"/>
              <w:rPr>
                <w:rFonts w:eastAsia="Times New Roman"/>
                <w:color w:val="000000"/>
                <w:sz w:val="20"/>
                <w:szCs w:val="20"/>
              </w:rPr>
            </w:pPr>
          </w:p>
          <w:p w:rsidR="00FB6EF5" w:rsidRPr="00C142F5" w:rsidRDefault="00FB6EF5" w:rsidP="007921C6">
            <w:pPr>
              <w:jc w:val="center"/>
              <w:rPr>
                <w:rFonts w:eastAsia="Times New Roman"/>
                <w:color w:val="000000"/>
                <w:sz w:val="20"/>
                <w:szCs w:val="20"/>
              </w:rPr>
            </w:pPr>
            <w:r>
              <w:rPr>
                <w:rFonts w:eastAsia="Times New Roman"/>
                <w:color w:val="000000"/>
                <w:sz w:val="20"/>
                <w:szCs w:val="20"/>
              </w:rPr>
              <w:t>"3</w:t>
            </w:r>
            <w:r w:rsidRPr="00C142F5">
              <w:rPr>
                <w:rFonts w:eastAsia="Times New Roman"/>
                <w:color w:val="000000"/>
                <w:sz w:val="20"/>
                <w:szCs w:val="20"/>
              </w:rPr>
              <w:t>"</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FB6EF5" w:rsidRPr="00C142F5" w:rsidTr="007921C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B6EF5" w:rsidRPr="00C142F5" w:rsidRDefault="00FB6EF5" w:rsidP="007921C6">
            <w:pPr>
              <w:jc w:val="center"/>
              <w:rPr>
                <w:rFonts w:eastAsia="Times New Roman"/>
                <w:color w:val="000000"/>
                <w:sz w:val="20"/>
                <w:szCs w:val="20"/>
              </w:rPr>
            </w:pPr>
            <w:r w:rsidRPr="00C142F5">
              <w:rPr>
                <w:rFonts w:eastAsia="Times New Roman"/>
                <w:color w:val="000000"/>
                <w:sz w:val="20"/>
                <w:szCs w:val="20"/>
              </w:rPr>
              <w:t>химия</w:t>
            </w:r>
          </w:p>
        </w:tc>
        <w:tc>
          <w:tcPr>
            <w:tcW w:w="980" w:type="dxa"/>
            <w:tcBorders>
              <w:top w:val="nil"/>
              <w:left w:val="nil"/>
              <w:bottom w:val="single" w:sz="4" w:space="0" w:color="auto"/>
              <w:right w:val="single" w:sz="4" w:space="0" w:color="auto"/>
            </w:tcBorders>
            <w:shd w:val="clear" w:color="auto" w:fill="auto"/>
            <w:noWrap/>
            <w:vAlign w:val="bottom"/>
            <w:hideMark/>
          </w:tcPr>
          <w:p w:rsidR="00FB6EF5" w:rsidRPr="00C142F5" w:rsidRDefault="00FB6EF5" w:rsidP="007921C6">
            <w:pPr>
              <w:jc w:val="center"/>
              <w:rPr>
                <w:rFonts w:eastAsia="Times New Roman"/>
                <w:color w:val="000000"/>
                <w:sz w:val="20"/>
                <w:szCs w:val="20"/>
              </w:rPr>
            </w:pPr>
            <w:r>
              <w:rPr>
                <w:rFonts w:eastAsia="Times New Roman"/>
                <w:color w:val="000000"/>
                <w:sz w:val="20"/>
                <w:szCs w:val="20"/>
              </w:rPr>
              <w:t>0</w:t>
            </w:r>
          </w:p>
        </w:tc>
        <w:tc>
          <w:tcPr>
            <w:tcW w:w="1460" w:type="dxa"/>
            <w:tcBorders>
              <w:top w:val="nil"/>
              <w:left w:val="nil"/>
              <w:bottom w:val="single" w:sz="4" w:space="0" w:color="auto"/>
              <w:right w:val="nil"/>
            </w:tcBorders>
          </w:tcPr>
          <w:p w:rsidR="00FB6EF5" w:rsidRPr="00C142F5" w:rsidRDefault="00FB6EF5" w:rsidP="007921C6">
            <w:pPr>
              <w:jc w:val="center"/>
              <w:rPr>
                <w:rFonts w:eastAsia="Times New Roman"/>
                <w:color w:val="000000"/>
                <w:sz w:val="20"/>
                <w:szCs w:val="20"/>
              </w:rPr>
            </w:pPr>
            <w:r>
              <w:rPr>
                <w:rFonts w:eastAsia="Times New Roman"/>
                <w:color w:val="000000"/>
                <w:sz w:val="20"/>
                <w:szCs w:val="20"/>
              </w:rPr>
              <w:t>3</w:t>
            </w:r>
          </w:p>
        </w:tc>
        <w:tc>
          <w:tcPr>
            <w:tcW w:w="1460" w:type="dxa"/>
            <w:tcBorders>
              <w:top w:val="nil"/>
              <w:left w:val="nil"/>
              <w:bottom w:val="single" w:sz="4" w:space="0" w:color="auto"/>
              <w:right w:val="single" w:sz="4" w:space="0" w:color="auto"/>
            </w:tcBorders>
            <w:shd w:val="clear" w:color="000000" w:fill="FFFF00"/>
            <w:noWrap/>
            <w:vAlign w:val="bottom"/>
            <w:hideMark/>
          </w:tcPr>
          <w:p w:rsidR="00FB6EF5" w:rsidRPr="00C142F5" w:rsidRDefault="00FB6EF5" w:rsidP="007921C6">
            <w:pPr>
              <w:jc w:val="center"/>
              <w:rPr>
                <w:rFonts w:eastAsia="Times New Roman"/>
                <w:color w:val="000000"/>
                <w:sz w:val="20"/>
                <w:szCs w:val="20"/>
              </w:rPr>
            </w:pPr>
            <w:r>
              <w:rPr>
                <w:rFonts w:eastAsia="Times New Roman"/>
                <w:color w:val="000000"/>
                <w:sz w:val="20"/>
                <w:szCs w:val="20"/>
              </w:rPr>
              <w:t>0</w:t>
            </w:r>
          </w:p>
        </w:tc>
        <w:tc>
          <w:tcPr>
            <w:tcW w:w="980" w:type="dxa"/>
            <w:tcBorders>
              <w:top w:val="nil"/>
              <w:left w:val="nil"/>
              <w:bottom w:val="single" w:sz="4" w:space="0" w:color="auto"/>
              <w:right w:val="single" w:sz="4" w:space="0" w:color="auto"/>
            </w:tcBorders>
            <w:shd w:val="clear" w:color="auto" w:fill="auto"/>
            <w:noWrap/>
            <w:vAlign w:val="bottom"/>
            <w:hideMark/>
          </w:tcPr>
          <w:p w:rsidR="00FB6EF5" w:rsidRPr="00C142F5" w:rsidRDefault="00FB6EF5" w:rsidP="007921C6">
            <w:pPr>
              <w:jc w:val="center"/>
              <w:rPr>
                <w:rFonts w:eastAsia="Times New Roman"/>
                <w:color w:val="000000"/>
                <w:sz w:val="20"/>
                <w:szCs w:val="20"/>
              </w:rPr>
            </w:pPr>
            <w:r>
              <w:rPr>
                <w:rFonts w:eastAsia="Times New Roman"/>
                <w:color w:val="000000"/>
                <w:sz w:val="20"/>
                <w:szCs w:val="20"/>
              </w:rPr>
              <w:t>1</w:t>
            </w:r>
          </w:p>
        </w:tc>
        <w:tc>
          <w:tcPr>
            <w:tcW w:w="1460" w:type="dxa"/>
            <w:tcBorders>
              <w:top w:val="nil"/>
              <w:left w:val="nil"/>
              <w:bottom w:val="single" w:sz="4" w:space="0" w:color="auto"/>
              <w:right w:val="single" w:sz="4" w:space="0" w:color="auto"/>
            </w:tcBorders>
            <w:shd w:val="clear" w:color="000000" w:fill="FFFF00"/>
            <w:noWrap/>
            <w:vAlign w:val="bottom"/>
            <w:hideMark/>
          </w:tcPr>
          <w:p w:rsidR="00FB6EF5" w:rsidRPr="00C142F5" w:rsidRDefault="00FB6EF5" w:rsidP="007921C6">
            <w:pPr>
              <w:jc w:val="center"/>
              <w:rPr>
                <w:rFonts w:eastAsia="Times New Roman"/>
                <w:color w:val="000000"/>
                <w:sz w:val="20"/>
                <w:szCs w:val="20"/>
              </w:rPr>
            </w:pPr>
            <w:r>
              <w:rPr>
                <w:rFonts w:eastAsia="Times New Roman"/>
                <w:color w:val="000000"/>
                <w:sz w:val="20"/>
                <w:szCs w:val="20"/>
              </w:rPr>
              <w:t>0</w:t>
            </w:r>
          </w:p>
        </w:tc>
      </w:tr>
    </w:tbl>
    <w:p w:rsidR="00FB6EF5" w:rsidRDefault="00FB6EF5" w:rsidP="00FB6EF5">
      <w:pPr>
        <w:jc w:val="both"/>
        <w:rPr>
          <w:b/>
          <w:bCs/>
        </w:rPr>
      </w:pPr>
    </w:p>
    <w:p w:rsidR="00FB6EF5" w:rsidRPr="005F2021" w:rsidRDefault="00FB6EF5" w:rsidP="00FB6EF5">
      <w:pPr>
        <w:tabs>
          <w:tab w:val="left" w:pos="709"/>
        </w:tabs>
        <w:jc w:val="both"/>
        <w:rPr>
          <w:rFonts w:eastAsia="Times New Roman"/>
          <w:b/>
        </w:rPr>
      </w:pPr>
      <w:r w:rsidRPr="005F2021">
        <w:rPr>
          <w:b/>
        </w:rPr>
        <w:t>2.2.</w:t>
      </w:r>
      <w:r>
        <w:rPr>
          <w:b/>
        </w:rPr>
        <w:t>3</w:t>
      </w:r>
      <w:r w:rsidRPr="005F2021">
        <w:rPr>
          <w:b/>
        </w:rPr>
        <w:t xml:space="preserve">. Результаты по группам участников экзамена с различным уровнем подготовки </w:t>
      </w:r>
    </w:p>
    <w:p w:rsidR="00FB6EF5" w:rsidRPr="00AD3663" w:rsidRDefault="00FB6EF5" w:rsidP="00FB6EF5">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FB6EF5" w:rsidRPr="00DC5DDB" w:rsidTr="007921C6">
        <w:trPr>
          <w:cantSplit/>
          <w:tblHeader/>
        </w:trPr>
        <w:tc>
          <w:tcPr>
            <w:tcW w:w="567" w:type="dxa"/>
            <w:vAlign w:val="center"/>
          </w:tcPr>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FB6EF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FB6EF5" w:rsidRPr="002178E5" w:rsidRDefault="00FB6EF5" w:rsidP="007921C6">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FB6EF5" w:rsidRPr="00DC5DDB" w:rsidTr="007921C6">
        <w:trPr>
          <w:trHeight w:val="385"/>
        </w:trPr>
        <w:tc>
          <w:tcPr>
            <w:tcW w:w="567" w:type="dxa"/>
            <w:vAlign w:val="center"/>
          </w:tcPr>
          <w:p w:rsidR="00FB6EF5" w:rsidRPr="002178E5" w:rsidRDefault="00FB6EF5" w:rsidP="007921C6">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FB6EF5" w:rsidRPr="002178E5" w:rsidRDefault="00FB6EF5" w:rsidP="007921C6">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355" w:type="dxa"/>
            <w:vAlign w:val="center"/>
          </w:tcPr>
          <w:p w:rsidR="00FB6EF5" w:rsidRPr="002178E5" w:rsidRDefault="00FB6EF5" w:rsidP="007921C6">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FB6EF5" w:rsidRPr="002178E5" w:rsidRDefault="00FB6EF5" w:rsidP="007921C6">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2268" w:type="dxa"/>
            <w:vAlign w:val="center"/>
          </w:tcPr>
          <w:p w:rsidR="00FB6EF5" w:rsidRPr="002178E5" w:rsidRDefault="00FB6EF5" w:rsidP="007921C6">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FB6EF5" w:rsidRDefault="00FB6EF5" w:rsidP="00FB6EF5">
      <w:pPr>
        <w:rPr>
          <w:rFonts w:eastAsia="Times New Roman"/>
        </w:rPr>
      </w:pPr>
    </w:p>
    <w:p w:rsidR="00FB6EF5" w:rsidRPr="007F4478" w:rsidRDefault="00FB6EF5" w:rsidP="00FB6EF5">
      <w:pPr>
        <w:spacing w:line="360" w:lineRule="auto"/>
        <w:jc w:val="both"/>
        <w:rPr>
          <w:b/>
          <w:bCs/>
          <w:sz w:val="28"/>
          <w:szCs w:val="28"/>
        </w:rPr>
      </w:pPr>
      <w:r>
        <w:rPr>
          <w:b/>
        </w:rPr>
        <w:t xml:space="preserve">2.2.4.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2023 году и в динамике.</w:t>
      </w:r>
      <w:r>
        <w:rPr>
          <w:b/>
        </w:rPr>
        <w:br/>
      </w:r>
      <w:r w:rsidRPr="007F4478">
        <w:t xml:space="preserve">Анализируя ОГЭ - 2022 и ОГЭ - 2023 по химии наблюдаем отсутствие двоек по предмету, учащихся, получивших оценку 3 с запасом в 1-2 балла нет. Не подтвердивших годовую оценку выросло с 1 до 2, но и участников ОГЭ прибавилось с 4 до 6. В прошлом году 1 участник получил </w:t>
      </w:r>
      <w:proofErr w:type="gramStart"/>
      <w:r w:rsidRPr="007F4478">
        <w:t>отметку  «</w:t>
      </w:r>
      <w:proofErr w:type="gramEnd"/>
      <w:r w:rsidRPr="007F4478">
        <w:t>5» преодолев границу с минимальным запасом в 1-2 балла, в этом году отметку  «5» получил 1 участник твёрдую.</w:t>
      </w:r>
    </w:p>
    <w:p w:rsidR="00FB6EF5" w:rsidRPr="00290F80" w:rsidRDefault="00FB6EF5" w:rsidP="00FB6EF5">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FB6EF5" w:rsidRDefault="00FB6EF5" w:rsidP="00FB6EF5">
      <w:pPr>
        <w:jc w:val="both"/>
      </w:pPr>
    </w:p>
    <w:p w:rsidR="00FB6EF5" w:rsidRPr="00D5462F" w:rsidRDefault="00FB6EF5" w:rsidP="00FB6EF5">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2023</w:t>
      </w:r>
      <w:r w:rsidRPr="00D5462F">
        <w:rPr>
          <w:rFonts w:ascii="Times New Roman" w:eastAsia="Times New Roman" w:hAnsi="Times New Roman"/>
          <w:b/>
          <w:sz w:val="24"/>
          <w:szCs w:val="24"/>
          <w:lang w:eastAsia="ru-RU"/>
        </w:rPr>
        <w:t xml:space="preserve"> году</w:t>
      </w:r>
    </w:p>
    <w:p w:rsidR="00FB6EF5" w:rsidRDefault="00FB6EF5" w:rsidP="00FB6EF5">
      <w:pPr>
        <w:jc w:val="both"/>
      </w:pPr>
    </w:p>
    <w:p w:rsidR="00FB6EF5" w:rsidRPr="00AD3663" w:rsidRDefault="00FB6EF5" w:rsidP="00FB6EF5">
      <w:pPr>
        <w:pStyle w:val="ab"/>
        <w:keepNext/>
        <w:jc w:val="right"/>
        <w:rPr>
          <w:iCs w:val="0"/>
        </w:rPr>
      </w:pPr>
    </w:p>
    <w:tbl>
      <w:tblPr>
        <w:tblW w:w="4972" w:type="pct"/>
        <w:tblInd w:w="108" w:type="dxa"/>
        <w:tblLayout w:type="fixed"/>
        <w:tblLook w:val="0000" w:firstRow="0" w:lastRow="0" w:firstColumn="0" w:lastColumn="0" w:noHBand="0" w:noVBand="0"/>
      </w:tblPr>
      <w:tblGrid>
        <w:gridCol w:w="942"/>
        <w:gridCol w:w="2012"/>
        <w:gridCol w:w="1211"/>
        <w:gridCol w:w="1092"/>
        <w:gridCol w:w="908"/>
        <w:gridCol w:w="1042"/>
        <w:gridCol w:w="1038"/>
        <w:gridCol w:w="1038"/>
      </w:tblGrid>
      <w:tr w:rsidR="00FB6EF5" w:rsidRPr="00846D04" w:rsidTr="007921C6">
        <w:trPr>
          <w:cantSplit/>
          <w:trHeight w:val="649"/>
          <w:tblHeader/>
        </w:trPr>
        <w:tc>
          <w:tcPr>
            <w:tcW w:w="508" w:type="pct"/>
            <w:vMerge w:val="restart"/>
            <w:tcBorders>
              <w:top w:val="single" w:sz="8" w:space="0" w:color="000000"/>
              <w:left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sz w:val="20"/>
                <w:szCs w:val="20"/>
              </w:rPr>
            </w:pPr>
            <w:r w:rsidRPr="002178E5">
              <w:rPr>
                <w:b/>
                <w:bCs/>
                <w:sz w:val="20"/>
                <w:szCs w:val="20"/>
              </w:rPr>
              <w:t>Номер</w:t>
            </w:r>
          </w:p>
          <w:p w:rsidR="00FB6EF5" w:rsidRDefault="00FB6EF5" w:rsidP="007921C6">
            <w:pPr>
              <w:autoSpaceDE w:val="0"/>
              <w:autoSpaceDN w:val="0"/>
              <w:adjustRightInd w:val="0"/>
              <w:jc w:val="center"/>
              <w:rPr>
                <w:b/>
                <w:bCs/>
                <w:sz w:val="20"/>
                <w:szCs w:val="20"/>
              </w:rPr>
            </w:pPr>
            <w:r w:rsidRPr="002178E5">
              <w:rPr>
                <w:b/>
                <w:bCs/>
                <w:sz w:val="20"/>
                <w:szCs w:val="20"/>
              </w:rPr>
              <w:t xml:space="preserve">задания </w:t>
            </w:r>
            <w:r w:rsidRPr="002178E5">
              <w:rPr>
                <w:b/>
                <w:bCs/>
                <w:sz w:val="20"/>
                <w:szCs w:val="20"/>
              </w:rPr>
              <w:br/>
              <w:t>в КИМ</w:t>
            </w:r>
          </w:p>
          <w:p w:rsidR="00FB6EF5" w:rsidRPr="002178E5" w:rsidRDefault="00FB6EF5" w:rsidP="007921C6">
            <w:pPr>
              <w:autoSpaceDE w:val="0"/>
              <w:autoSpaceDN w:val="0"/>
              <w:adjustRightInd w:val="0"/>
              <w:jc w:val="center"/>
              <w:rPr>
                <w:b/>
                <w:sz w:val="20"/>
                <w:szCs w:val="20"/>
              </w:rPr>
            </w:pPr>
            <w:r>
              <w:rPr>
                <w:b/>
                <w:bCs/>
                <w:sz w:val="20"/>
                <w:szCs w:val="20"/>
              </w:rPr>
              <w:t>по химии</w:t>
            </w:r>
          </w:p>
        </w:tc>
        <w:tc>
          <w:tcPr>
            <w:tcW w:w="1084" w:type="pct"/>
            <w:vMerge w:val="restart"/>
            <w:tcBorders>
              <w:top w:val="single" w:sz="8" w:space="0" w:color="000000"/>
              <w:left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652" w:type="pct"/>
            <w:vMerge w:val="restart"/>
            <w:tcBorders>
              <w:top w:val="single" w:sz="8" w:space="0" w:color="000000"/>
              <w:left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sz w:val="20"/>
                <w:szCs w:val="20"/>
              </w:rPr>
            </w:pPr>
            <w:r w:rsidRPr="002178E5">
              <w:rPr>
                <w:b/>
                <w:bCs/>
                <w:sz w:val="20"/>
                <w:szCs w:val="20"/>
              </w:rPr>
              <w:t>Уровень сложности задания</w:t>
            </w:r>
          </w:p>
          <w:p w:rsidR="00FB6EF5" w:rsidRPr="002178E5" w:rsidRDefault="00FB6EF5" w:rsidP="007921C6">
            <w:pPr>
              <w:autoSpaceDE w:val="0"/>
              <w:autoSpaceDN w:val="0"/>
              <w:adjustRightInd w:val="0"/>
              <w:jc w:val="center"/>
              <w:rPr>
                <w:b/>
                <w:sz w:val="20"/>
                <w:szCs w:val="20"/>
              </w:rPr>
            </w:pPr>
          </w:p>
        </w:tc>
        <w:tc>
          <w:tcPr>
            <w:tcW w:w="588" w:type="pct"/>
            <w:vMerge w:val="restart"/>
            <w:tcBorders>
              <w:top w:val="single" w:sz="8" w:space="0" w:color="000000"/>
              <w:left w:val="single" w:sz="8" w:space="0" w:color="000000"/>
              <w:right w:val="single" w:sz="4" w:space="0" w:color="auto"/>
            </w:tcBorders>
            <w:vAlign w:val="center"/>
          </w:tcPr>
          <w:p w:rsidR="00FB6EF5" w:rsidRPr="002178E5" w:rsidRDefault="00FB6EF5" w:rsidP="007921C6">
            <w:pPr>
              <w:jc w:val="center"/>
              <w:rPr>
                <w:b/>
                <w:bCs/>
                <w:sz w:val="20"/>
                <w:szCs w:val="20"/>
              </w:rPr>
            </w:pPr>
            <w:r w:rsidRPr="002178E5">
              <w:rPr>
                <w:b/>
                <w:bCs/>
                <w:sz w:val="20"/>
                <w:szCs w:val="20"/>
              </w:rPr>
              <w:t>Средний процент выполнения</w:t>
            </w:r>
            <w:r w:rsidRPr="002178E5">
              <w:rPr>
                <w:rStyle w:val="a6"/>
                <w:sz w:val="20"/>
                <w:szCs w:val="20"/>
              </w:rPr>
              <w:footnoteReference w:id="6"/>
            </w:r>
            <w:r>
              <w:rPr>
                <w:b/>
                <w:bCs/>
                <w:sz w:val="20"/>
                <w:szCs w:val="20"/>
              </w:rPr>
              <w:t>%</w:t>
            </w:r>
          </w:p>
        </w:tc>
        <w:tc>
          <w:tcPr>
            <w:tcW w:w="2168" w:type="pct"/>
            <w:gridSpan w:val="4"/>
            <w:tcBorders>
              <w:top w:val="single" w:sz="8" w:space="0" w:color="000000"/>
              <w:left w:val="single" w:sz="4" w:space="0" w:color="auto"/>
              <w:bottom w:val="single" w:sz="8" w:space="0" w:color="000000"/>
              <w:right w:val="single" w:sz="8" w:space="0" w:color="000000"/>
            </w:tcBorders>
            <w:vAlign w:val="center"/>
          </w:tcPr>
          <w:p w:rsidR="00FB6EF5" w:rsidRPr="002178E5" w:rsidRDefault="00FB6EF5" w:rsidP="007921C6">
            <w:pPr>
              <w:jc w:val="center"/>
              <w:rPr>
                <w:b/>
                <w:bCs/>
                <w:sz w:val="20"/>
                <w:szCs w:val="20"/>
              </w:rPr>
            </w:pPr>
            <w:r w:rsidRPr="002178E5">
              <w:rPr>
                <w:b/>
                <w:sz w:val="20"/>
                <w:szCs w:val="20"/>
              </w:rPr>
              <w:t xml:space="preserve">Процент </w:t>
            </w:r>
            <w:r>
              <w:rPr>
                <w:b/>
                <w:sz w:val="20"/>
                <w:szCs w:val="20"/>
              </w:rPr>
              <w:t>в</w:t>
            </w:r>
            <w:r w:rsidRPr="002178E5">
              <w:rPr>
                <w:b/>
                <w:sz w:val="20"/>
                <w:szCs w:val="20"/>
              </w:rPr>
              <w:t>ыполнения</w:t>
            </w:r>
            <w:r w:rsidRPr="002178E5">
              <w:rPr>
                <w:b/>
                <w:sz w:val="20"/>
                <w:szCs w:val="20"/>
                <w:vertAlign w:val="superscript"/>
              </w:rPr>
              <w:t>6</w:t>
            </w:r>
            <w:r w:rsidRPr="002178E5">
              <w:rPr>
                <w:b/>
                <w:sz w:val="20"/>
                <w:szCs w:val="20"/>
              </w:rPr>
              <w:t xml:space="preserve"> по региону в группах, </w:t>
            </w:r>
            <w:r w:rsidRPr="002178E5">
              <w:rPr>
                <w:b/>
                <w:sz w:val="20"/>
                <w:szCs w:val="20"/>
              </w:rPr>
              <w:br/>
              <w:t>получивших отметку</w:t>
            </w:r>
          </w:p>
        </w:tc>
      </w:tr>
      <w:tr w:rsidR="00FB6EF5" w:rsidRPr="00846D04" w:rsidTr="007921C6">
        <w:trPr>
          <w:cantSplit/>
          <w:trHeight w:val="481"/>
          <w:tblHeader/>
        </w:trPr>
        <w:tc>
          <w:tcPr>
            <w:tcW w:w="508" w:type="pct"/>
            <w:vMerge/>
            <w:tcBorders>
              <w:left w:val="single" w:sz="8" w:space="0" w:color="000000"/>
              <w:bottom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bCs/>
                <w:sz w:val="20"/>
                <w:szCs w:val="20"/>
              </w:rPr>
            </w:pPr>
          </w:p>
        </w:tc>
        <w:tc>
          <w:tcPr>
            <w:tcW w:w="1084" w:type="pct"/>
            <w:vMerge/>
            <w:tcBorders>
              <w:left w:val="single" w:sz="8" w:space="0" w:color="000000"/>
              <w:bottom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bCs/>
                <w:sz w:val="20"/>
                <w:szCs w:val="20"/>
              </w:rPr>
            </w:pPr>
          </w:p>
        </w:tc>
        <w:tc>
          <w:tcPr>
            <w:tcW w:w="652" w:type="pct"/>
            <w:vMerge/>
            <w:tcBorders>
              <w:left w:val="single" w:sz="8" w:space="0" w:color="000000"/>
              <w:bottom w:val="single" w:sz="8" w:space="0" w:color="000000"/>
              <w:right w:val="single" w:sz="8" w:space="0" w:color="000000"/>
            </w:tcBorders>
            <w:shd w:val="clear" w:color="auto" w:fill="auto"/>
            <w:vAlign w:val="center"/>
          </w:tcPr>
          <w:p w:rsidR="00FB6EF5" w:rsidRPr="002178E5" w:rsidRDefault="00FB6EF5" w:rsidP="007921C6">
            <w:pPr>
              <w:autoSpaceDE w:val="0"/>
              <w:autoSpaceDN w:val="0"/>
              <w:adjustRightInd w:val="0"/>
              <w:jc w:val="center"/>
              <w:rPr>
                <w:b/>
                <w:bCs/>
                <w:sz w:val="20"/>
                <w:szCs w:val="20"/>
              </w:rPr>
            </w:pPr>
          </w:p>
        </w:tc>
        <w:tc>
          <w:tcPr>
            <w:tcW w:w="588" w:type="pct"/>
            <w:vMerge/>
            <w:tcBorders>
              <w:left w:val="single" w:sz="8" w:space="0" w:color="000000"/>
              <w:bottom w:val="single" w:sz="8" w:space="0" w:color="000000"/>
              <w:right w:val="single" w:sz="4" w:space="0" w:color="auto"/>
            </w:tcBorders>
            <w:vAlign w:val="center"/>
          </w:tcPr>
          <w:p w:rsidR="00FB6EF5" w:rsidRPr="002178E5" w:rsidRDefault="00FB6EF5" w:rsidP="007921C6">
            <w:pPr>
              <w:jc w:val="center"/>
              <w:rPr>
                <w:b/>
                <w:sz w:val="20"/>
                <w:szCs w:val="20"/>
              </w:rPr>
            </w:pPr>
          </w:p>
        </w:tc>
        <w:tc>
          <w:tcPr>
            <w:tcW w:w="489" w:type="pct"/>
            <w:tcBorders>
              <w:top w:val="single" w:sz="8" w:space="0" w:color="000000"/>
              <w:left w:val="single" w:sz="4" w:space="0" w:color="auto"/>
              <w:bottom w:val="single" w:sz="8" w:space="0" w:color="000000"/>
              <w:right w:val="single" w:sz="8" w:space="0" w:color="000000"/>
            </w:tcBorders>
            <w:vAlign w:val="center"/>
          </w:tcPr>
          <w:p w:rsidR="00FB6EF5" w:rsidRPr="002178E5" w:rsidRDefault="00FB6EF5" w:rsidP="007921C6">
            <w:pPr>
              <w:jc w:val="center"/>
              <w:rPr>
                <w:b/>
                <w:bCs/>
                <w:sz w:val="20"/>
                <w:szCs w:val="20"/>
              </w:rPr>
            </w:pPr>
            <w:r w:rsidRPr="002178E5">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b/>
                <w:bCs/>
                <w:sz w:val="20"/>
                <w:szCs w:val="20"/>
              </w:rPr>
            </w:pPr>
            <w:r w:rsidRPr="002178E5">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FB6EF5" w:rsidRPr="002178E5" w:rsidRDefault="00FB6EF5" w:rsidP="007921C6">
            <w:pPr>
              <w:jc w:val="center"/>
              <w:rPr>
                <w:b/>
                <w:bCs/>
                <w:sz w:val="20"/>
                <w:szCs w:val="20"/>
              </w:rPr>
            </w:pPr>
            <w:r w:rsidRPr="002178E5">
              <w:rPr>
                <w:b/>
                <w:bCs/>
                <w:sz w:val="20"/>
                <w:szCs w:val="20"/>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FB6EF5" w:rsidRPr="002178E5" w:rsidRDefault="00FB6EF5" w:rsidP="007921C6">
            <w:pPr>
              <w:jc w:val="center"/>
              <w:rPr>
                <w:b/>
                <w:bCs/>
                <w:sz w:val="20"/>
                <w:szCs w:val="20"/>
              </w:rPr>
            </w:pPr>
            <w:r w:rsidRPr="002178E5">
              <w:rPr>
                <w:b/>
                <w:bCs/>
                <w:sz w:val="20"/>
                <w:szCs w:val="20"/>
              </w:rPr>
              <w:t>«5»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w:t>
            </w:r>
          </w:p>
          <w:p w:rsidR="00FB6EF5" w:rsidRDefault="00FB6EF5" w:rsidP="007921C6">
            <w:pPr>
              <w:autoSpaceDE w:val="0"/>
              <w:autoSpaceDN w:val="0"/>
              <w:adjustRightInd w:val="0"/>
              <w:ind w:firstLine="67"/>
              <w:jc w:val="center"/>
              <w:rPr>
                <w:sz w:val="20"/>
                <w:szCs w:val="20"/>
              </w:rPr>
            </w:pPr>
          </w:p>
          <w:p w:rsidR="00FB6EF5" w:rsidRPr="002178E5" w:rsidRDefault="00FB6EF5" w:rsidP="007921C6">
            <w:pPr>
              <w:autoSpaceDE w:val="0"/>
              <w:autoSpaceDN w:val="0"/>
              <w:adjustRightInd w:val="0"/>
              <w:ind w:firstLine="67"/>
              <w:jc w:val="center"/>
              <w:rPr>
                <w:sz w:val="20"/>
                <w:szCs w:val="20"/>
              </w:rPr>
            </w:pP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Атомы и молекулы. Химический элемент. Простые и сложные вещества</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2</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 элемента</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67</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33</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67</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3</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Закономерности изменения свойств элементов в связи с положением в Периодической системе Д.И. Менделеева</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50</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50</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50</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4</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Валентность. Степень окисления химических элементов</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П</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50</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5</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Строение вещества. Химическая связь: ковалентная (полярная и неполярная), ионная, металлическая</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50</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50</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50</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6</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 xml:space="preserve">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w:t>
            </w:r>
            <w:r w:rsidRPr="00702D84">
              <w:rPr>
                <w:sz w:val="20"/>
                <w:szCs w:val="20"/>
              </w:rPr>
              <w:lastRenderedPageBreak/>
              <w:t>положением в Периодической системе Д.И. Менделеева</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lastRenderedPageBreak/>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lastRenderedPageBreak/>
              <w:t>7</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Классификация и номенклатура неорганических веществ</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8</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 xml:space="preserve">Химические свойства простых веществ. Химические свойства оксидов: </w:t>
            </w:r>
            <w:proofErr w:type="spellStart"/>
            <w:r w:rsidRPr="00702D84">
              <w:rPr>
                <w:sz w:val="20"/>
                <w:szCs w:val="20"/>
              </w:rPr>
              <w:t>оснόвных</w:t>
            </w:r>
            <w:proofErr w:type="spellEnd"/>
            <w:r w:rsidRPr="00702D84">
              <w:rPr>
                <w:sz w:val="20"/>
                <w:szCs w:val="20"/>
              </w:rPr>
              <w:t>, амфотерных, кислотных</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33</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67</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9</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 xml:space="preserve">Химические свойства простых и сложных веществ. </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П</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67</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33</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17</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50</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10</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Химические свойства простых веществ. Химические свойства сложных веществ.</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П</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67</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33</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11</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12</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П</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13</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 xml:space="preserve">Электролиты и </w:t>
            </w:r>
            <w:proofErr w:type="spellStart"/>
            <w:r w:rsidRPr="00702D84">
              <w:rPr>
                <w:sz w:val="20"/>
                <w:szCs w:val="20"/>
              </w:rPr>
              <w:t>неэлектролиты</w:t>
            </w:r>
            <w:proofErr w:type="spellEnd"/>
            <w:r w:rsidRPr="00702D84">
              <w:rPr>
                <w:sz w:val="20"/>
                <w:szCs w:val="20"/>
              </w:rPr>
              <w:t xml:space="preserve">. Катионы и анионы. Электролитическая диссоциация кислот, </w:t>
            </w:r>
            <w:proofErr w:type="spellStart"/>
            <w:r w:rsidRPr="00702D84">
              <w:rPr>
                <w:sz w:val="20"/>
                <w:szCs w:val="20"/>
              </w:rPr>
              <w:t>щёлочей</w:t>
            </w:r>
            <w:proofErr w:type="spellEnd"/>
            <w:r w:rsidRPr="00702D84">
              <w:rPr>
                <w:sz w:val="20"/>
                <w:szCs w:val="20"/>
              </w:rPr>
              <w:t xml:space="preserve"> и солей (средних)</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50</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50</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50</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lastRenderedPageBreak/>
              <w:t>14</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Реакции ионного обмена и условия их осуществления</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15</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proofErr w:type="spellStart"/>
            <w:r w:rsidRPr="00702D84">
              <w:rPr>
                <w:sz w:val="20"/>
                <w:szCs w:val="20"/>
              </w:rPr>
              <w:t>Окислительно</w:t>
            </w:r>
            <w:proofErr w:type="spellEnd"/>
            <w:r w:rsidRPr="00702D84">
              <w:rPr>
                <w:sz w:val="20"/>
                <w:szCs w:val="20"/>
              </w:rPr>
              <w:t>-восстановительные реакции. Окислитель и восстановитель</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16</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33</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67</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17</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 xml:space="preserve">Определение характера среды раствора кислот и </w:t>
            </w:r>
            <w:proofErr w:type="spellStart"/>
            <w:r w:rsidRPr="00702D84">
              <w:rPr>
                <w:sz w:val="20"/>
                <w:szCs w:val="20"/>
              </w:rPr>
              <w:t>щёлочей</w:t>
            </w:r>
            <w:proofErr w:type="spellEnd"/>
            <w:r w:rsidRPr="00702D84">
              <w:rPr>
                <w:sz w:val="20"/>
                <w:szCs w:val="20"/>
              </w:rPr>
              <w:t xml:space="preserve">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П</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33</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67</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18</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Вычисление массовой доли химического элемента в веществе.</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33</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67</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19</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Химическое загрязнение окружающей среды и его последствия. Человек в мире веществ, материалов и химических реакций.</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Б</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0</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100</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Pr="002178E5" w:rsidRDefault="00FB6EF5" w:rsidP="007921C6">
            <w:pPr>
              <w:jc w:val="center"/>
              <w:rPr>
                <w:sz w:val="20"/>
                <w:szCs w:val="20"/>
              </w:rPr>
            </w:pP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20</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proofErr w:type="spellStart"/>
            <w:r w:rsidRPr="00702D84">
              <w:rPr>
                <w:sz w:val="20"/>
                <w:szCs w:val="20"/>
              </w:rPr>
              <w:t>Окислительно</w:t>
            </w:r>
            <w:proofErr w:type="spellEnd"/>
            <w:r w:rsidRPr="00702D84">
              <w:rPr>
                <w:sz w:val="20"/>
                <w:szCs w:val="20"/>
              </w:rPr>
              <w:t>-восстановительные реакции. Окислитель и восстановитель.</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В</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67</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33</w:t>
            </w:r>
          </w:p>
        </w:tc>
        <w:tc>
          <w:tcPr>
            <w:tcW w:w="561" w:type="pct"/>
            <w:tcBorders>
              <w:top w:val="single" w:sz="8" w:space="0" w:color="000000"/>
              <w:left w:val="single" w:sz="8" w:space="0" w:color="000000"/>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lastRenderedPageBreak/>
              <w:t>21</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Взаимосвязь различных классов неорганических веществ. Реакции ионного обмена и условия их осуществления</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В</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67</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33</w:t>
            </w:r>
          </w:p>
        </w:tc>
        <w:tc>
          <w:tcPr>
            <w:tcW w:w="561" w:type="pct"/>
            <w:tcBorders>
              <w:top w:val="single" w:sz="8" w:space="0" w:color="000000"/>
              <w:left w:val="single" w:sz="8" w:space="0" w:color="000000"/>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33</w:t>
            </w: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22</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В</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33</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67</w:t>
            </w:r>
          </w:p>
        </w:tc>
        <w:tc>
          <w:tcPr>
            <w:tcW w:w="561" w:type="pct"/>
            <w:tcBorders>
              <w:top w:val="single" w:sz="8" w:space="0" w:color="000000"/>
              <w:left w:val="single" w:sz="8" w:space="0" w:color="000000"/>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23</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Решение экспериментальных задач по теме «Неметаллы IV–VII групп и их соединений»; «Металлы и их соединения».</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В</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16,5</w:t>
            </w: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67</w:t>
            </w:r>
          </w:p>
        </w:tc>
      </w:tr>
      <w:tr w:rsidR="00FB6EF5" w:rsidRPr="00846D04" w:rsidTr="007921C6">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FB6EF5" w:rsidRDefault="00FB6EF5" w:rsidP="007921C6">
            <w:pPr>
              <w:autoSpaceDE w:val="0"/>
              <w:autoSpaceDN w:val="0"/>
              <w:adjustRightInd w:val="0"/>
              <w:ind w:firstLine="67"/>
              <w:jc w:val="center"/>
              <w:rPr>
                <w:sz w:val="20"/>
                <w:szCs w:val="20"/>
              </w:rPr>
            </w:pPr>
            <w:r>
              <w:rPr>
                <w:sz w:val="20"/>
                <w:szCs w:val="20"/>
              </w:rPr>
              <w:t>24</w:t>
            </w:r>
          </w:p>
        </w:tc>
        <w:tc>
          <w:tcPr>
            <w:tcW w:w="1084" w:type="pct"/>
            <w:tcBorders>
              <w:top w:val="single" w:sz="8" w:space="0" w:color="000000"/>
              <w:left w:val="single" w:sz="8" w:space="0" w:color="000000"/>
              <w:bottom w:val="single" w:sz="8" w:space="0" w:color="000000"/>
              <w:right w:val="single" w:sz="8" w:space="0" w:color="000000"/>
            </w:tcBorders>
            <w:vAlign w:val="center"/>
          </w:tcPr>
          <w:p w:rsidR="00FB6EF5" w:rsidRPr="00702D84" w:rsidRDefault="00FB6EF5" w:rsidP="007921C6">
            <w:pPr>
              <w:autoSpaceDE w:val="0"/>
              <w:autoSpaceDN w:val="0"/>
              <w:adjustRightInd w:val="0"/>
              <w:rPr>
                <w:sz w:val="20"/>
                <w:szCs w:val="20"/>
              </w:rPr>
            </w:pPr>
            <w:r w:rsidRPr="00702D84">
              <w:rPr>
                <w:sz w:val="20"/>
                <w:szCs w:val="20"/>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652"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hanging="112"/>
              <w:jc w:val="center"/>
              <w:rPr>
                <w:sz w:val="20"/>
                <w:szCs w:val="20"/>
              </w:rPr>
            </w:pPr>
            <w:r>
              <w:rPr>
                <w:sz w:val="20"/>
                <w:szCs w:val="20"/>
              </w:rPr>
              <w:t>В</w:t>
            </w:r>
          </w:p>
        </w:tc>
        <w:tc>
          <w:tcPr>
            <w:tcW w:w="588"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autoSpaceDE w:val="0"/>
              <w:autoSpaceDN w:val="0"/>
              <w:adjustRightInd w:val="0"/>
              <w:ind w:firstLine="67"/>
              <w:jc w:val="center"/>
              <w:rPr>
                <w:sz w:val="20"/>
                <w:szCs w:val="20"/>
              </w:rPr>
            </w:pPr>
            <w:r>
              <w:rPr>
                <w:sz w:val="20"/>
                <w:szCs w:val="20"/>
              </w:rPr>
              <w:t>83,5</w:t>
            </w:r>
          </w:p>
        </w:tc>
        <w:tc>
          <w:tcPr>
            <w:tcW w:w="489" w:type="pct"/>
            <w:tcBorders>
              <w:top w:val="single" w:sz="8" w:space="0" w:color="000000"/>
              <w:left w:val="single" w:sz="8" w:space="0" w:color="000000"/>
              <w:bottom w:val="single" w:sz="8" w:space="0" w:color="000000"/>
              <w:right w:val="single" w:sz="8" w:space="0" w:color="000000"/>
            </w:tcBorders>
            <w:vAlign w:val="center"/>
          </w:tcPr>
          <w:p w:rsidR="00FB6EF5" w:rsidRPr="002178E5" w:rsidRDefault="00FB6EF5" w:rsidP="007921C6">
            <w:pPr>
              <w:jc w:val="center"/>
              <w:rPr>
                <w:sz w:val="20"/>
                <w:szCs w:val="20"/>
              </w:rPr>
            </w:pPr>
            <w:r>
              <w:rPr>
                <w:sz w:val="20"/>
                <w:szCs w:val="20"/>
              </w:rPr>
              <w:t>16,5</w:t>
            </w:r>
          </w:p>
        </w:tc>
        <w:tc>
          <w:tcPr>
            <w:tcW w:w="561" w:type="pct"/>
            <w:tcBorders>
              <w:top w:val="single" w:sz="8" w:space="0" w:color="000000"/>
              <w:left w:val="single" w:sz="8" w:space="0" w:color="000000"/>
              <w:bottom w:val="single" w:sz="8" w:space="0" w:color="000000"/>
              <w:right w:val="single" w:sz="8" w:space="0" w:color="000000"/>
            </w:tcBorders>
          </w:tcPr>
          <w:p w:rsidR="00FB6EF5" w:rsidRPr="002178E5" w:rsidRDefault="00FB6EF5" w:rsidP="007921C6">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rsidR="00FB6EF5" w:rsidRPr="002178E5" w:rsidRDefault="00FB6EF5" w:rsidP="007921C6">
            <w:pPr>
              <w:jc w:val="center"/>
              <w:rPr>
                <w:sz w:val="20"/>
                <w:szCs w:val="20"/>
              </w:rPr>
            </w:pPr>
          </w:p>
        </w:tc>
        <w:tc>
          <w:tcPr>
            <w:tcW w:w="559" w:type="pct"/>
            <w:tcBorders>
              <w:top w:val="single" w:sz="8" w:space="0" w:color="000000"/>
              <w:left w:val="single" w:sz="4" w:space="0" w:color="auto"/>
              <w:bottom w:val="single" w:sz="8" w:space="0" w:color="000000"/>
              <w:right w:val="single" w:sz="8" w:space="0" w:color="000000"/>
            </w:tcBorders>
          </w:tcPr>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Default="00FB6EF5" w:rsidP="007921C6">
            <w:pPr>
              <w:jc w:val="center"/>
              <w:rPr>
                <w:sz w:val="20"/>
                <w:szCs w:val="20"/>
              </w:rPr>
            </w:pPr>
          </w:p>
          <w:p w:rsidR="00FB6EF5" w:rsidRPr="002178E5" w:rsidRDefault="00FB6EF5" w:rsidP="007921C6">
            <w:pPr>
              <w:jc w:val="center"/>
              <w:rPr>
                <w:sz w:val="20"/>
                <w:szCs w:val="20"/>
              </w:rPr>
            </w:pPr>
            <w:r>
              <w:rPr>
                <w:sz w:val="20"/>
                <w:szCs w:val="20"/>
              </w:rPr>
              <w:t>83,5</w:t>
            </w:r>
          </w:p>
        </w:tc>
      </w:tr>
    </w:tbl>
    <w:p w:rsidR="00FB6EF5" w:rsidRDefault="00FB6EF5" w:rsidP="00FB6EF5">
      <w:pPr>
        <w:ind w:left="-426" w:firstLine="965"/>
        <w:jc w:val="both"/>
        <w:rPr>
          <w:i/>
          <w:iCs/>
        </w:rPr>
      </w:pPr>
    </w:p>
    <w:p w:rsidR="00FB6EF5" w:rsidRPr="001F4DD9" w:rsidRDefault="00FB6EF5" w:rsidP="00FB6EF5">
      <w:pPr>
        <w:spacing w:line="276" w:lineRule="auto"/>
        <w:ind w:left="-425" w:firstLine="964"/>
        <w:jc w:val="both"/>
      </w:pPr>
      <w:r w:rsidRPr="001F4DD9">
        <w:t>Из 14 базовых заданий 4 вызвали наибольшие затруднения. Это 8,16, 18 и 19 номера.</w:t>
      </w:r>
    </w:p>
    <w:p w:rsidR="00FB6EF5" w:rsidRPr="001F4DD9" w:rsidRDefault="00FB6EF5" w:rsidP="00FB6EF5">
      <w:pPr>
        <w:spacing w:line="276" w:lineRule="auto"/>
        <w:ind w:left="-425"/>
        <w:jc w:val="both"/>
      </w:pPr>
      <w:r w:rsidRPr="001F4DD9">
        <w:t>С заданиями повышенного и высокого уровня сложности учащиеся справились относительно хорошо.</w:t>
      </w:r>
    </w:p>
    <w:p w:rsidR="00FB6EF5" w:rsidRPr="001F4DD9" w:rsidRDefault="00FB6EF5" w:rsidP="00FB6EF5">
      <w:pPr>
        <w:spacing w:line="276" w:lineRule="auto"/>
        <w:ind w:left="-425"/>
        <w:jc w:val="both"/>
      </w:pPr>
      <w:r w:rsidRPr="001F4DD9">
        <w:t xml:space="preserve">Успешно ребята справились со следующими элементами содержания предмета: Атомы и молекулы. Химический элемент. Простые и сложные вещества. 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 Элемента. Валентность. Степень окисления химических элементов. Классификация и номенклатура неорганических веществ. Химические свойства простых веществ. Химические свойства сложных веществ. 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 Химическая реакция. Условия и признаки протекания химических реакций. Химические уравнения. </w:t>
      </w:r>
      <w:r w:rsidRPr="001F4DD9">
        <w:lastRenderedPageBreak/>
        <w:t xml:space="preserve">Сохранение массы веществ при химических реакциях. Реакции ионного обмена и условия их осуществления. </w:t>
      </w:r>
      <w:proofErr w:type="spellStart"/>
      <w:r w:rsidRPr="001F4DD9">
        <w:t>Окислительно</w:t>
      </w:r>
      <w:proofErr w:type="spellEnd"/>
      <w:r w:rsidRPr="001F4DD9">
        <w:t>-восстановительные реакции. Окислитель и восстановитель. Взаимосвязь различных классов неорганических веществ. Реакции ионного обмена и условия их осуществления. Решение экспериментальных задач по теме «Неметаллы IV–VII групп и их соединений»; «Металлы и их соединения».</w:t>
      </w:r>
    </w:p>
    <w:p w:rsidR="00FB6EF5" w:rsidRPr="001F4DD9" w:rsidRDefault="00FB6EF5" w:rsidP="00FB6EF5">
      <w:pPr>
        <w:spacing w:line="276" w:lineRule="auto"/>
        <w:ind w:left="-425"/>
        <w:jc w:val="both"/>
      </w:pPr>
      <w:r w:rsidRPr="001F4DD9">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p w:rsidR="00FB6EF5" w:rsidRPr="001F4DD9" w:rsidRDefault="00FB6EF5" w:rsidP="00FB6EF5">
      <w:pPr>
        <w:spacing w:line="276" w:lineRule="auto"/>
        <w:ind w:left="-425"/>
        <w:jc w:val="both"/>
      </w:pPr>
      <w:r w:rsidRPr="001F4DD9">
        <w:rPr>
          <w:iCs/>
        </w:rPr>
        <w:t xml:space="preserve">Недостаточно усвоенные элементы содержания: </w:t>
      </w:r>
      <w:r w:rsidRPr="001F4DD9">
        <w:t xml:space="preserve">Химические свойства простых веществ. Химические свойства оксидов: </w:t>
      </w:r>
      <w:proofErr w:type="spellStart"/>
      <w:r w:rsidRPr="001F4DD9">
        <w:t>оснόвных</w:t>
      </w:r>
      <w:proofErr w:type="spellEnd"/>
      <w:r w:rsidRPr="001F4DD9">
        <w:t>, амфотерных, кислотных.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Вычисление массовой доли химического элемента в веществе. Химическое загрязнение окружающей среды и его последствия. Человек в мире веществ, материалов и химических реакций.</w:t>
      </w:r>
    </w:p>
    <w:p w:rsidR="00FB6EF5" w:rsidRPr="00146CF9" w:rsidRDefault="00FB6EF5" w:rsidP="00FB6EF5">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2</w:t>
      </w:r>
      <w:r w:rsidRPr="00146CF9">
        <w:rPr>
          <w:rFonts w:ascii="Times New Roman" w:eastAsia="Times New Roman" w:hAnsi="Times New Roman"/>
          <w:b/>
          <w:sz w:val="24"/>
          <w:szCs w:val="24"/>
          <w:lang w:eastAsia="ru-RU"/>
        </w:rPr>
        <w:t xml:space="preserve">. Содержательный анализ выполнения заданий </w:t>
      </w:r>
      <w:r>
        <w:rPr>
          <w:rFonts w:ascii="Times New Roman" w:eastAsia="Times New Roman" w:hAnsi="Times New Roman"/>
          <w:b/>
          <w:sz w:val="24"/>
          <w:szCs w:val="24"/>
          <w:lang w:eastAsia="ru-RU"/>
        </w:rPr>
        <w:t>КИМ ОГЭ</w:t>
      </w:r>
    </w:p>
    <w:p w:rsidR="00FB6EF5" w:rsidRPr="00D54EE2" w:rsidRDefault="00FB6EF5" w:rsidP="00FB6EF5">
      <w:pPr>
        <w:ind w:firstLine="852"/>
        <w:contextualSpacing/>
        <w:jc w:val="both"/>
        <w:rPr>
          <w:b/>
          <w:iCs/>
        </w:rPr>
      </w:pPr>
      <w:r>
        <w:rPr>
          <w:b/>
          <w:iCs/>
        </w:rPr>
        <w:t xml:space="preserve"> </w:t>
      </w:r>
    </w:p>
    <w:p w:rsidR="00FB6EF5" w:rsidRPr="00487AEF" w:rsidRDefault="00FB6EF5" w:rsidP="00FB6EF5">
      <w:pPr>
        <w:pStyle w:val="a3"/>
        <w:spacing w:after="0" w:line="240" w:lineRule="auto"/>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Наиболее сложным для участников ОГЭ оказалось задание № 19. Это базовая задача на знание составления пропорций и процентов, она связана с предыдущим номером 18. На консультациях к сдаваемому предмету надо больше уделить времени на решение подобных задач.</w:t>
      </w:r>
    </w:p>
    <w:p w:rsidR="00FB6EF5" w:rsidRPr="002178E5" w:rsidRDefault="00FB6EF5" w:rsidP="00FB6EF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2.3.3. </w:t>
      </w:r>
      <w:r w:rsidRPr="002178E5">
        <w:rPr>
          <w:rFonts w:ascii="Times New Roman" w:eastAsia="Times New Roman" w:hAnsi="Times New Roman"/>
          <w:b/>
          <w:sz w:val="24"/>
          <w:szCs w:val="24"/>
          <w:lang w:eastAsia="ru-RU"/>
        </w:rPr>
        <w:t xml:space="preserve">Анализ </w:t>
      </w:r>
      <w:proofErr w:type="spellStart"/>
      <w:r w:rsidRPr="002178E5">
        <w:rPr>
          <w:rFonts w:ascii="Times New Roman" w:eastAsia="Times New Roman" w:hAnsi="Times New Roman"/>
          <w:b/>
          <w:sz w:val="24"/>
          <w:szCs w:val="24"/>
          <w:lang w:eastAsia="ru-RU"/>
        </w:rPr>
        <w:t>метапредметных</w:t>
      </w:r>
      <w:proofErr w:type="spellEnd"/>
      <w:r w:rsidRPr="002178E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FB6EF5" w:rsidRPr="00F03CC2" w:rsidRDefault="00FB6EF5" w:rsidP="00FB6EF5">
      <w:pPr>
        <w:ind w:firstLine="709"/>
        <w:jc w:val="both"/>
      </w:pPr>
      <w:r w:rsidRPr="00F03CC2">
        <w:t xml:space="preserve">Среди </w:t>
      </w:r>
      <w:proofErr w:type="spellStart"/>
      <w:r w:rsidRPr="00F03CC2">
        <w:t>метапредметных</w:t>
      </w:r>
      <w:proofErr w:type="spellEnd"/>
      <w:r w:rsidRPr="00F03CC2">
        <w:t xml:space="preserve"> умений наибольшее значение для успешного выполнения ОГЭ по химии имеют следующие: </w:t>
      </w:r>
    </w:p>
    <w:p w:rsidR="00FB6EF5" w:rsidRDefault="00FB6EF5" w:rsidP="00FB6EF5">
      <w:pPr>
        <w:ind w:firstLine="709"/>
        <w:jc w:val="both"/>
      </w:pPr>
      <w: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B6EF5" w:rsidRDefault="00FB6EF5" w:rsidP="00FB6EF5">
      <w:pPr>
        <w:ind w:firstLine="709"/>
        <w:jc w:val="both"/>
      </w:pPr>
      <w: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B6EF5" w:rsidRDefault="00FB6EF5" w:rsidP="00FB6EF5">
      <w:pPr>
        <w:ind w:firstLine="709"/>
        <w:jc w:val="both"/>
      </w:pPr>
      <w:r>
        <w:t xml:space="preserve">• умение создавать, применять и преобразовывать знаки и символы, модели и схемы для решения учебных и познавательных задач </w:t>
      </w:r>
    </w:p>
    <w:p w:rsidR="00FB6EF5" w:rsidRDefault="00FB6EF5" w:rsidP="00FB6EF5">
      <w:pPr>
        <w:ind w:firstLine="709"/>
        <w:jc w:val="both"/>
      </w:pPr>
      <w:r>
        <w:t>• смысловое чтение</w:t>
      </w:r>
    </w:p>
    <w:p w:rsidR="00FB6EF5" w:rsidRDefault="00FB6EF5" w:rsidP="00FB6EF5">
      <w:pPr>
        <w:ind w:firstLine="709"/>
        <w:jc w:val="both"/>
      </w:pPr>
      <w:r>
        <w:t xml:space="preserve">Как раз при выполнении 19 задания </w:t>
      </w:r>
      <w:proofErr w:type="gramStart"/>
      <w:r>
        <w:t>ошибки  свидетельствуют</w:t>
      </w:r>
      <w:proofErr w:type="gramEnd"/>
      <w:r>
        <w:t xml:space="preserve"> о недостаточной </w:t>
      </w:r>
      <w:proofErr w:type="spellStart"/>
      <w:r>
        <w:t>сформированности</w:t>
      </w:r>
      <w:proofErr w:type="spellEnd"/>
      <w:r>
        <w:t xml:space="preserve"> </w:t>
      </w:r>
      <w:proofErr w:type="spellStart"/>
      <w:r>
        <w:t>метапредметных</w:t>
      </w:r>
      <w:proofErr w:type="spellEnd"/>
      <w:r>
        <w:t xml:space="preserve"> умений: </w:t>
      </w:r>
    </w:p>
    <w:p w:rsidR="00FB6EF5" w:rsidRDefault="00FB6EF5" w:rsidP="00FB6EF5">
      <w:pPr>
        <w:ind w:firstLine="709"/>
        <w:jc w:val="both"/>
      </w:pPr>
      <w:r>
        <w:t xml:space="preserve">• извлечь из текста необходимую информацию </w:t>
      </w:r>
    </w:p>
    <w:p w:rsidR="00FB6EF5" w:rsidRDefault="00FB6EF5" w:rsidP="00FB6EF5">
      <w:pPr>
        <w:ind w:firstLine="709"/>
        <w:jc w:val="both"/>
      </w:pPr>
      <w:r>
        <w:t xml:space="preserve">• проведение анализа условия </w:t>
      </w:r>
    </w:p>
    <w:p w:rsidR="00FB6EF5" w:rsidRDefault="00FB6EF5" w:rsidP="00FB6EF5">
      <w:pPr>
        <w:ind w:firstLine="709"/>
        <w:jc w:val="both"/>
      </w:pPr>
      <w:r>
        <w:t xml:space="preserve">• установление причинно-следственных связей между известными величинами и искомой величиной </w:t>
      </w:r>
    </w:p>
    <w:p w:rsidR="00FB6EF5" w:rsidRDefault="00FB6EF5" w:rsidP="00FB6EF5">
      <w:pPr>
        <w:ind w:firstLine="709"/>
        <w:jc w:val="both"/>
      </w:pPr>
      <w:r>
        <w:t xml:space="preserve">• работу с различными знаковыми системами </w:t>
      </w:r>
    </w:p>
    <w:p w:rsidR="00FB6EF5" w:rsidRDefault="00FB6EF5" w:rsidP="00FB6EF5">
      <w:pPr>
        <w:ind w:firstLine="709"/>
        <w:jc w:val="both"/>
      </w:pPr>
      <w:r>
        <w:t>• перенос химических знаний в реальную практическую ситуацию.</w:t>
      </w:r>
    </w:p>
    <w:p w:rsidR="00FB6EF5" w:rsidRDefault="00FB6EF5" w:rsidP="00FB6EF5">
      <w:pPr>
        <w:ind w:firstLine="709"/>
        <w:jc w:val="both"/>
      </w:pPr>
      <w:r>
        <w:t xml:space="preserve">Ошибки в 22 задании свидетельствуют о недостаточной </w:t>
      </w:r>
      <w:proofErr w:type="spellStart"/>
      <w:r>
        <w:t>сформированности</w:t>
      </w:r>
      <w:proofErr w:type="spellEnd"/>
      <w:r>
        <w:t xml:space="preserve"> </w:t>
      </w:r>
      <w:proofErr w:type="spellStart"/>
      <w:r>
        <w:t>метапредметных</w:t>
      </w:r>
      <w:proofErr w:type="spellEnd"/>
      <w:r>
        <w:t xml:space="preserve"> умений: </w:t>
      </w:r>
    </w:p>
    <w:p w:rsidR="00FB6EF5" w:rsidRDefault="00FB6EF5" w:rsidP="00FB6EF5">
      <w:pPr>
        <w:ind w:firstLine="709"/>
        <w:jc w:val="both"/>
      </w:pPr>
      <w:r>
        <w:t xml:space="preserve">• переведение текстовой информации в знаково-символическую систему химического языка. </w:t>
      </w:r>
    </w:p>
    <w:p w:rsidR="00FB6EF5" w:rsidRDefault="00FB6EF5" w:rsidP="00FB6EF5">
      <w:pPr>
        <w:ind w:firstLine="709"/>
        <w:jc w:val="both"/>
      </w:pPr>
      <w:r>
        <w:t xml:space="preserve">• анализ условия </w:t>
      </w:r>
    </w:p>
    <w:p w:rsidR="00FB6EF5" w:rsidRDefault="00FB6EF5" w:rsidP="00FB6EF5">
      <w:pPr>
        <w:ind w:firstLine="709"/>
        <w:jc w:val="both"/>
      </w:pPr>
      <w:r>
        <w:t>• отделение известного от неизвестного</w:t>
      </w:r>
    </w:p>
    <w:p w:rsidR="00FB6EF5" w:rsidRDefault="00FB6EF5" w:rsidP="00FB6EF5">
      <w:pPr>
        <w:ind w:firstLine="709"/>
        <w:jc w:val="both"/>
      </w:pPr>
      <w:r>
        <w:t xml:space="preserve">• логически рассуждать </w:t>
      </w:r>
    </w:p>
    <w:p w:rsidR="00FB6EF5" w:rsidRDefault="00FB6EF5" w:rsidP="00FB6EF5">
      <w:pPr>
        <w:ind w:firstLine="709"/>
        <w:jc w:val="both"/>
      </w:pPr>
      <w:r>
        <w:lastRenderedPageBreak/>
        <w:t xml:space="preserve">• устанавливать причинно-следственные связи между известными физическими величинами и неизвестной величиной </w:t>
      </w:r>
    </w:p>
    <w:p w:rsidR="00FB6EF5" w:rsidRDefault="00FB6EF5" w:rsidP="00FB6EF5">
      <w:pPr>
        <w:ind w:firstLine="709"/>
        <w:jc w:val="both"/>
      </w:pPr>
      <w:r>
        <w:t xml:space="preserve">• строить математическую модель задачи (на языке математических формул) </w:t>
      </w:r>
    </w:p>
    <w:p w:rsidR="00FB6EF5" w:rsidRDefault="00FB6EF5" w:rsidP="00FB6EF5">
      <w:pPr>
        <w:ind w:firstLine="709"/>
        <w:jc w:val="both"/>
      </w:pPr>
      <w:r>
        <w:t xml:space="preserve">• определять план решения задачи, способ решения </w:t>
      </w:r>
    </w:p>
    <w:p w:rsidR="00FB6EF5" w:rsidRDefault="00FB6EF5" w:rsidP="00FB6EF5">
      <w:pPr>
        <w:ind w:firstLine="709"/>
        <w:jc w:val="both"/>
      </w:pPr>
      <w:r>
        <w:t xml:space="preserve">• реализовывать план решения задачи </w:t>
      </w:r>
    </w:p>
    <w:p w:rsidR="00FB6EF5" w:rsidRPr="00F64A11" w:rsidRDefault="00FB6EF5" w:rsidP="00FB6EF5">
      <w:pPr>
        <w:ind w:firstLine="709"/>
        <w:jc w:val="both"/>
      </w:pPr>
      <w:r>
        <w:t>• осуществлять самоконтроль за каждым действием</w:t>
      </w:r>
    </w:p>
    <w:p w:rsidR="00FB6EF5" w:rsidRPr="00406E15" w:rsidRDefault="00FB6EF5" w:rsidP="00FB6EF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2.3.4.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FB6EF5" w:rsidRPr="00FA5C08" w:rsidRDefault="00FB6EF5" w:rsidP="00FB6EF5"/>
    <w:p w:rsidR="00FB6EF5" w:rsidRDefault="00FB6EF5" w:rsidP="00FB6EF5">
      <w:pPr>
        <w:jc w:val="both"/>
        <w:rPr>
          <w:rFonts w:eastAsia="Times New Roman"/>
          <w:bCs/>
          <w:iCs/>
        </w:rPr>
      </w:pPr>
      <w:r>
        <w:rPr>
          <w:rFonts w:eastAsia="Times New Roman"/>
          <w:bCs/>
          <w:iCs/>
        </w:rPr>
        <w:t xml:space="preserve">          </w:t>
      </w:r>
      <w:r w:rsidRPr="003A2FC7">
        <w:rPr>
          <w:rFonts w:eastAsia="Times New Roman"/>
          <w:bCs/>
          <w:iCs/>
        </w:rPr>
        <w:t xml:space="preserve">• Основные понятия химии (уровень атомно-молекулярных представлений) – 2 </w:t>
      </w:r>
      <w:r>
        <w:rPr>
          <w:rFonts w:eastAsia="Times New Roman"/>
          <w:bCs/>
          <w:iCs/>
        </w:rPr>
        <w:t xml:space="preserve">    </w:t>
      </w:r>
      <w:r w:rsidRPr="003A2FC7">
        <w:rPr>
          <w:rFonts w:eastAsia="Times New Roman"/>
          <w:bCs/>
          <w:iCs/>
        </w:rPr>
        <w:t>зад</w:t>
      </w:r>
      <w:r>
        <w:rPr>
          <w:rFonts w:eastAsia="Times New Roman"/>
          <w:bCs/>
          <w:iCs/>
        </w:rPr>
        <w:t xml:space="preserve">ания базового уровня сложности </w:t>
      </w:r>
    </w:p>
    <w:p w:rsidR="00FB6EF5" w:rsidRPr="000C2A06" w:rsidRDefault="00FB6EF5" w:rsidP="00FB6EF5">
      <w:pPr>
        <w:jc w:val="both"/>
        <w:rPr>
          <w:rFonts w:eastAsia="Times New Roman"/>
          <w:bCs/>
          <w:iCs/>
        </w:rPr>
      </w:pPr>
      <w:r>
        <w:rPr>
          <w:rFonts w:eastAsia="Times New Roman"/>
          <w:bCs/>
          <w:iCs/>
        </w:rPr>
        <w:t xml:space="preserve">           </w:t>
      </w:r>
      <w:r w:rsidRPr="003A2FC7">
        <w:rPr>
          <w:rFonts w:eastAsia="Times New Roman"/>
          <w:bCs/>
          <w:iCs/>
        </w:rPr>
        <w:t>•</w:t>
      </w:r>
      <w:r>
        <w:rPr>
          <w:rFonts w:eastAsia="Times New Roman"/>
          <w:bCs/>
          <w:iCs/>
        </w:rPr>
        <w:t xml:space="preserve"> </w:t>
      </w:r>
      <w:r w:rsidRPr="000C2A06">
        <w:rPr>
          <w:rFonts w:eastAsia="Times New Roman"/>
          <w:bCs/>
          <w:iCs/>
        </w:rPr>
        <w:t xml:space="preserve">Периодический закон и Периодическая система химических элементов Д.И. Менделеева – 3 задания, из которых 2 базового и 1 повышенного уровня сложности • Строение вещества - 2 задания базового уровня сложности </w:t>
      </w:r>
    </w:p>
    <w:p w:rsidR="00FB6EF5" w:rsidRPr="00F64A11" w:rsidRDefault="00FB6EF5" w:rsidP="00FB6EF5">
      <w:pPr>
        <w:pStyle w:val="a3"/>
        <w:spacing w:after="0" w:line="240" w:lineRule="auto"/>
        <w:ind w:left="709"/>
        <w:jc w:val="both"/>
        <w:rPr>
          <w:rFonts w:ascii="Times New Roman" w:eastAsia="Times New Roman" w:hAnsi="Times New Roman"/>
          <w:bCs/>
          <w:iCs/>
          <w:sz w:val="24"/>
          <w:szCs w:val="24"/>
          <w:lang w:eastAsia="ru-RU"/>
        </w:rPr>
      </w:pPr>
      <w:r w:rsidRPr="000A0CDF">
        <w:rPr>
          <w:rFonts w:ascii="Times New Roman" w:eastAsia="Times New Roman" w:hAnsi="Times New Roman"/>
          <w:bCs/>
          <w:iCs/>
          <w:sz w:val="24"/>
          <w:szCs w:val="24"/>
          <w:lang w:eastAsia="ru-RU"/>
        </w:rPr>
        <w:t>• Многообразие химических реакций – 4 задания базового, 1 задание повышенного и 1 задание высокого уровня</w:t>
      </w:r>
    </w:p>
    <w:p w:rsidR="00FB6EF5" w:rsidRDefault="00FB6EF5" w:rsidP="00FB6EF5">
      <w:pPr>
        <w:pStyle w:val="a3"/>
        <w:numPr>
          <w:ilvl w:val="0"/>
          <w:numId w:val="13"/>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своение которых всеми школьниками</w:t>
      </w:r>
      <w:r>
        <w:rPr>
          <w:rFonts w:ascii="Times New Roman" w:eastAsia="Times New Roman" w:hAnsi="Times New Roman"/>
          <w:bCs/>
          <w:i/>
          <w:iCs/>
          <w:sz w:val="24"/>
          <w:szCs w:val="24"/>
          <w:lang w:eastAsia="ru-RU"/>
        </w:rPr>
        <w:t xml:space="preserve"> </w:t>
      </w:r>
      <w:r w:rsidRPr="00B86ACD">
        <w:rPr>
          <w:rFonts w:ascii="Times New Roman" w:eastAsia="Times New Roman" w:hAnsi="Times New Roman"/>
          <w:bCs/>
          <w:i/>
          <w:iCs/>
          <w:sz w:val="24"/>
          <w:szCs w:val="24"/>
          <w:lang w:eastAsia="ru-RU"/>
        </w:rPr>
        <w:t xml:space="preserve">в целом, </w:t>
      </w:r>
      <w:r>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rsidR="00FB6EF5" w:rsidRDefault="00FB6EF5" w:rsidP="00FB6EF5">
      <w:pPr>
        <w:ind w:left="284"/>
        <w:jc w:val="both"/>
        <w:rPr>
          <w:rFonts w:eastAsia="Times New Roman"/>
          <w:bCs/>
          <w:iCs/>
        </w:rPr>
      </w:pPr>
      <w:r w:rsidRPr="000C2A06">
        <w:rPr>
          <w:rFonts w:eastAsia="Times New Roman"/>
          <w:bCs/>
          <w:iCs/>
        </w:rPr>
        <w:t xml:space="preserve"> • Химические свойства простых веществ. Химические свойства оксидов: </w:t>
      </w:r>
      <w:proofErr w:type="spellStart"/>
      <w:r w:rsidRPr="000C2A06">
        <w:rPr>
          <w:rFonts w:eastAsia="Times New Roman"/>
          <w:bCs/>
          <w:iCs/>
        </w:rPr>
        <w:t>оснόвных</w:t>
      </w:r>
      <w:proofErr w:type="spellEnd"/>
      <w:r w:rsidRPr="000C2A06">
        <w:rPr>
          <w:rFonts w:eastAsia="Times New Roman"/>
          <w:bCs/>
          <w:iCs/>
        </w:rPr>
        <w:t xml:space="preserve">, амфотерных, кислотных (задание № 8) </w:t>
      </w:r>
    </w:p>
    <w:p w:rsidR="00FB6EF5" w:rsidRDefault="00FB6EF5" w:rsidP="00FB6EF5">
      <w:pPr>
        <w:ind w:left="284"/>
        <w:jc w:val="both"/>
        <w:rPr>
          <w:rFonts w:eastAsia="Times New Roman"/>
          <w:bCs/>
          <w:iCs/>
        </w:rPr>
      </w:pPr>
      <w:r w:rsidRPr="000C2A06">
        <w:rPr>
          <w:rFonts w:eastAsia="Times New Roman"/>
          <w:bCs/>
          <w:iCs/>
        </w:rPr>
        <w:t xml:space="preserve">• 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 (задание № 11) </w:t>
      </w:r>
    </w:p>
    <w:p w:rsidR="00FB6EF5" w:rsidRDefault="00FB6EF5" w:rsidP="00FB6EF5">
      <w:pPr>
        <w:ind w:left="284"/>
        <w:jc w:val="both"/>
        <w:rPr>
          <w:rFonts w:eastAsia="Times New Roman"/>
          <w:bCs/>
          <w:iCs/>
        </w:rPr>
      </w:pPr>
      <w:r w:rsidRPr="000C2A06">
        <w:rPr>
          <w:rFonts w:eastAsia="Times New Roman"/>
          <w:bCs/>
          <w:iCs/>
        </w:rPr>
        <w:t xml:space="preserve">• Электролиты и </w:t>
      </w:r>
      <w:proofErr w:type="spellStart"/>
      <w:r w:rsidRPr="000C2A06">
        <w:rPr>
          <w:rFonts w:eastAsia="Times New Roman"/>
          <w:bCs/>
          <w:iCs/>
        </w:rPr>
        <w:t>неэлектролиты</w:t>
      </w:r>
      <w:proofErr w:type="spellEnd"/>
      <w:r w:rsidRPr="000C2A06">
        <w:rPr>
          <w:rFonts w:eastAsia="Times New Roman"/>
          <w:bCs/>
          <w:iCs/>
        </w:rPr>
        <w:t xml:space="preserve">. Катионы и анионы. Электролитическая диссоциация кислот, </w:t>
      </w:r>
      <w:proofErr w:type="spellStart"/>
      <w:r w:rsidRPr="000C2A06">
        <w:rPr>
          <w:rFonts w:eastAsia="Times New Roman"/>
          <w:bCs/>
          <w:iCs/>
        </w:rPr>
        <w:t>щёлочей</w:t>
      </w:r>
      <w:proofErr w:type="spellEnd"/>
      <w:r w:rsidRPr="000C2A06">
        <w:rPr>
          <w:rFonts w:eastAsia="Times New Roman"/>
          <w:bCs/>
          <w:iCs/>
        </w:rPr>
        <w:t xml:space="preserve"> и солей (средних) (задание № 13) </w:t>
      </w:r>
    </w:p>
    <w:p w:rsidR="00FB6EF5" w:rsidRDefault="00FB6EF5" w:rsidP="00FB6EF5">
      <w:pPr>
        <w:ind w:left="284"/>
        <w:jc w:val="both"/>
        <w:rPr>
          <w:rFonts w:eastAsia="Times New Roman"/>
          <w:bCs/>
          <w:iCs/>
        </w:rPr>
      </w:pPr>
      <w:r w:rsidRPr="000C2A06">
        <w:rPr>
          <w:rFonts w:eastAsia="Times New Roman"/>
          <w:bCs/>
          <w:iCs/>
        </w:rPr>
        <w:t xml:space="preserve">• Реакции ионного обмена и условия их осуществления (задание № 14) </w:t>
      </w:r>
    </w:p>
    <w:p w:rsidR="00FB6EF5" w:rsidRDefault="00FB6EF5" w:rsidP="00FB6EF5">
      <w:pPr>
        <w:ind w:left="284"/>
        <w:jc w:val="both"/>
        <w:rPr>
          <w:rFonts w:eastAsia="Times New Roman"/>
          <w:bCs/>
          <w:iCs/>
        </w:rPr>
      </w:pPr>
      <w:r w:rsidRPr="000C2A06">
        <w:rPr>
          <w:rFonts w:eastAsia="Times New Roman"/>
          <w:bCs/>
          <w:iCs/>
        </w:rPr>
        <w:t xml:space="preserve">• </w:t>
      </w:r>
      <w:proofErr w:type="spellStart"/>
      <w:r w:rsidRPr="000C2A06">
        <w:rPr>
          <w:rFonts w:eastAsia="Times New Roman"/>
          <w:bCs/>
          <w:iCs/>
        </w:rPr>
        <w:t>Окислительно</w:t>
      </w:r>
      <w:proofErr w:type="spellEnd"/>
      <w:r w:rsidRPr="000C2A06">
        <w:rPr>
          <w:rFonts w:eastAsia="Times New Roman"/>
          <w:bCs/>
          <w:iCs/>
        </w:rPr>
        <w:t xml:space="preserve">-восстановительные реакции. (задание № 15) </w:t>
      </w:r>
    </w:p>
    <w:p w:rsidR="00FB6EF5" w:rsidRDefault="00FB6EF5" w:rsidP="00FB6EF5">
      <w:pPr>
        <w:ind w:left="284"/>
        <w:jc w:val="both"/>
        <w:rPr>
          <w:rFonts w:eastAsia="Times New Roman"/>
          <w:bCs/>
          <w:iCs/>
        </w:rPr>
      </w:pPr>
      <w:r w:rsidRPr="000C2A06">
        <w:rPr>
          <w:rFonts w:eastAsia="Times New Roman"/>
          <w:bCs/>
          <w:iCs/>
        </w:rPr>
        <w:t>•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в жизни (задание №16)</w:t>
      </w:r>
    </w:p>
    <w:p w:rsidR="00FB6EF5" w:rsidRPr="000C2A06" w:rsidRDefault="00FB6EF5" w:rsidP="00FB6EF5">
      <w:pPr>
        <w:ind w:left="284"/>
        <w:jc w:val="both"/>
        <w:rPr>
          <w:rFonts w:eastAsia="Times New Roman"/>
          <w:bCs/>
          <w:iCs/>
        </w:rPr>
      </w:pPr>
      <w:r>
        <w:t xml:space="preserve"> • Химическое загрязнение окружающей среды и его последствия. Человек в мире веществ, материалов и химических реакций (задание № 19)</w:t>
      </w:r>
    </w:p>
    <w:p w:rsidR="00FB6EF5" w:rsidRDefault="00FB6EF5" w:rsidP="00FB6EF5">
      <w:pPr>
        <w:pStyle w:val="a3"/>
        <w:numPr>
          <w:ilvl w:val="0"/>
          <w:numId w:val="13"/>
        </w:numPr>
        <w:spacing w:after="0" w:line="240" w:lineRule="auto"/>
        <w:ind w:left="709" w:hanging="425"/>
        <w:jc w:val="both"/>
        <w:rPr>
          <w:rFonts w:ascii="Times New Roman" w:eastAsia="Times New Roman" w:hAnsi="Times New Roman"/>
          <w:bCs/>
          <w:i/>
          <w:iCs/>
          <w:sz w:val="24"/>
          <w:szCs w:val="24"/>
          <w:lang w:eastAsia="ru-RU"/>
        </w:rPr>
      </w:pPr>
      <w:r w:rsidRPr="00E921C5">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r>
        <w:rPr>
          <w:rFonts w:ascii="Times New Roman" w:eastAsia="Times New Roman" w:hAnsi="Times New Roman"/>
          <w:bCs/>
          <w:i/>
          <w:iCs/>
          <w:sz w:val="24"/>
          <w:szCs w:val="24"/>
          <w:lang w:eastAsia="ru-RU"/>
        </w:rPr>
        <w:t>.</w:t>
      </w:r>
    </w:p>
    <w:p w:rsidR="00FB6EF5" w:rsidRDefault="00FB6EF5" w:rsidP="00FB6EF5">
      <w:pPr>
        <w:pStyle w:val="a3"/>
        <w:spacing w:after="0" w:line="240" w:lineRule="auto"/>
        <w:ind w:left="709"/>
        <w:jc w:val="both"/>
        <w:rPr>
          <w:rFonts w:ascii="Times New Roman" w:eastAsia="Times New Roman" w:hAnsi="Times New Roman"/>
          <w:bCs/>
          <w:iCs/>
          <w:sz w:val="24"/>
          <w:szCs w:val="24"/>
          <w:lang w:eastAsia="ru-RU"/>
        </w:rPr>
      </w:pPr>
      <w:r w:rsidRPr="00343A4C">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343A4C">
        <w:rPr>
          <w:rFonts w:ascii="Times New Roman" w:eastAsia="Times New Roman" w:hAnsi="Times New Roman"/>
          <w:bCs/>
          <w:iCs/>
          <w:sz w:val="24"/>
          <w:szCs w:val="24"/>
          <w:lang w:eastAsia="ru-RU"/>
        </w:rPr>
        <w:t>Не уделялось достаточное внимание химическому эксперименту: демонстрационному и лабораторному</w:t>
      </w:r>
      <w:r>
        <w:rPr>
          <w:rFonts w:ascii="Times New Roman" w:eastAsia="Times New Roman" w:hAnsi="Times New Roman"/>
          <w:bCs/>
          <w:iCs/>
          <w:sz w:val="24"/>
          <w:szCs w:val="24"/>
          <w:lang w:eastAsia="ru-RU"/>
        </w:rPr>
        <w:t>;</w:t>
      </w:r>
      <w:r w:rsidRPr="00343A4C">
        <w:rPr>
          <w:rFonts w:ascii="Times New Roman" w:eastAsia="Times New Roman" w:hAnsi="Times New Roman"/>
          <w:bCs/>
          <w:iCs/>
          <w:sz w:val="24"/>
          <w:szCs w:val="24"/>
          <w:lang w:eastAsia="ru-RU"/>
        </w:rPr>
        <w:t xml:space="preserve"> </w:t>
      </w:r>
    </w:p>
    <w:p w:rsidR="00FB6EF5" w:rsidRDefault="00FB6EF5" w:rsidP="00FB6EF5">
      <w:pPr>
        <w:pStyle w:val="a3"/>
        <w:spacing w:after="0" w:line="240" w:lineRule="auto"/>
        <w:ind w:left="709"/>
        <w:jc w:val="both"/>
        <w:rPr>
          <w:rFonts w:ascii="Times New Roman" w:eastAsia="Times New Roman" w:hAnsi="Times New Roman"/>
          <w:bCs/>
          <w:iCs/>
          <w:sz w:val="24"/>
          <w:szCs w:val="24"/>
          <w:lang w:eastAsia="ru-RU"/>
        </w:rPr>
      </w:pPr>
      <w:r w:rsidRPr="00343A4C">
        <w:rPr>
          <w:rFonts w:ascii="Times New Roman" w:eastAsia="Times New Roman" w:hAnsi="Times New Roman"/>
          <w:bCs/>
          <w:iCs/>
          <w:sz w:val="24"/>
          <w:szCs w:val="24"/>
          <w:lang w:eastAsia="ru-RU"/>
        </w:rPr>
        <w:t xml:space="preserve">• Вместо демонстрационного опыта или ученического эксперимента </w:t>
      </w:r>
      <w:proofErr w:type="gramStart"/>
      <w:r w:rsidRPr="00343A4C">
        <w:rPr>
          <w:rFonts w:ascii="Times New Roman" w:eastAsia="Times New Roman" w:hAnsi="Times New Roman"/>
          <w:bCs/>
          <w:iCs/>
          <w:sz w:val="24"/>
          <w:szCs w:val="24"/>
          <w:lang w:eastAsia="ru-RU"/>
        </w:rPr>
        <w:t>с реальными веществами</w:t>
      </w:r>
      <w:proofErr w:type="gramEnd"/>
      <w:r w:rsidRPr="00343A4C">
        <w:rPr>
          <w:rFonts w:ascii="Times New Roman" w:eastAsia="Times New Roman" w:hAnsi="Times New Roman"/>
          <w:bCs/>
          <w:iCs/>
          <w:sz w:val="24"/>
          <w:szCs w:val="24"/>
          <w:lang w:eastAsia="ru-RU"/>
        </w:rPr>
        <w:t xml:space="preserve"> обучающимся транслировался виртуальный эксперимент с</w:t>
      </w:r>
      <w:r>
        <w:rPr>
          <w:rFonts w:ascii="Times New Roman" w:eastAsia="Times New Roman" w:hAnsi="Times New Roman"/>
          <w:bCs/>
          <w:iCs/>
          <w:sz w:val="24"/>
          <w:szCs w:val="24"/>
          <w:lang w:eastAsia="ru-RU"/>
        </w:rPr>
        <w:t xml:space="preserve"> использованием видеоматериалов;</w:t>
      </w:r>
    </w:p>
    <w:p w:rsidR="00FB6EF5" w:rsidRDefault="00FB6EF5" w:rsidP="00FB6EF5">
      <w:pPr>
        <w:pStyle w:val="a3"/>
        <w:spacing w:after="0" w:line="240" w:lineRule="auto"/>
        <w:ind w:left="709"/>
        <w:jc w:val="both"/>
        <w:rPr>
          <w:rFonts w:ascii="Times New Roman" w:eastAsia="Times New Roman" w:hAnsi="Times New Roman"/>
          <w:bCs/>
          <w:iCs/>
          <w:sz w:val="24"/>
          <w:szCs w:val="24"/>
          <w:lang w:eastAsia="ru-RU"/>
        </w:rPr>
      </w:pPr>
      <w:r w:rsidRPr="00343A4C">
        <w:rPr>
          <w:rFonts w:ascii="Times New Roman" w:eastAsia="Times New Roman" w:hAnsi="Times New Roman"/>
          <w:bCs/>
          <w:iCs/>
          <w:sz w:val="24"/>
          <w:szCs w:val="24"/>
          <w:lang w:eastAsia="ru-RU"/>
        </w:rPr>
        <w:t>• Сохраняется тенденция к сокращению количества выполняемых практических и лабораторных работ</w:t>
      </w:r>
      <w:r>
        <w:rPr>
          <w:rFonts w:ascii="Times New Roman" w:eastAsia="Times New Roman" w:hAnsi="Times New Roman"/>
          <w:bCs/>
          <w:iCs/>
          <w:sz w:val="24"/>
          <w:szCs w:val="24"/>
          <w:lang w:eastAsia="ru-RU"/>
        </w:rPr>
        <w:t>;</w:t>
      </w:r>
      <w:r w:rsidRPr="00343A4C">
        <w:rPr>
          <w:rFonts w:ascii="Times New Roman" w:eastAsia="Times New Roman" w:hAnsi="Times New Roman"/>
          <w:bCs/>
          <w:iCs/>
          <w:sz w:val="24"/>
          <w:szCs w:val="24"/>
          <w:lang w:eastAsia="ru-RU"/>
        </w:rPr>
        <w:t xml:space="preserve"> </w:t>
      </w:r>
    </w:p>
    <w:p w:rsidR="00FB6EF5" w:rsidRPr="00343A4C" w:rsidRDefault="00FB6EF5" w:rsidP="00FB6EF5">
      <w:pPr>
        <w:pStyle w:val="a3"/>
        <w:spacing w:after="0" w:line="240" w:lineRule="auto"/>
        <w:ind w:left="709"/>
        <w:jc w:val="both"/>
        <w:rPr>
          <w:rFonts w:ascii="Times New Roman" w:eastAsia="Times New Roman" w:hAnsi="Times New Roman"/>
          <w:bCs/>
          <w:iCs/>
          <w:sz w:val="24"/>
          <w:szCs w:val="24"/>
          <w:lang w:eastAsia="ru-RU"/>
        </w:rPr>
      </w:pPr>
      <w:r w:rsidRPr="00343A4C">
        <w:rPr>
          <w:rFonts w:ascii="Times New Roman" w:eastAsia="Times New Roman" w:hAnsi="Times New Roman"/>
          <w:bCs/>
          <w:iCs/>
          <w:sz w:val="24"/>
          <w:szCs w:val="24"/>
          <w:lang w:eastAsia="ru-RU"/>
        </w:rPr>
        <w:t>• Сведения о правилах обращения с препаратами бытовой химии, правилах хранения и использования лекарственных средств, сведений об экологически грамотном поведении в окружающей среде и влиянии человека на природу, порой не обсуждаются на уроке с обучающимися из-за нехватки времени.</w:t>
      </w:r>
    </w:p>
    <w:p w:rsidR="00FB6EF5" w:rsidRPr="00FB6EF5" w:rsidRDefault="00FB6EF5" w:rsidP="00FB6EF5">
      <w:pPr>
        <w:spacing w:after="200" w:line="276" w:lineRule="auto"/>
      </w:pPr>
      <w:r w:rsidRPr="00290F80">
        <w:rPr>
          <w:b/>
          <w:bCs/>
          <w:sz w:val="28"/>
          <w:szCs w:val="28"/>
        </w:rPr>
        <w:t>2.</w:t>
      </w:r>
      <w:r>
        <w:rPr>
          <w:b/>
          <w:bCs/>
          <w:sz w:val="28"/>
          <w:szCs w:val="28"/>
        </w:rPr>
        <w:t>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rsidR="00FB6EF5" w:rsidRPr="003602B9" w:rsidRDefault="00FB6EF5" w:rsidP="00FB6EF5"/>
    <w:p w:rsidR="00FB6EF5" w:rsidRDefault="00FB6EF5" w:rsidP="00FB6EF5">
      <w:pPr>
        <w:ind w:firstLine="539"/>
        <w:jc w:val="both"/>
        <w:rPr>
          <w:i/>
        </w:rPr>
      </w:pPr>
      <w:r w:rsidRPr="00EF3C04">
        <w:rPr>
          <w:i/>
        </w:rPr>
        <w:t>Рекомендации</w:t>
      </w:r>
      <w:r>
        <w:rPr>
          <w:i/>
        </w:rPr>
        <w:t xml:space="preserve"> для системы образования субъекта Российской Федерации (далее – рекомендации)</w:t>
      </w:r>
      <w:r w:rsidRPr="00EF3C04">
        <w:rPr>
          <w:i/>
        </w:rPr>
        <w:t xml:space="preserve">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rsidR="00FB6EF5" w:rsidRDefault="00FB6EF5" w:rsidP="00FB6EF5">
      <w:pPr>
        <w:ind w:firstLine="539"/>
        <w:jc w:val="both"/>
        <w:rPr>
          <w:i/>
        </w:rPr>
      </w:pPr>
      <w:r>
        <w:rPr>
          <w:i/>
        </w:rPr>
        <w:lastRenderedPageBreak/>
        <w:t xml:space="preserve">Рекомендации должны </w:t>
      </w:r>
      <w:r>
        <w:rPr>
          <w:b/>
          <w:i/>
        </w:rPr>
        <w:t>носить практический характер и давать возможность их использования</w:t>
      </w:r>
      <w:r>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FB6EF5" w:rsidRDefault="00FB6EF5" w:rsidP="00FB6EF5">
      <w:pPr>
        <w:ind w:firstLine="539"/>
        <w:jc w:val="both"/>
        <w:rPr>
          <w:b/>
          <w:i/>
        </w:rPr>
      </w:pPr>
      <w:r>
        <w:rPr>
          <w:b/>
          <w:i/>
        </w:rPr>
        <w:t>Основные требования:</w:t>
      </w:r>
    </w:p>
    <w:p w:rsidR="00FB6EF5" w:rsidRDefault="00FB6EF5" w:rsidP="00FB6EF5">
      <w:pPr>
        <w:numPr>
          <w:ilvl w:val="0"/>
          <w:numId w:val="15"/>
        </w:numPr>
        <w:jc w:val="both"/>
        <w:rPr>
          <w:i/>
        </w:rPr>
      </w:pPr>
      <w:r>
        <w:rPr>
          <w:b/>
          <w:i/>
        </w:rPr>
        <w:t xml:space="preserve">рекомендации должны </w:t>
      </w:r>
      <w:r w:rsidRPr="001538B8">
        <w:rPr>
          <w:b/>
          <w:i/>
        </w:rPr>
        <w:t>содержать описание конкретных методик / технологий</w:t>
      </w:r>
      <w:r>
        <w:rPr>
          <w:b/>
          <w:i/>
        </w:rPr>
        <w:t xml:space="preserve"> </w:t>
      </w:r>
      <w:r w:rsidRPr="001538B8">
        <w:rPr>
          <w:b/>
          <w:i/>
        </w:rPr>
        <w:t>/ приемов обучения</w:t>
      </w:r>
      <w:r>
        <w:rPr>
          <w:i/>
        </w:rPr>
        <w:t xml:space="preserve">, организации различных этапов образовательного процесса; </w:t>
      </w:r>
    </w:p>
    <w:p w:rsidR="00FB6EF5" w:rsidRDefault="00FB6EF5" w:rsidP="00FB6EF5">
      <w:pPr>
        <w:numPr>
          <w:ilvl w:val="0"/>
          <w:numId w:val="15"/>
        </w:numPr>
        <w:jc w:val="both"/>
        <w:rPr>
          <w:i/>
        </w:rPr>
      </w:pPr>
      <w:r>
        <w:rPr>
          <w:i/>
        </w:rPr>
        <w:t>рекомендации должны быть направлены на ликвидацию / предотвращение выявленных дефицитов в подготовке обучающихся;</w:t>
      </w:r>
    </w:p>
    <w:p w:rsidR="00FB6EF5" w:rsidRPr="003B63D9" w:rsidRDefault="00FB6EF5" w:rsidP="00FB6EF5">
      <w:pPr>
        <w:numPr>
          <w:ilvl w:val="0"/>
          <w:numId w:val="15"/>
        </w:numPr>
        <w:jc w:val="both"/>
        <w:rPr>
          <w:i/>
        </w:rPr>
      </w:pPr>
      <w:r>
        <w:rPr>
          <w:i/>
        </w:rPr>
        <w:t xml:space="preserve">рекомендации должны касаться как предметных, так и </w:t>
      </w:r>
      <w:proofErr w:type="spellStart"/>
      <w:r>
        <w:rPr>
          <w:i/>
        </w:rPr>
        <w:t>метапредметных</w:t>
      </w:r>
      <w:proofErr w:type="spellEnd"/>
      <w:r>
        <w:rPr>
          <w:i/>
        </w:rPr>
        <w:t xml:space="preserve"> аспектов подготовки обучающихся. </w:t>
      </w:r>
    </w:p>
    <w:p w:rsidR="00FB6EF5" w:rsidRDefault="00FB6EF5" w:rsidP="00FB6EF5">
      <w:pPr>
        <w:ind w:firstLine="539"/>
        <w:jc w:val="both"/>
      </w:pPr>
    </w:p>
    <w:p w:rsidR="00FB6EF5" w:rsidRPr="0025519E" w:rsidRDefault="00FB6EF5" w:rsidP="00FB6EF5">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В целях повышения качества преподавания химии в 9 классах и</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эффективной подготовки обучающи</w:t>
      </w:r>
      <w:r>
        <w:rPr>
          <w:rFonts w:eastAsia="Times New Roman"/>
          <w:color w:val="1A1A1A"/>
        </w:rPr>
        <w:t xml:space="preserve">хся к участию в ЕГЭ в 2024 </w:t>
      </w:r>
      <w:proofErr w:type="gramStart"/>
      <w:r>
        <w:rPr>
          <w:rFonts w:eastAsia="Times New Roman"/>
          <w:color w:val="1A1A1A"/>
        </w:rPr>
        <w:t xml:space="preserve">году, </w:t>
      </w:r>
      <w:r w:rsidRPr="00A56AC0">
        <w:rPr>
          <w:rFonts w:eastAsia="Times New Roman"/>
          <w:color w:val="1A1A1A"/>
        </w:rPr>
        <w:t xml:space="preserve"> учителям</w:t>
      </w:r>
      <w:proofErr w:type="gramEnd"/>
      <w:r w:rsidRPr="00A56AC0">
        <w:rPr>
          <w:rFonts w:eastAsia="Times New Roman"/>
          <w:color w:val="1A1A1A"/>
        </w:rPr>
        <w:t xml:space="preserve"> химии:</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включить вопросы, вызвавшие затруднение у десятиклассников при выполнении</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ОГЭ, в перечень тем для повторения при обучении химии в 10 и 11 классах;</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рассмотреть с обучающимися критерии правильного выполнения заданий,</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вызвавших затруднения;</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использовать доступность федеральной информационно-образовательной среды</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(информационно-справочные, тренировочные материалы по химии на официальном сайте</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ФИПИ и др.), что дополнительно позволит учителям организовать целенаправленную</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консультационную помощь, а обучающимся – дополнительную самостоятельную</w:t>
      </w:r>
    </w:p>
    <w:p w:rsidR="00FB6EF5" w:rsidRPr="00A56AC0" w:rsidRDefault="00FB6EF5" w:rsidP="00FB6EF5">
      <w:pPr>
        <w:shd w:val="clear" w:color="auto" w:fill="FFFFFF"/>
        <w:spacing w:line="276" w:lineRule="auto"/>
        <w:rPr>
          <w:rFonts w:eastAsia="Times New Roman"/>
          <w:color w:val="1A1A1A"/>
        </w:rPr>
      </w:pPr>
      <w:r>
        <w:rPr>
          <w:rFonts w:eastAsia="Times New Roman"/>
          <w:color w:val="1A1A1A"/>
        </w:rPr>
        <w:t>подготовку в освоении предмета;</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минимизировать использование познавательных заданий простой формы вопросов,</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предполагающих переход от незнания или частично завершенного знания – к завершенному</w:t>
      </w:r>
      <w:r>
        <w:rPr>
          <w:rFonts w:eastAsia="Times New Roman"/>
          <w:color w:val="1A1A1A"/>
        </w:rPr>
        <w:t xml:space="preserve"> </w:t>
      </w:r>
      <w:r w:rsidRPr="00A56AC0">
        <w:rPr>
          <w:rFonts w:eastAsia="Times New Roman"/>
          <w:color w:val="1A1A1A"/>
        </w:rPr>
        <w:t>знанию;</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систематически включать в закрепление и обобщение предметного материала</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различные формы познавательных заданий ВПР и ОГЭ, ориентированных на разнообразные</w:t>
      </w:r>
      <w:r>
        <w:rPr>
          <w:rFonts w:eastAsia="Times New Roman"/>
          <w:color w:val="1A1A1A"/>
        </w:rPr>
        <w:t xml:space="preserve"> </w:t>
      </w:r>
      <w:r w:rsidRPr="00A56AC0">
        <w:rPr>
          <w:rFonts w:eastAsia="Times New Roman"/>
          <w:color w:val="1A1A1A"/>
        </w:rPr>
        <w:t>умения и способы деятельности;</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обратить внимание на работу с информацией, представленную в различных видах, а</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также на перевод информации из одного вида в другой, особенно по части работы с учебными</w:t>
      </w:r>
      <w:r>
        <w:rPr>
          <w:rFonts w:eastAsia="Times New Roman"/>
          <w:color w:val="1A1A1A"/>
        </w:rPr>
        <w:t xml:space="preserve"> </w:t>
      </w:r>
      <w:r w:rsidRPr="00A56AC0">
        <w:rPr>
          <w:rFonts w:eastAsia="Times New Roman"/>
          <w:color w:val="1A1A1A"/>
        </w:rPr>
        <w:t>рисунками и развитием навыка смыслового чтения;</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избегать прямого «натаскивания», вместо этого пошагово вводить элементы методики</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обучения решению каждого задания, включая работу с критериями оценивания;</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 следует помнить, что цель подготовки к экзамену состоит в том, чтобы подготовить</w:t>
      </w:r>
    </w:p>
    <w:p w:rsidR="00FB6EF5" w:rsidRPr="00A56AC0" w:rsidRDefault="00FB6EF5" w:rsidP="00FB6EF5">
      <w:pPr>
        <w:shd w:val="clear" w:color="auto" w:fill="FFFFFF"/>
        <w:spacing w:line="276" w:lineRule="auto"/>
        <w:rPr>
          <w:rFonts w:eastAsia="Times New Roman"/>
          <w:color w:val="1A1A1A"/>
        </w:rPr>
      </w:pPr>
      <w:r w:rsidRPr="00A56AC0">
        <w:rPr>
          <w:rFonts w:eastAsia="Times New Roman"/>
          <w:color w:val="1A1A1A"/>
        </w:rPr>
        <w:t>ученика к выполнению максимального числа заданий за строго ограниченное время. Для этого</w:t>
      </w:r>
      <w:r>
        <w:rPr>
          <w:rFonts w:eastAsia="Times New Roman"/>
          <w:color w:val="1A1A1A"/>
        </w:rPr>
        <w:t xml:space="preserve"> </w:t>
      </w:r>
      <w:r w:rsidRPr="00A56AC0">
        <w:rPr>
          <w:rFonts w:eastAsia="Times New Roman"/>
          <w:color w:val="1A1A1A"/>
        </w:rPr>
        <w:t>он должен знать процедуру экзамена, понимать смысл предлагаемых заданий и владеть</w:t>
      </w:r>
      <w:r>
        <w:rPr>
          <w:rFonts w:eastAsia="Times New Roman"/>
          <w:color w:val="1A1A1A"/>
        </w:rPr>
        <w:t xml:space="preserve"> </w:t>
      </w:r>
      <w:r w:rsidRPr="00A56AC0">
        <w:rPr>
          <w:rFonts w:eastAsia="Times New Roman"/>
          <w:color w:val="1A1A1A"/>
        </w:rPr>
        <w:t>методами их выполнения, уметь правильно оформлять результаты отдельных заданий, уметь</w:t>
      </w:r>
      <w:r>
        <w:rPr>
          <w:rFonts w:eastAsia="Times New Roman"/>
          <w:color w:val="1A1A1A"/>
        </w:rPr>
        <w:t xml:space="preserve"> </w:t>
      </w:r>
      <w:r w:rsidRPr="00A56AC0">
        <w:rPr>
          <w:rFonts w:eastAsia="Times New Roman"/>
          <w:color w:val="1A1A1A"/>
        </w:rPr>
        <w:t>распределять общее время экзамена на все задания,</w:t>
      </w:r>
      <w:r>
        <w:rPr>
          <w:rFonts w:eastAsia="Times New Roman"/>
          <w:color w:val="1A1A1A"/>
        </w:rPr>
        <w:t xml:space="preserve"> иметь собственную оценку своих </w:t>
      </w:r>
      <w:r w:rsidRPr="00A56AC0">
        <w:rPr>
          <w:rFonts w:eastAsia="Times New Roman"/>
          <w:color w:val="1A1A1A"/>
        </w:rPr>
        <w:t>достижений в изучении химии.</w:t>
      </w:r>
    </w:p>
    <w:p w:rsidR="00FB6EF5" w:rsidRPr="00A56AC0" w:rsidRDefault="00FB6EF5" w:rsidP="00FB6EF5">
      <w:pPr>
        <w:pStyle w:val="a3"/>
        <w:spacing w:after="0"/>
        <w:ind w:left="426"/>
        <w:jc w:val="both"/>
        <w:rPr>
          <w:rFonts w:ascii="Times New Roman" w:eastAsia="Times New Roman" w:hAnsi="Times New Roman"/>
          <w:bCs/>
          <w:iCs/>
          <w:sz w:val="24"/>
          <w:szCs w:val="24"/>
          <w:lang w:eastAsia="ru-RU"/>
        </w:rPr>
      </w:pPr>
    </w:p>
    <w:p w:rsidR="00FB6EF5" w:rsidRPr="003602B9" w:rsidRDefault="00FB6EF5" w:rsidP="00FB6EF5">
      <w:pPr>
        <w:pStyle w:val="a3"/>
        <w:spacing w:after="0" w:line="240" w:lineRule="auto"/>
        <w:ind w:left="0"/>
        <w:jc w:val="both"/>
        <w:rPr>
          <w:rFonts w:ascii="Times New Roman" w:eastAsia="Times New Roman" w:hAnsi="Times New Roman"/>
          <w:b/>
          <w:sz w:val="24"/>
          <w:szCs w:val="24"/>
          <w:lang w:eastAsia="ru-RU"/>
        </w:rPr>
      </w:pPr>
    </w:p>
    <w:p w:rsidR="00FB6EF5" w:rsidRPr="003602B9" w:rsidRDefault="00FB6EF5" w:rsidP="00FB6EF5">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FB6EF5" w:rsidRPr="003602B9" w:rsidRDefault="00FB6EF5" w:rsidP="00FB6EF5">
      <w:pPr>
        <w:pStyle w:val="a3"/>
        <w:spacing w:after="0" w:line="240" w:lineRule="auto"/>
        <w:ind w:left="0"/>
        <w:jc w:val="both"/>
        <w:rPr>
          <w:rFonts w:ascii="Times New Roman" w:eastAsia="Times New Roman" w:hAnsi="Times New Roman"/>
          <w:b/>
          <w:sz w:val="24"/>
          <w:szCs w:val="24"/>
          <w:lang w:eastAsia="ru-RU"/>
        </w:rPr>
      </w:pPr>
    </w:p>
    <w:p w:rsidR="00FB6EF5" w:rsidRDefault="00FB6EF5" w:rsidP="00FB6EF5">
      <w:pPr>
        <w:pStyle w:val="a3"/>
        <w:numPr>
          <w:ilvl w:val="0"/>
          <w:numId w:val="1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lastRenderedPageBreak/>
        <w:t>Учителям, методическим объединениям учителей:</w:t>
      </w:r>
    </w:p>
    <w:p w:rsidR="00FB6EF5" w:rsidRPr="0025519E"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с</w:t>
      </w:r>
      <w:r w:rsidRPr="0025519E">
        <w:rPr>
          <w:rFonts w:ascii="Times New Roman" w:eastAsia="Times New Roman" w:hAnsi="Times New Roman"/>
          <w:bCs/>
          <w:iCs/>
          <w:sz w:val="24"/>
          <w:szCs w:val="24"/>
          <w:lang w:eastAsia="ru-RU"/>
        </w:rPr>
        <w:t>истема подготовки должна включать неоднократное выполнение одних и тех</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же опытов, решение теоретических, экспериментальных и практических задач</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по аналогии</w:t>
      </w:r>
      <w:r>
        <w:rPr>
          <w:rFonts w:ascii="Times New Roman" w:eastAsia="Times New Roman" w:hAnsi="Times New Roman"/>
          <w:bCs/>
          <w:iCs/>
          <w:sz w:val="24"/>
          <w:szCs w:val="24"/>
          <w:lang w:eastAsia="ru-RU"/>
        </w:rPr>
        <w:t>;</w:t>
      </w:r>
    </w:p>
    <w:p w:rsidR="00FB6EF5" w:rsidRPr="0025519E"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 и</w:t>
      </w:r>
      <w:r w:rsidRPr="0025519E">
        <w:rPr>
          <w:rFonts w:ascii="Times New Roman" w:eastAsia="Times New Roman" w:hAnsi="Times New Roman"/>
          <w:bCs/>
          <w:iCs/>
          <w:sz w:val="24"/>
          <w:szCs w:val="24"/>
          <w:lang w:eastAsia="ru-RU"/>
        </w:rPr>
        <w:t>спользовать наглядность, возможности визуализировать химические</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процессы при помощи схем и рисунков</w:t>
      </w:r>
      <w:r>
        <w:rPr>
          <w:rFonts w:ascii="Times New Roman" w:eastAsia="Times New Roman" w:hAnsi="Times New Roman"/>
          <w:bCs/>
          <w:iCs/>
          <w:sz w:val="24"/>
          <w:szCs w:val="24"/>
          <w:lang w:eastAsia="ru-RU"/>
        </w:rPr>
        <w:t>;</w:t>
      </w:r>
    </w:p>
    <w:p w:rsidR="00FB6EF5" w:rsidRPr="0025519E"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 н</w:t>
      </w:r>
      <w:r w:rsidRPr="0025519E">
        <w:rPr>
          <w:rFonts w:ascii="Times New Roman" w:eastAsia="Times New Roman" w:hAnsi="Times New Roman"/>
          <w:bCs/>
          <w:iCs/>
          <w:sz w:val="24"/>
          <w:szCs w:val="24"/>
          <w:lang w:eastAsia="ru-RU"/>
        </w:rPr>
        <w:t>еобходимо серьёзное усиление математической подготовки</w:t>
      </w:r>
      <w:r>
        <w:rPr>
          <w:rFonts w:ascii="Times New Roman" w:eastAsia="Times New Roman" w:hAnsi="Times New Roman"/>
          <w:bCs/>
          <w:iCs/>
          <w:sz w:val="24"/>
          <w:szCs w:val="24"/>
          <w:lang w:eastAsia="ru-RU"/>
        </w:rPr>
        <w:t>;</w:t>
      </w:r>
    </w:p>
    <w:p w:rsidR="00FB6EF5" w:rsidRPr="0025519E"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 з</w:t>
      </w:r>
      <w:r w:rsidRPr="0025519E">
        <w:rPr>
          <w:rFonts w:ascii="Times New Roman" w:eastAsia="Times New Roman" w:hAnsi="Times New Roman"/>
          <w:bCs/>
          <w:iCs/>
          <w:sz w:val="24"/>
          <w:szCs w:val="24"/>
          <w:lang w:eastAsia="ru-RU"/>
        </w:rPr>
        <w:t>адания для этой группы учащихся должны быть посильными, включать в</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себя максимальное количество практических действий «руками», а также</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использовать все</w:t>
      </w:r>
      <w:r>
        <w:rPr>
          <w:rFonts w:ascii="Times New Roman" w:eastAsia="Times New Roman" w:hAnsi="Times New Roman"/>
          <w:bCs/>
          <w:iCs/>
          <w:sz w:val="24"/>
          <w:szCs w:val="24"/>
          <w:lang w:eastAsia="ru-RU"/>
        </w:rPr>
        <w:t xml:space="preserve"> доступные средства наглядности;</w:t>
      </w:r>
    </w:p>
    <w:p w:rsidR="00FB6EF5" w:rsidRPr="0025519E"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w:t>
      </w:r>
      <w:r w:rsidRPr="0025519E">
        <w:rPr>
          <w:rFonts w:ascii="Times New Roman" w:eastAsia="Times New Roman" w:hAnsi="Times New Roman"/>
          <w:bCs/>
          <w:iCs/>
          <w:sz w:val="24"/>
          <w:szCs w:val="24"/>
          <w:lang w:eastAsia="ru-RU"/>
        </w:rPr>
        <w:t xml:space="preserve"> работать с тестами различного уровня сложности как во время текущего, так и</w:t>
      </w:r>
    </w:p>
    <w:p w:rsidR="00FB6EF5" w:rsidRPr="0025519E" w:rsidRDefault="00FB6EF5" w:rsidP="00FB6EF5">
      <w:pPr>
        <w:pStyle w:val="a3"/>
        <w:spacing w:after="0" w:line="240" w:lineRule="auto"/>
        <w:ind w:left="426"/>
        <w:jc w:val="both"/>
        <w:rPr>
          <w:rFonts w:ascii="Times New Roman" w:eastAsia="Times New Roman" w:hAnsi="Times New Roman"/>
          <w:bCs/>
          <w:iCs/>
          <w:sz w:val="24"/>
          <w:szCs w:val="24"/>
          <w:lang w:eastAsia="ru-RU"/>
        </w:rPr>
      </w:pPr>
      <w:r w:rsidRPr="0025519E">
        <w:rPr>
          <w:rFonts w:ascii="Times New Roman" w:eastAsia="Times New Roman" w:hAnsi="Times New Roman"/>
          <w:bCs/>
          <w:iCs/>
          <w:sz w:val="24"/>
          <w:szCs w:val="24"/>
          <w:lang w:eastAsia="ru-RU"/>
        </w:rPr>
        <w:t>во время итогового контроля;</w:t>
      </w:r>
    </w:p>
    <w:p w:rsidR="00FB6EF5" w:rsidRPr="00A56AC0" w:rsidRDefault="00FB6EF5" w:rsidP="00FB6EF5">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A56AC0">
        <w:rPr>
          <w:rFonts w:ascii="Times New Roman" w:eastAsia="Times New Roman" w:hAnsi="Times New Roman"/>
          <w:bCs/>
          <w:iCs/>
          <w:sz w:val="24"/>
          <w:szCs w:val="24"/>
          <w:lang w:eastAsia="ru-RU"/>
        </w:rPr>
        <w:t>проводить целенаправленную работу с выпускниками 9-х классов по вопросам</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A56AC0">
        <w:rPr>
          <w:rFonts w:ascii="Times New Roman" w:eastAsia="Times New Roman" w:hAnsi="Times New Roman"/>
          <w:bCs/>
          <w:iCs/>
          <w:sz w:val="24"/>
          <w:szCs w:val="24"/>
          <w:lang w:eastAsia="ru-RU"/>
        </w:rPr>
        <w:t>профориентации с последующим выбора профиля обучения</w:t>
      </w:r>
      <w:r>
        <w:rPr>
          <w:rFonts w:ascii="Times New Roman" w:eastAsia="Times New Roman" w:hAnsi="Times New Roman"/>
          <w:bCs/>
          <w:iCs/>
          <w:sz w:val="24"/>
          <w:szCs w:val="24"/>
          <w:lang w:eastAsia="ru-RU"/>
        </w:rPr>
        <w:t xml:space="preserve"> в 10 — 11 классах во избежание </w:t>
      </w:r>
      <w:r w:rsidRPr="0025519E">
        <w:rPr>
          <w:rFonts w:ascii="Times New Roman" w:eastAsia="Times New Roman" w:hAnsi="Times New Roman"/>
          <w:bCs/>
          <w:iCs/>
          <w:sz w:val="24"/>
          <w:szCs w:val="24"/>
          <w:lang w:eastAsia="ru-RU"/>
        </w:rPr>
        <w:t>сдачи ЕГЭ по химии при базовом уровне её изучения;</w:t>
      </w:r>
    </w:p>
    <w:p w:rsidR="00FB6EF5" w:rsidRPr="00A56AC0" w:rsidRDefault="00FB6EF5" w:rsidP="00FB6EF5">
      <w:pPr>
        <w:pStyle w:val="a3"/>
        <w:ind w:left="426"/>
        <w:jc w:val="both"/>
        <w:rPr>
          <w:rFonts w:ascii="Times New Roman" w:eastAsia="Times New Roman" w:hAnsi="Times New Roman"/>
          <w:bCs/>
          <w:iCs/>
          <w:sz w:val="24"/>
          <w:szCs w:val="24"/>
          <w:lang w:eastAsia="ru-RU"/>
        </w:rPr>
      </w:pPr>
      <w:r w:rsidRPr="00A56AC0">
        <w:rPr>
          <w:rFonts w:ascii="Times New Roman" w:eastAsia="Times New Roman" w:hAnsi="Times New Roman"/>
          <w:bCs/>
          <w:iCs/>
          <w:sz w:val="24"/>
          <w:szCs w:val="24"/>
          <w:lang w:eastAsia="ru-RU"/>
        </w:rPr>
        <w:t>- совершенствовать вариативную часть учебных планов основной школы в части</w:t>
      </w:r>
    </w:p>
    <w:p w:rsidR="00FB6EF5" w:rsidRPr="00A56AC0" w:rsidRDefault="00FB6EF5" w:rsidP="00FB6EF5">
      <w:pPr>
        <w:pStyle w:val="a3"/>
        <w:ind w:left="426"/>
        <w:jc w:val="both"/>
        <w:rPr>
          <w:rFonts w:ascii="Times New Roman" w:eastAsia="Times New Roman" w:hAnsi="Times New Roman"/>
          <w:bCs/>
          <w:iCs/>
          <w:sz w:val="24"/>
          <w:szCs w:val="24"/>
          <w:lang w:eastAsia="ru-RU"/>
        </w:rPr>
      </w:pPr>
      <w:r w:rsidRPr="00A56AC0">
        <w:rPr>
          <w:rFonts w:ascii="Times New Roman" w:eastAsia="Times New Roman" w:hAnsi="Times New Roman"/>
          <w:bCs/>
          <w:iCs/>
          <w:sz w:val="24"/>
          <w:szCs w:val="24"/>
          <w:lang w:eastAsia="ru-RU"/>
        </w:rPr>
        <w:t>организации по подготовке ГИА в таких формах, как курсы по выбору;</w:t>
      </w:r>
    </w:p>
    <w:p w:rsidR="00FB6EF5" w:rsidRPr="00A56AC0" w:rsidRDefault="00FB6EF5" w:rsidP="00FB6EF5">
      <w:pPr>
        <w:pStyle w:val="a3"/>
        <w:ind w:left="426"/>
        <w:jc w:val="both"/>
        <w:rPr>
          <w:rFonts w:ascii="Times New Roman" w:eastAsia="Times New Roman" w:hAnsi="Times New Roman"/>
          <w:bCs/>
          <w:iCs/>
          <w:sz w:val="24"/>
          <w:szCs w:val="24"/>
          <w:lang w:eastAsia="ru-RU"/>
        </w:rPr>
      </w:pPr>
      <w:r w:rsidRPr="00A56AC0">
        <w:rPr>
          <w:rFonts w:ascii="Times New Roman" w:eastAsia="Times New Roman" w:hAnsi="Times New Roman"/>
          <w:bCs/>
          <w:iCs/>
          <w:sz w:val="24"/>
          <w:szCs w:val="24"/>
          <w:lang w:eastAsia="ru-RU"/>
        </w:rPr>
        <w:t>- совместно с администрацией школы наладить мониторинг промежуточных</w:t>
      </w:r>
    </w:p>
    <w:p w:rsidR="00FB6EF5" w:rsidRPr="0025519E" w:rsidRDefault="00FB6EF5" w:rsidP="00FB6EF5">
      <w:pPr>
        <w:pStyle w:val="a3"/>
        <w:ind w:left="426"/>
        <w:jc w:val="both"/>
        <w:rPr>
          <w:rFonts w:ascii="Times New Roman" w:eastAsia="Times New Roman" w:hAnsi="Times New Roman"/>
          <w:bCs/>
          <w:iCs/>
          <w:sz w:val="24"/>
          <w:szCs w:val="24"/>
          <w:lang w:eastAsia="ru-RU"/>
        </w:rPr>
      </w:pPr>
      <w:r w:rsidRPr="00A56AC0">
        <w:rPr>
          <w:rFonts w:ascii="Times New Roman" w:eastAsia="Times New Roman" w:hAnsi="Times New Roman"/>
          <w:bCs/>
          <w:iCs/>
          <w:sz w:val="24"/>
          <w:szCs w:val="24"/>
          <w:lang w:eastAsia="ru-RU"/>
        </w:rPr>
        <w:t>образовательных результатов (диагностические работы) выпускников для</w:t>
      </w:r>
      <w:r>
        <w:rPr>
          <w:rFonts w:ascii="Times New Roman" w:eastAsia="Times New Roman" w:hAnsi="Times New Roman"/>
          <w:bCs/>
          <w:iCs/>
          <w:sz w:val="24"/>
          <w:szCs w:val="24"/>
          <w:lang w:eastAsia="ru-RU"/>
        </w:rPr>
        <w:t xml:space="preserve"> предупреждения </w:t>
      </w:r>
      <w:r w:rsidRPr="0025519E">
        <w:rPr>
          <w:rFonts w:ascii="Times New Roman" w:eastAsia="Times New Roman" w:hAnsi="Times New Roman"/>
          <w:bCs/>
          <w:iCs/>
          <w:sz w:val="24"/>
          <w:szCs w:val="24"/>
          <w:lang w:eastAsia="ru-RU"/>
        </w:rPr>
        <w:t xml:space="preserve">неудовлетворительных результатов на ГИА, в </w:t>
      </w:r>
      <w:proofErr w:type="spellStart"/>
      <w:r w:rsidRPr="0025519E">
        <w:rPr>
          <w:rFonts w:ascii="Times New Roman" w:eastAsia="Times New Roman" w:hAnsi="Times New Roman"/>
          <w:bCs/>
          <w:iCs/>
          <w:sz w:val="24"/>
          <w:szCs w:val="24"/>
          <w:lang w:eastAsia="ru-RU"/>
        </w:rPr>
        <w:t>т.ч</w:t>
      </w:r>
      <w:proofErr w:type="spellEnd"/>
      <w:r w:rsidRPr="0025519E">
        <w:rPr>
          <w:rFonts w:ascii="Times New Roman" w:eastAsia="Times New Roman" w:hAnsi="Times New Roman"/>
          <w:bCs/>
          <w:iCs/>
          <w:sz w:val="24"/>
          <w:szCs w:val="24"/>
          <w:lang w:eastAsia="ru-RU"/>
        </w:rPr>
        <w:t>. консультирование родителей выпускников.</w:t>
      </w:r>
    </w:p>
    <w:p w:rsidR="00FB6EF5" w:rsidRDefault="00FB6EF5" w:rsidP="00FB6EF5">
      <w:pPr>
        <w:spacing w:line="360" w:lineRule="auto"/>
      </w:pPr>
    </w:p>
    <w:p w:rsidR="00FB6EF5" w:rsidRDefault="00FB6EF5" w:rsidP="00FB6EF5">
      <w:pPr>
        <w:spacing w:line="360" w:lineRule="auto"/>
      </w:pPr>
    </w:p>
    <w:p w:rsidR="00FB6EF5" w:rsidRDefault="00FB6EF5" w:rsidP="00FB6EF5">
      <w:pPr>
        <w:spacing w:line="360" w:lineRule="auto"/>
      </w:pPr>
      <w:r>
        <w:t>СОСТАВИТЕЛЬ ОТЧЕТА по учебному предмету химия:</w:t>
      </w:r>
    </w:p>
    <w:p w:rsidR="00FB6EF5" w:rsidRDefault="00FB6EF5" w:rsidP="00FB6EF5">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FB6EF5" w:rsidTr="007921C6">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FB6EF5" w:rsidRDefault="00FB6EF5" w:rsidP="007921C6">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FB6EF5" w:rsidRDefault="00FB6EF5" w:rsidP="007921C6">
            <w:pPr>
              <w:jc w:val="both"/>
              <w:rPr>
                <w:i/>
                <w:iCs/>
              </w:rPr>
            </w:pPr>
            <w:r>
              <w:rPr>
                <w:i/>
                <w:iCs/>
              </w:rPr>
              <w:t>Место работы, должность</w:t>
            </w:r>
          </w:p>
        </w:tc>
      </w:tr>
      <w:tr w:rsidR="00FB6EF5" w:rsidTr="007921C6">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FB6EF5" w:rsidRDefault="00FB6EF5" w:rsidP="007921C6">
            <w:pPr>
              <w:rPr>
                <w:i/>
                <w:iCs/>
              </w:rPr>
            </w:pPr>
            <w:r>
              <w:rPr>
                <w:i/>
                <w:iCs/>
              </w:rPr>
              <w:t>Тезикова Лидия Ивановна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FB6EF5" w:rsidRDefault="00FB6EF5" w:rsidP="007921C6">
            <w:pPr>
              <w:rPr>
                <w:i/>
                <w:iCs/>
              </w:rPr>
            </w:pPr>
            <w:r>
              <w:rPr>
                <w:i/>
                <w:iCs/>
              </w:rPr>
              <w:t>ГБОУ СОШ пос. Ленинский, учитель химии</w:t>
            </w:r>
          </w:p>
        </w:tc>
      </w:tr>
    </w:tbl>
    <w:p w:rsidR="00FB6EF5" w:rsidRDefault="00FB6EF5" w:rsidP="00FB6EF5">
      <w:pPr>
        <w:jc w:val="both"/>
        <w:rPr>
          <w:i/>
          <w:iCs/>
        </w:rPr>
      </w:pPr>
    </w:p>
    <w:p w:rsidR="00297E9A" w:rsidRDefault="00297E9A" w:rsidP="0032685D">
      <w:pPr>
        <w:pStyle w:val="Standard"/>
        <w:rPr>
          <w:lang w:val="ru-RU"/>
        </w:rPr>
      </w:pPr>
    </w:p>
    <w:p w:rsidR="005D08A1" w:rsidRDefault="005D08A1" w:rsidP="005D08A1">
      <w:pPr>
        <w:jc w:val="center"/>
        <w:rPr>
          <w:rStyle w:val="aa"/>
          <w:sz w:val="32"/>
          <w:szCs w:val="32"/>
        </w:rPr>
      </w:pPr>
      <w:r w:rsidRPr="00290F80">
        <w:rPr>
          <w:rStyle w:val="aa"/>
          <w:sz w:val="32"/>
          <w:szCs w:val="32"/>
        </w:rPr>
        <w:t>Методический анализ резуль</w:t>
      </w:r>
      <w:r>
        <w:rPr>
          <w:rStyle w:val="aa"/>
          <w:sz w:val="32"/>
          <w:szCs w:val="32"/>
        </w:rPr>
        <w:t xml:space="preserve">татов ОГЭ </w:t>
      </w:r>
      <w:r>
        <w:rPr>
          <w:rStyle w:val="aa"/>
          <w:sz w:val="32"/>
          <w:szCs w:val="32"/>
        </w:rPr>
        <w:br/>
        <w:t>по учебному предмету</w:t>
      </w:r>
    </w:p>
    <w:p w:rsidR="005D08A1" w:rsidRDefault="005D08A1" w:rsidP="005D08A1">
      <w:pPr>
        <w:jc w:val="center"/>
        <w:rPr>
          <w:rStyle w:val="aa"/>
          <w:sz w:val="28"/>
        </w:rPr>
      </w:pPr>
      <w:r>
        <w:rPr>
          <w:rStyle w:val="aa"/>
          <w:sz w:val="28"/>
        </w:rPr>
        <w:t>обществознание</w:t>
      </w:r>
    </w:p>
    <w:p w:rsidR="005D08A1" w:rsidRPr="00CE7779" w:rsidRDefault="005D08A1" w:rsidP="005D08A1">
      <w:pPr>
        <w:jc w:val="center"/>
        <w:rPr>
          <w:rStyle w:val="aa"/>
          <w:b w:val="0"/>
          <w:i/>
          <w:sz w:val="22"/>
        </w:rPr>
      </w:pPr>
      <w:r w:rsidRPr="00CE7779">
        <w:rPr>
          <w:rStyle w:val="aa"/>
          <w:i/>
          <w:sz w:val="22"/>
        </w:rPr>
        <w:t>(</w:t>
      </w:r>
      <w:r>
        <w:rPr>
          <w:rStyle w:val="aa"/>
          <w:i/>
          <w:sz w:val="22"/>
        </w:rPr>
        <w:t xml:space="preserve">наименование </w:t>
      </w:r>
      <w:r w:rsidRPr="00CE7779">
        <w:rPr>
          <w:rStyle w:val="aa"/>
          <w:i/>
          <w:sz w:val="22"/>
        </w:rPr>
        <w:t>учебн</w:t>
      </w:r>
      <w:r>
        <w:rPr>
          <w:rStyle w:val="aa"/>
          <w:i/>
          <w:sz w:val="22"/>
        </w:rPr>
        <w:t>ого</w:t>
      </w:r>
      <w:r w:rsidRPr="00CE7779">
        <w:rPr>
          <w:rStyle w:val="aa"/>
          <w:i/>
          <w:sz w:val="22"/>
        </w:rPr>
        <w:t xml:space="preserve"> предмет</w:t>
      </w:r>
      <w:r>
        <w:rPr>
          <w:rStyle w:val="aa"/>
          <w:i/>
          <w:sz w:val="22"/>
        </w:rPr>
        <w:t>а</w:t>
      </w:r>
      <w:r w:rsidRPr="00CE7779">
        <w:rPr>
          <w:rStyle w:val="aa"/>
          <w:i/>
          <w:sz w:val="22"/>
        </w:rPr>
        <w:t>)</w:t>
      </w:r>
    </w:p>
    <w:p w:rsidR="005D08A1" w:rsidRDefault="005D08A1" w:rsidP="005D08A1">
      <w:pPr>
        <w:ind w:left="426" w:hanging="426"/>
        <w:rPr>
          <w:i/>
        </w:rPr>
      </w:pPr>
    </w:p>
    <w:p w:rsidR="005D08A1" w:rsidRPr="00290F80" w:rsidRDefault="005D08A1" w:rsidP="005D08A1">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p>
    <w:p w:rsidR="005D08A1" w:rsidRPr="00AD3663" w:rsidRDefault="005D08A1" w:rsidP="005D08A1">
      <w:pPr>
        <w:pStyle w:val="ab"/>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3168"/>
        <w:gridCol w:w="1347"/>
        <w:gridCol w:w="1348"/>
        <w:gridCol w:w="1347"/>
        <w:gridCol w:w="1348"/>
      </w:tblGrid>
      <w:tr w:rsidR="005D08A1" w:rsidRPr="0082776F" w:rsidTr="00414773">
        <w:trPr>
          <w:cantSplit/>
          <w:tblHeader/>
        </w:trPr>
        <w:tc>
          <w:tcPr>
            <w:tcW w:w="695" w:type="dxa"/>
            <w:vMerge w:val="restart"/>
            <w:vAlign w:val="center"/>
          </w:tcPr>
          <w:p w:rsidR="005D08A1" w:rsidRPr="0082776F" w:rsidRDefault="005D08A1" w:rsidP="00414773">
            <w:pPr>
              <w:tabs>
                <w:tab w:val="left" w:pos="10320"/>
              </w:tabs>
              <w:jc w:val="center"/>
              <w:rPr>
                <w:b/>
                <w:noProof/>
              </w:rPr>
            </w:pPr>
            <w:r w:rsidRPr="0082776F">
              <w:rPr>
                <w:b/>
              </w:rPr>
              <w:t>№ п/п</w:t>
            </w:r>
          </w:p>
        </w:tc>
        <w:tc>
          <w:tcPr>
            <w:tcW w:w="3357" w:type="dxa"/>
            <w:vMerge w:val="restart"/>
            <w:vAlign w:val="center"/>
          </w:tcPr>
          <w:p w:rsidR="005D08A1" w:rsidRPr="0082776F" w:rsidRDefault="005D08A1" w:rsidP="00414773">
            <w:pPr>
              <w:tabs>
                <w:tab w:val="left" w:pos="10320"/>
              </w:tabs>
              <w:jc w:val="center"/>
              <w:rPr>
                <w:b/>
                <w:noProof/>
              </w:rPr>
            </w:pPr>
            <w:r w:rsidRPr="0082776F">
              <w:rPr>
                <w:b/>
                <w:noProof/>
              </w:rPr>
              <w:t>Участники ОГЭ</w:t>
            </w:r>
          </w:p>
        </w:tc>
        <w:tc>
          <w:tcPr>
            <w:tcW w:w="2837" w:type="dxa"/>
            <w:gridSpan w:val="2"/>
            <w:vAlign w:val="center"/>
          </w:tcPr>
          <w:p w:rsidR="005D08A1" w:rsidRPr="0082776F" w:rsidDel="00006B1B" w:rsidRDefault="005D08A1" w:rsidP="00414773">
            <w:pPr>
              <w:tabs>
                <w:tab w:val="left" w:pos="10320"/>
              </w:tabs>
              <w:jc w:val="center"/>
              <w:rPr>
                <w:b/>
                <w:noProof/>
              </w:rPr>
            </w:pPr>
            <w:r w:rsidRPr="0082776F">
              <w:rPr>
                <w:b/>
                <w:noProof/>
              </w:rPr>
              <w:t>2022 г.</w:t>
            </w:r>
          </w:p>
        </w:tc>
        <w:tc>
          <w:tcPr>
            <w:tcW w:w="2837" w:type="dxa"/>
            <w:gridSpan w:val="2"/>
            <w:vAlign w:val="center"/>
          </w:tcPr>
          <w:p w:rsidR="005D08A1" w:rsidRPr="0082776F" w:rsidRDefault="005D08A1" w:rsidP="00414773">
            <w:pPr>
              <w:tabs>
                <w:tab w:val="left" w:pos="10320"/>
              </w:tabs>
              <w:jc w:val="center"/>
              <w:rPr>
                <w:b/>
                <w:noProof/>
              </w:rPr>
            </w:pPr>
            <w:r w:rsidRPr="0082776F">
              <w:rPr>
                <w:b/>
                <w:noProof/>
              </w:rPr>
              <w:t>2023 г.</w:t>
            </w:r>
          </w:p>
        </w:tc>
      </w:tr>
      <w:tr w:rsidR="005D08A1" w:rsidRPr="0082776F" w:rsidTr="00414773">
        <w:trPr>
          <w:cantSplit/>
          <w:tblHeader/>
        </w:trPr>
        <w:tc>
          <w:tcPr>
            <w:tcW w:w="695" w:type="dxa"/>
            <w:vMerge/>
            <w:vAlign w:val="center"/>
          </w:tcPr>
          <w:p w:rsidR="005D08A1" w:rsidRPr="0082776F" w:rsidRDefault="005D08A1" w:rsidP="00414773">
            <w:pPr>
              <w:tabs>
                <w:tab w:val="left" w:pos="10320"/>
              </w:tabs>
              <w:rPr>
                <w:b/>
                <w:noProof/>
              </w:rPr>
            </w:pPr>
          </w:p>
        </w:tc>
        <w:tc>
          <w:tcPr>
            <w:tcW w:w="3357" w:type="dxa"/>
            <w:vMerge/>
          </w:tcPr>
          <w:p w:rsidR="005D08A1" w:rsidRPr="0082776F" w:rsidRDefault="005D08A1" w:rsidP="00414773">
            <w:pPr>
              <w:tabs>
                <w:tab w:val="left" w:pos="10320"/>
              </w:tabs>
              <w:rPr>
                <w:b/>
                <w:noProof/>
              </w:rPr>
            </w:pPr>
          </w:p>
        </w:tc>
        <w:tc>
          <w:tcPr>
            <w:tcW w:w="1418" w:type="dxa"/>
            <w:vAlign w:val="center"/>
          </w:tcPr>
          <w:p w:rsidR="005D08A1" w:rsidRPr="0082776F" w:rsidRDefault="005D08A1" w:rsidP="00414773">
            <w:pPr>
              <w:tabs>
                <w:tab w:val="left" w:pos="10320"/>
              </w:tabs>
              <w:jc w:val="center"/>
              <w:rPr>
                <w:noProof/>
              </w:rPr>
            </w:pPr>
            <w:r w:rsidRPr="0082776F">
              <w:rPr>
                <w:noProof/>
              </w:rPr>
              <w:t>чел.</w:t>
            </w:r>
          </w:p>
        </w:tc>
        <w:tc>
          <w:tcPr>
            <w:tcW w:w="1419" w:type="dxa"/>
            <w:vAlign w:val="center"/>
          </w:tcPr>
          <w:p w:rsidR="005D08A1" w:rsidRPr="0082776F" w:rsidRDefault="005D08A1" w:rsidP="00414773">
            <w:pPr>
              <w:tabs>
                <w:tab w:val="left" w:pos="10320"/>
              </w:tabs>
              <w:jc w:val="center"/>
              <w:rPr>
                <w:noProof/>
              </w:rPr>
            </w:pPr>
            <w:r w:rsidRPr="0082776F">
              <w:rPr>
                <w:noProof/>
              </w:rPr>
              <w:t>%</w:t>
            </w:r>
          </w:p>
        </w:tc>
        <w:tc>
          <w:tcPr>
            <w:tcW w:w="1418" w:type="dxa"/>
            <w:vAlign w:val="center"/>
          </w:tcPr>
          <w:p w:rsidR="005D08A1" w:rsidRPr="0082776F" w:rsidRDefault="005D08A1" w:rsidP="00414773">
            <w:pPr>
              <w:tabs>
                <w:tab w:val="left" w:pos="10320"/>
              </w:tabs>
              <w:jc w:val="center"/>
              <w:rPr>
                <w:noProof/>
              </w:rPr>
            </w:pPr>
            <w:r w:rsidRPr="0082776F">
              <w:rPr>
                <w:noProof/>
              </w:rPr>
              <w:t>чел.</w:t>
            </w:r>
          </w:p>
        </w:tc>
        <w:tc>
          <w:tcPr>
            <w:tcW w:w="1419" w:type="dxa"/>
            <w:vAlign w:val="center"/>
          </w:tcPr>
          <w:p w:rsidR="005D08A1" w:rsidRPr="0082776F" w:rsidRDefault="005D08A1" w:rsidP="00414773">
            <w:pPr>
              <w:tabs>
                <w:tab w:val="left" w:pos="10320"/>
              </w:tabs>
              <w:jc w:val="center"/>
              <w:rPr>
                <w:noProof/>
              </w:rPr>
            </w:pPr>
            <w:r w:rsidRPr="0082776F">
              <w:rPr>
                <w:noProof/>
              </w:rPr>
              <w:t>%</w:t>
            </w:r>
          </w:p>
        </w:tc>
      </w:tr>
      <w:tr w:rsidR="005D08A1" w:rsidRPr="0082776F" w:rsidTr="00414773">
        <w:tc>
          <w:tcPr>
            <w:tcW w:w="695" w:type="dxa"/>
            <w:vAlign w:val="center"/>
          </w:tcPr>
          <w:p w:rsidR="005D08A1" w:rsidRPr="0082776F" w:rsidRDefault="005D08A1" w:rsidP="005D08A1">
            <w:pPr>
              <w:pStyle w:val="a3"/>
              <w:numPr>
                <w:ilvl w:val="0"/>
                <w:numId w:val="14"/>
              </w:numPr>
              <w:tabs>
                <w:tab w:val="left" w:pos="10320"/>
              </w:tabs>
              <w:spacing w:after="0"/>
              <w:ind w:left="0" w:firstLine="0"/>
              <w:rPr>
                <w:rFonts w:ascii="Times New Roman" w:hAnsi="Times New Roman"/>
                <w:sz w:val="24"/>
                <w:szCs w:val="24"/>
              </w:rPr>
            </w:pPr>
          </w:p>
        </w:tc>
        <w:tc>
          <w:tcPr>
            <w:tcW w:w="3357" w:type="dxa"/>
            <w:vAlign w:val="center"/>
          </w:tcPr>
          <w:p w:rsidR="005D08A1" w:rsidRPr="0082776F" w:rsidRDefault="005D08A1" w:rsidP="00414773">
            <w:pPr>
              <w:tabs>
                <w:tab w:val="left" w:pos="10320"/>
              </w:tabs>
            </w:pPr>
            <w:r w:rsidRPr="0082776F">
              <w:t>Обучающиеся</w:t>
            </w:r>
            <w:r>
              <w:t xml:space="preserve"> ОО</w:t>
            </w:r>
          </w:p>
        </w:tc>
        <w:tc>
          <w:tcPr>
            <w:tcW w:w="1418" w:type="dxa"/>
            <w:vAlign w:val="center"/>
          </w:tcPr>
          <w:p w:rsidR="005D08A1" w:rsidRPr="0082776F" w:rsidRDefault="005D08A1" w:rsidP="00414773">
            <w:r>
              <w:t>2</w:t>
            </w:r>
          </w:p>
        </w:tc>
        <w:tc>
          <w:tcPr>
            <w:tcW w:w="1419" w:type="dxa"/>
            <w:vAlign w:val="center"/>
          </w:tcPr>
          <w:p w:rsidR="005D08A1" w:rsidRPr="0082776F" w:rsidRDefault="005D08A1" w:rsidP="00414773">
            <w:r>
              <w:t>8,7%</w:t>
            </w:r>
          </w:p>
        </w:tc>
        <w:tc>
          <w:tcPr>
            <w:tcW w:w="1418" w:type="dxa"/>
            <w:vAlign w:val="center"/>
          </w:tcPr>
          <w:p w:rsidR="005D08A1" w:rsidRPr="0082776F" w:rsidRDefault="005D08A1" w:rsidP="00414773">
            <w:r>
              <w:t>8</w:t>
            </w:r>
          </w:p>
        </w:tc>
        <w:tc>
          <w:tcPr>
            <w:tcW w:w="1419" w:type="dxa"/>
            <w:vAlign w:val="center"/>
          </w:tcPr>
          <w:p w:rsidR="005D08A1" w:rsidRPr="0082776F" w:rsidRDefault="005D08A1" w:rsidP="00414773">
            <w:r>
              <w:t>36%</w:t>
            </w:r>
          </w:p>
        </w:tc>
      </w:tr>
      <w:tr w:rsidR="005D08A1" w:rsidRPr="0082776F" w:rsidTr="00414773">
        <w:tc>
          <w:tcPr>
            <w:tcW w:w="695" w:type="dxa"/>
            <w:tcBorders>
              <w:top w:val="single" w:sz="4" w:space="0" w:color="auto"/>
              <w:left w:val="single" w:sz="4" w:space="0" w:color="auto"/>
              <w:bottom w:val="single" w:sz="4" w:space="0" w:color="auto"/>
              <w:right w:val="single" w:sz="4" w:space="0" w:color="auto"/>
            </w:tcBorders>
            <w:vAlign w:val="center"/>
          </w:tcPr>
          <w:p w:rsidR="005D08A1" w:rsidRPr="0082776F" w:rsidRDefault="005D08A1" w:rsidP="005D08A1">
            <w:pPr>
              <w:pStyle w:val="a3"/>
              <w:numPr>
                <w:ilvl w:val="0"/>
                <w:numId w:val="14"/>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5D08A1" w:rsidRPr="0082776F" w:rsidRDefault="005D08A1" w:rsidP="00414773">
            <w:pPr>
              <w:tabs>
                <w:tab w:val="left" w:pos="10320"/>
              </w:tabs>
            </w:pPr>
            <w:r>
              <w:t>Из них у</w:t>
            </w:r>
            <w:r w:rsidRPr="0082776F">
              <w:t xml:space="preserve">частники с ограниченными </w:t>
            </w:r>
            <w:r w:rsidRPr="0082776F">
              <w:lastRenderedPageBreak/>
              <w:t>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5D08A1" w:rsidRPr="0082776F" w:rsidRDefault="005D08A1" w:rsidP="00414773">
            <w:r>
              <w:lastRenderedPageBreak/>
              <w:t>0</w:t>
            </w:r>
          </w:p>
        </w:tc>
        <w:tc>
          <w:tcPr>
            <w:tcW w:w="1419" w:type="dxa"/>
            <w:tcBorders>
              <w:top w:val="single" w:sz="4" w:space="0" w:color="auto"/>
              <w:left w:val="single" w:sz="4" w:space="0" w:color="auto"/>
              <w:bottom w:val="single" w:sz="4" w:space="0" w:color="auto"/>
              <w:right w:val="single" w:sz="4" w:space="0" w:color="auto"/>
            </w:tcBorders>
            <w:vAlign w:val="center"/>
          </w:tcPr>
          <w:p w:rsidR="005D08A1" w:rsidRPr="0082776F" w:rsidRDefault="005D08A1" w:rsidP="00414773">
            <w:r>
              <w:t>0</w:t>
            </w:r>
          </w:p>
        </w:tc>
        <w:tc>
          <w:tcPr>
            <w:tcW w:w="1418" w:type="dxa"/>
            <w:tcBorders>
              <w:top w:val="single" w:sz="4" w:space="0" w:color="auto"/>
              <w:left w:val="single" w:sz="4" w:space="0" w:color="auto"/>
              <w:bottom w:val="single" w:sz="4" w:space="0" w:color="auto"/>
              <w:right w:val="single" w:sz="4" w:space="0" w:color="auto"/>
            </w:tcBorders>
            <w:vAlign w:val="center"/>
          </w:tcPr>
          <w:p w:rsidR="005D08A1" w:rsidRPr="0082776F" w:rsidRDefault="005D08A1" w:rsidP="00414773">
            <w:r>
              <w:t>0</w:t>
            </w:r>
          </w:p>
        </w:tc>
        <w:tc>
          <w:tcPr>
            <w:tcW w:w="1419" w:type="dxa"/>
            <w:tcBorders>
              <w:top w:val="single" w:sz="4" w:space="0" w:color="auto"/>
              <w:left w:val="single" w:sz="4" w:space="0" w:color="auto"/>
              <w:bottom w:val="single" w:sz="4" w:space="0" w:color="auto"/>
              <w:right w:val="single" w:sz="4" w:space="0" w:color="auto"/>
            </w:tcBorders>
            <w:vAlign w:val="center"/>
          </w:tcPr>
          <w:p w:rsidR="005D08A1" w:rsidRPr="0082776F" w:rsidRDefault="005D08A1" w:rsidP="00414773">
            <w:r>
              <w:t>0</w:t>
            </w:r>
          </w:p>
        </w:tc>
      </w:tr>
    </w:tbl>
    <w:p w:rsidR="005D08A1" w:rsidRDefault="005D08A1" w:rsidP="005D08A1">
      <w:pPr>
        <w:jc w:val="both"/>
        <w:rPr>
          <w:b/>
        </w:rPr>
      </w:pPr>
    </w:p>
    <w:p w:rsidR="005D08A1" w:rsidRPr="002178E5" w:rsidRDefault="005D08A1" w:rsidP="005D08A1">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5D08A1" w:rsidRPr="00D06E73" w:rsidRDefault="005D08A1" w:rsidP="005D08A1">
      <w:pPr>
        <w:jc w:val="both"/>
        <w:rPr>
          <w:sz w:val="28"/>
          <w:szCs w:val="28"/>
        </w:rPr>
      </w:pPr>
      <w:r w:rsidRPr="00D06E73">
        <w:rPr>
          <w:sz w:val="28"/>
          <w:szCs w:val="28"/>
        </w:rPr>
        <w:t xml:space="preserve">Количество учащихся, выбравших обществознание для сдачи </w:t>
      </w:r>
      <w:r>
        <w:rPr>
          <w:sz w:val="28"/>
          <w:szCs w:val="28"/>
        </w:rPr>
        <w:t>ОГЭ, увеличилось6 в 2022 г – 2 человека, в 2023 г.- 8 человек.</w:t>
      </w:r>
    </w:p>
    <w:p w:rsidR="005D08A1" w:rsidRPr="00290F80" w:rsidRDefault="005D08A1" w:rsidP="005D08A1">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rsidR="005D08A1" w:rsidRDefault="005D08A1" w:rsidP="005D08A1">
      <w:pPr>
        <w:tabs>
          <w:tab w:val="left" w:pos="2010"/>
        </w:tabs>
        <w:jc w:val="both"/>
      </w:pPr>
    </w:p>
    <w:p w:rsidR="005D08A1" w:rsidRPr="00A80A00" w:rsidRDefault="005D08A1" w:rsidP="005D08A1">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5D08A1" w:rsidRDefault="005D08A1" w:rsidP="005D08A1">
      <w:pPr>
        <w:tabs>
          <w:tab w:val="left" w:pos="2010"/>
        </w:tabs>
        <w:jc w:val="both"/>
        <w:rPr>
          <w:b/>
        </w:rPr>
      </w:pPr>
    </w:p>
    <w:p w:rsidR="005D08A1" w:rsidRDefault="005D08A1" w:rsidP="005D08A1">
      <w:pPr>
        <w:spacing w:after="200" w:line="276" w:lineRule="auto"/>
        <w:rPr>
          <w:b/>
        </w:rPr>
      </w:pPr>
    </w:p>
    <w:p w:rsidR="005D08A1" w:rsidRDefault="005D08A1" w:rsidP="005D08A1">
      <w:pPr>
        <w:spacing w:after="200" w:line="276" w:lineRule="auto"/>
        <w:rPr>
          <w:b/>
        </w:rPr>
      </w:pPr>
      <w:r>
        <w:rPr>
          <w:b/>
          <w:noProof/>
        </w:rPr>
        <w:drawing>
          <wp:inline distT="0" distB="0" distL="0" distR="0" wp14:anchorId="409E01ED" wp14:editId="08BCBF23">
            <wp:extent cx="5486400" cy="1981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08A1" w:rsidRDefault="005D08A1" w:rsidP="005D08A1">
      <w:pPr>
        <w:spacing w:after="200" w:line="276" w:lineRule="auto"/>
        <w:rPr>
          <w:b/>
        </w:rPr>
      </w:pPr>
      <w:r>
        <w:rPr>
          <w:b/>
        </w:rPr>
        <w:t>19б.- 2 чел.; 20б.- 2 чел.; 22б.- 2 чел.; 25б.- 1 чел.; 28 б.- 1 чел.</w:t>
      </w:r>
    </w:p>
    <w:p w:rsidR="005D08A1" w:rsidRDefault="005D08A1" w:rsidP="005D08A1">
      <w:pPr>
        <w:spacing w:after="200" w:line="276" w:lineRule="auto"/>
        <w:rPr>
          <w:b/>
        </w:rPr>
      </w:pPr>
    </w:p>
    <w:p w:rsidR="005D08A1" w:rsidRDefault="005D08A1" w:rsidP="005D08A1">
      <w:pPr>
        <w:spacing w:after="200" w:line="276" w:lineRule="auto"/>
        <w:rPr>
          <w:b/>
        </w:rPr>
      </w:pPr>
    </w:p>
    <w:p w:rsidR="005D08A1" w:rsidRPr="005F2021" w:rsidRDefault="005D08A1" w:rsidP="005D08A1">
      <w:pPr>
        <w:jc w:val="both"/>
        <w:rPr>
          <w:b/>
        </w:rPr>
      </w:pPr>
      <w:r w:rsidRPr="005F2021">
        <w:rPr>
          <w:b/>
        </w:rPr>
        <w:t>2.2.</w:t>
      </w:r>
      <w:r>
        <w:rPr>
          <w:b/>
        </w:rPr>
        <w:t>2.</w:t>
      </w:r>
      <w:r w:rsidRPr="005F2021">
        <w:rPr>
          <w:b/>
        </w:rPr>
        <w:t xml:space="preserve"> Динамика результатов ОГЭ по предмету </w:t>
      </w:r>
    </w:p>
    <w:p w:rsidR="005D08A1" w:rsidRPr="00AD3663" w:rsidRDefault="005D08A1" w:rsidP="005D08A1">
      <w:pPr>
        <w:pStyle w:val="ab"/>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5D08A1" w:rsidRPr="00A12E9D" w:rsidTr="00414773">
        <w:trPr>
          <w:cantSplit/>
          <w:trHeight w:val="338"/>
          <w:tblHeader/>
        </w:trPr>
        <w:tc>
          <w:tcPr>
            <w:tcW w:w="2410" w:type="dxa"/>
            <w:vMerge w:val="restart"/>
            <w:vAlign w:val="center"/>
          </w:tcPr>
          <w:p w:rsidR="005D08A1" w:rsidRPr="00A12E9D" w:rsidRDefault="005D08A1" w:rsidP="00414773">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5D08A1" w:rsidRPr="00A12E9D" w:rsidRDefault="005D08A1" w:rsidP="00414773">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5D08A1" w:rsidRPr="00A12E9D" w:rsidRDefault="005D08A1" w:rsidP="00414773">
            <w:pPr>
              <w:contextualSpacing/>
              <w:jc w:val="center"/>
              <w:rPr>
                <w:rFonts w:eastAsia="MS Mincho"/>
                <w:b/>
              </w:rPr>
            </w:pPr>
            <w:r w:rsidRPr="00A12E9D">
              <w:rPr>
                <w:rFonts w:eastAsia="MS Mincho"/>
                <w:b/>
              </w:rPr>
              <w:t>2023 г.</w:t>
            </w:r>
          </w:p>
        </w:tc>
      </w:tr>
      <w:tr w:rsidR="005D08A1" w:rsidRPr="00A12E9D" w:rsidTr="00414773">
        <w:trPr>
          <w:cantSplit/>
          <w:trHeight w:val="155"/>
          <w:tblHeader/>
        </w:trPr>
        <w:tc>
          <w:tcPr>
            <w:tcW w:w="2410" w:type="dxa"/>
            <w:vMerge/>
            <w:vAlign w:val="center"/>
          </w:tcPr>
          <w:p w:rsidR="005D08A1" w:rsidRPr="00A12E9D" w:rsidRDefault="005D08A1" w:rsidP="00414773">
            <w:pPr>
              <w:contextualSpacing/>
              <w:jc w:val="center"/>
              <w:rPr>
                <w:rFonts w:eastAsia="MS Mincho"/>
              </w:rPr>
            </w:pPr>
          </w:p>
        </w:tc>
        <w:tc>
          <w:tcPr>
            <w:tcW w:w="1772" w:type="dxa"/>
            <w:vAlign w:val="center"/>
          </w:tcPr>
          <w:p w:rsidR="005D08A1" w:rsidRPr="00A12E9D" w:rsidRDefault="005D08A1" w:rsidP="00414773">
            <w:pPr>
              <w:contextualSpacing/>
              <w:jc w:val="center"/>
              <w:rPr>
                <w:rFonts w:eastAsia="MS Mincho"/>
              </w:rPr>
            </w:pPr>
            <w:r w:rsidRPr="00A12E9D">
              <w:rPr>
                <w:rFonts w:eastAsia="MS Mincho"/>
              </w:rPr>
              <w:t>чел.</w:t>
            </w:r>
          </w:p>
        </w:tc>
        <w:tc>
          <w:tcPr>
            <w:tcW w:w="1772" w:type="dxa"/>
            <w:vAlign w:val="center"/>
          </w:tcPr>
          <w:p w:rsidR="005D08A1" w:rsidRPr="00A12E9D" w:rsidRDefault="005D08A1" w:rsidP="00414773">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sidRPr="00A12E9D">
              <w:rPr>
                <w:rFonts w:eastAsia="MS Mincho"/>
              </w:rPr>
              <w:t>%</w:t>
            </w:r>
          </w:p>
        </w:tc>
      </w:tr>
      <w:tr w:rsidR="005D08A1" w:rsidRPr="00A12E9D" w:rsidTr="00414773">
        <w:trPr>
          <w:trHeight w:val="349"/>
        </w:trPr>
        <w:tc>
          <w:tcPr>
            <w:tcW w:w="2410" w:type="dxa"/>
            <w:vAlign w:val="center"/>
          </w:tcPr>
          <w:p w:rsidR="005D08A1" w:rsidRPr="00A12E9D" w:rsidRDefault="005D08A1" w:rsidP="00414773">
            <w:pPr>
              <w:contextualSpacing/>
              <w:jc w:val="center"/>
              <w:rPr>
                <w:rFonts w:eastAsia="MS Mincho"/>
              </w:rPr>
            </w:pPr>
            <w:r w:rsidRPr="00A12E9D">
              <w:t>«2»</w:t>
            </w:r>
          </w:p>
        </w:tc>
        <w:tc>
          <w:tcPr>
            <w:tcW w:w="1772" w:type="dxa"/>
            <w:vAlign w:val="center"/>
          </w:tcPr>
          <w:p w:rsidR="005D08A1" w:rsidRPr="00A12E9D" w:rsidRDefault="005D08A1" w:rsidP="00414773">
            <w:pPr>
              <w:contextualSpacing/>
              <w:jc w:val="center"/>
              <w:rPr>
                <w:rFonts w:eastAsia="MS Mincho"/>
              </w:rPr>
            </w:pPr>
          </w:p>
        </w:tc>
        <w:tc>
          <w:tcPr>
            <w:tcW w:w="1772" w:type="dxa"/>
            <w:vAlign w:val="center"/>
          </w:tcPr>
          <w:p w:rsidR="005D08A1" w:rsidRPr="00A12E9D" w:rsidRDefault="005D08A1" w:rsidP="00414773">
            <w:pPr>
              <w:contextualSpacing/>
              <w:jc w:val="center"/>
              <w:rPr>
                <w:rFonts w:eastAsia="MS Mincho"/>
              </w:rPr>
            </w:pP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p>
        </w:tc>
      </w:tr>
      <w:tr w:rsidR="005D08A1" w:rsidRPr="00A12E9D" w:rsidTr="00414773">
        <w:trPr>
          <w:trHeight w:val="349"/>
        </w:trPr>
        <w:tc>
          <w:tcPr>
            <w:tcW w:w="2410" w:type="dxa"/>
            <w:vAlign w:val="center"/>
          </w:tcPr>
          <w:p w:rsidR="005D08A1" w:rsidRPr="00A12E9D" w:rsidRDefault="005D08A1" w:rsidP="00414773">
            <w:pPr>
              <w:contextualSpacing/>
              <w:jc w:val="center"/>
              <w:rPr>
                <w:rFonts w:eastAsia="Times New Roman"/>
                <w:color w:val="000000"/>
              </w:rPr>
            </w:pPr>
            <w:r w:rsidRPr="00A12E9D">
              <w:rPr>
                <w:rFonts w:eastAsia="Times New Roman"/>
                <w:color w:val="000000"/>
              </w:rPr>
              <w:t>«3»</w:t>
            </w:r>
          </w:p>
          <w:p w:rsidR="005D08A1" w:rsidRPr="00A12E9D" w:rsidRDefault="005D08A1" w:rsidP="00414773">
            <w:pPr>
              <w:contextualSpacing/>
              <w:jc w:val="center"/>
            </w:pPr>
            <w:r w:rsidRPr="00A12E9D">
              <w:rPr>
                <w:rFonts w:eastAsia="Times New Roman"/>
                <w:color w:val="000000"/>
              </w:rPr>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r>
      <w:tr w:rsidR="005D08A1" w:rsidRPr="00A12E9D" w:rsidTr="00414773">
        <w:trPr>
          <w:trHeight w:val="338"/>
        </w:trPr>
        <w:tc>
          <w:tcPr>
            <w:tcW w:w="2410" w:type="dxa"/>
            <w:vAlign w:val="center"/>
          </w:tcPr>
          <w:p w:rsidR="005D08A1" w:rsidRDefault="005D08A1" w:rsidP="00414773">
            <w:pPr>
              <w:contextualSpacing/>
              <w:jc w:val="center"/>
              <w:rPr>
                <w:rFonts w:eastAsia="MS Mincho"/>
              </w:rPr>
            </w:pPr>
            <w:r w:rsidRPr="00A12E9D">
              <w:rPr>
                <w:rFonts w:eastAsia="MS Mincho"/>
              </w:rPr>
              <w:t>«3»</w:t>
            </w:r>
          </w:p>
          <w:p w:rsidR="005D08A1" w:rsidRPr="00A12E9D" w:rsidRDefault="005D08A1" w:rsidP="00414773">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Pr>
                <w:rFonts w:eastAsia="MS Mincho"/>
              </w:rPr>
              <w:t>6</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Pr>
                <w:rFonts w:eastAsia="MS Mincho"/>
              </w:rPr>
              <w:t>75</w:t>
            </w:r>
          </w:p>
        </w:tc>
      </w:tr>
      <w:tr w:rsidR="005D08A1" w:rsidRPr="00A12E9D" w:rsidTr="00414773">
        <w:trPr>
          <w:trHeight w:val="338"/>
        </w:trPr>
        <w:tc>
          <w:tcPr>
            <w:tcW w:w="2410" w:type="dxa"/>
            <w:vAlign w:val="center"/>
          </w:tcPr>
          <w:p w:rsidR="005D08A1" w:rsidRPr="00A12E9D" w:rsidRDefault="005D08A1" w:rsidP="00414773">
            <w:pPr>
              <w:contextualSpacing/>
              <w:jc w:val="center"/>
              <w:rPr>
                <w:rFonts w:eastAsia="MS Mincho"/>
              </w:rPr>
            </w:pPr>
            <w:r w:rsidRPr="00A12E9D">
              <w:rPr>
                <w:rFonts w:eastAsia="MS Mincho"/>
              </w:rPr>
              <w:t>«4»</w:t>
            </w:r>
          </w:p>
        </w:tc>
        <w:tc>
          <w:tcPr>
            <w:tcW w:w="1772" w:type="dxa"/>
            <w:vAlign w:val="center"/>
          </w:tcPr>
          <w:p w:rsidR="005D08A1" w:rsidRPr="00A12E9D" w:rsidRDefault="005D08A1" w:rsidP="00414773">
            <w:pPr>
              <w:contextualSpacing/>
              <w:jc w:val="center"/>
              <w:rPr>
                <w:rFonts w:eastAsia="MS Mincho"/>
              </w:rPr>
            </w:pPr>
            <w:r>
              <w:rPr>
                <w:rFonts w:eastAsia="MS Mincho"/>
              </w:rPr>
              <w:t>2</w:t>
            </w:r>
          </w:p>
        </w:tc>
        <w:tc>
          <w:tcPr>
            <w:tcW w:w="1772" w:type="dxa"/>
            <w:vAlign w:val="center"/>
          </w:tcPr>
          <w:p w:rsidR="005D08A1" w:rsidRPr="00A12E9D" w:rsidRDefault="005D08A1" w:rsidP="00414773">
            <w:pPr>
              <w:contextualSpacing/>
              <w:jc w:val="center"/>
              <w:rPr>
                <w:rFonts w:eastAsia="MS Mincho"/>
              </w:rPr>
            </w:pPr>
            <w:r>
              <w:rPr>
                <w:rFonts w:eastAsia="MS Mincho"/>
              </w:rPr>
              <w:t>100</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Pr>
                <w:rFonts w:eastAsia="MS Mincho"/>
              </w:rPr>
              <w:t>2</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Pr>
                <w:rFonts w:eastAsia="MS Mincho"/>
              </w:rPr>
              <w:t>25</w:t>
            </w:r>
          </w:p>
        </w:tc>
      </w:tr>
      <w:tr w:rsidR="005D08A1" w:rsidRPr="00A12E9D" w:rsidTr="00414773">
        <w:trPr>
          <w:trHeight w:val="338"/>
        </w:trPr>
        <w:tc>
          <w:tcPr>
            <w:tcW w:w="2410" w:type="dxa"/>
            <w:vAlign w:val="center"/>
          </w:tcPr>
          <w:p w:rsidR="005D08A1" w:rsidRPr="00A12E9D" w:rsidRDefault="005D08A1" w:rsidP="00414773">
            <w:pPr>
              <w:contextualSpacing/>
              <w:jc w:val="center"/>
              <w:rPr>
                <w:rFonts w:eastAsia="Times New Roman"/>
                <w:color w:val="000000"/>
              </w:rPr>
            </w:pPr>
            <w:r w:rsidRPr="00A12E9D">
              <w:rPr>
                <w:rFonts w:eastAsia="Times New Roman"/>
                <w:color w:val="000000"/>
              </w:rPr>
              <w:lastRenderedPageBreak/>
              <w:t>«5»</w:t>
            </w:r>
          </w:p>
          <w:p w:rsidR="005D08A1" w:rsidRPr="00A12E9D" w:rsidRDefault="005D08A1" w:rsidP="00414773">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r>
      <w:tr w:rsidR="005D08A1" w:rsidRPr="00A12E9D" w:rsidTr="00414773">
        <w:trPr>
          <w:trHeight w:val="338"/>
        </w:trPr>
        <w:tc>
          <w:tcPr>
            <w:tcW w:w="2410" w:type="dxa"/>
            <w:vAlign w:val="center"/>
          </w:tcPr>
          <w:p w:rsidR="005D08A1" w:rsidRDefault="005D08A1" w:rsidP="00414773">
            <w:pPr>
              <w:contextualSpacing/>
              <w:jc w:val="center"/>
              <w:rPr>
                <w:rFonts w:eastAsia="MS Mincho"/>
              </w:rPr>
            </w:pPr>
            <w:r w:rsidRPr="00A12E9D">
              <w:rPr>
                <w:rFonts w:eastAsia="MS Mincho"/>
              </w:rPr>
              <w:t>«5»</w:t>
            </w:r>
          </w:p>
          <w:p w:rsidR="005D08A1" w:rsidRPr="00A12E9D" w:rsidRDefault="005D08A1" w:rsidP="00414773">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vAlign w:val="center"/>
          </w:tcPr>
          <w:p w:rsidR="005D08A1" w:rsidRPr="00A12E9D" w:rsidRDefault="005D08A1" w:rsidP="00414773">
            <w:pPr>
              <w:contextualSpacing/>
              <w:jc w:val="center"/>
              <w:rPr>
                <w:rFonts w:eastAsia="MS Mincho"/>
              </w:rPr>
            </w:pPr>
            <w:r>
              <w:rPr>
                <w:rFonts w:eastAsia="MS Mincho"/>
              </w:rPr>
              <w:t>0</w:t>
            </w:r>
          </w:p>
        </w:tc>
        <w:tc>
          <w:tcPr>
            <w:tcW w:w="1772" w:type="dxa"/>
            <w:tcBorders>
              <w:righ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c>
          <w:tcPr>
            <w:tcW w:w="1772" w:type="dxa"/>
            <w:tcBorders>
              <w:left w:val="single" w:sz="4" w:space="0" w:color="auto"/>
            </w:tcBorders>
            <w:vAlign w:val="center"/>
          </w:tcPr>
          <w:p w:rsidR="005D08A1" w:rsidRPr="00A12E9D" w:rsidRDefault="005D08A1" w:rsidP="00414773">
            <w:pPr>
              <w:contextualSpacing/>
              <w:jc w:val="center"/>
              <w:rPr>
                <w:rFonts w:eastAsia="MS Mincho"/>
              </w:rPr>
            </w:pPr>
            <w:r>
              <w:rPr>
                <w:rFonts w:eastAsia="MS Mincho"/>
              </w:rPr>
              <w:t>0</w:t>
            </w:r>
          </w:p>
        </w:tc>
      </w:tr>
    </w:tbl>
    <w:p w:rsidR="005D08A1" w:rsidRDefault="005D08A1" w:rsidP="005D08A1">
      <w:pPr>
        <w:jc w:val="both"/>
        <w:rPr>
          <w:b/>
          <w:bCs/>
        </w:rPr>
      </w:pPr>
    </w:p>
    <w:p w:rsidR="005D08A1" w:rsidRDefault="005D08A1" w:rsidP="005D08A1">
      <w:pPr>
        <w:jc w:val="both"/>
        <w:rPr>
          <w:b/>
          <w:bCs/>
        </w:rPr>
      </w:pPr>
    </w:p>
    <w:tbl>
      <w:tblPr>
        <w:tblW w:w="6880" w:type="dxa"/>
        <w:tblInd w:w="113" w:type="dxa"/>
        <w:tblLook w:val="04A0" w:firstRow="1" w:lastRow="0" w:firstColumn="1" w:lastColumn="0" w:noHBand="0" w:noVBand="1"/>
      </w:tblPr>
      <w:tblGrid>
        <w:gridCol w:w="2000"/>
        <w:gridCol w:w="980"/>
        <w:gridCol w:w="1460"/>
        <w:gridCol w:w="980"/>
        <w:gridCol w:w="1460"/>
      </w:tblGrid>
      <w:tr w:rsidR="005D08A1" w:rsidRPr="00C142F5" w:rsidTr="00414773">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5D08A1" w:rsidRPr="00C142F5" w:rsidTr="0041477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D08A1" w:rsidRPr="00C142F5" w:rsidRDefault="005D08A1" w:rsidP="00414773">
            <w:pPr>
              <w:jc w:val="center"/>
              <w:rPr>
                <w:rFonts w:eastAsia="Times New Roman"/>
                <w:color w:val="000000"/>
                <w:sz w:val="20"/>
                <w:szCs w:val="20"/>
              </w:rPr>
            </w:pPr>
            <w:r w:rsidRPr="00C142F5">
              <w:rPr>
                <w:rFonts w:eastAsia="Times New Roman"/>
                <w:color w:val="000000"/>
                <w:sz w:val="20"/>
                <w:szCs w:val="2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rsidR="005D08A1" w:rsidRPr="00C142F5" w:rsidRDefault="005D08A1" w:rsidP="00414773">
            <w:pPr>
              <w:jc w:val="center"/>
              <w:rPr>
                <w:rFonts w:eastAsia="Times New Roman"/>
                <w:color w:val="000000"/>
                <w:sz w:val="20"/>
                <w:szCs w:val="20"/>
              </w:rPr>
            </w:pPr>
            <w:r>
              <w:rPr>
                <w:rFonts w:eastAsia="Times New Roman"/>
                <w:color w:val="000000"/>
                <w:sz w:val="20"/>
                <w:szCs w:val="20"/>
              </w:rPr>
              <w:t>0</w:t>
            </w:r>
          </w:p>
        </w:tc>
        <w:tc>
          <w:tcPr>
            <w:tcW w:w="1460" w:type="dxa"/>
            <w:tcBorders>
              <w:top w:val="nil"/>
              <w:left w:val="nil"/>
              <w:bottom w:val="single" w:sz="4" w:space="0" w:color="auto"/>
              <w:right w:val="single" w:sz="4" w:space="0" w:color="auto"/>
            </w:tcBorders>
            <w:shd w:val="clear" w:color="000000" w:fill="FFFF00"/>
            <w:noWrap/>
            <w:vAlign w:val="bottom"/>
            <w:hideMark/>
          </w:tcPr>
          <w:p w:rsidR="005D08A1" w:rsidRPr="00C142F5" w:rsidRDefault="005D08A1" w:rsidP="00414773">
            <w:pPr>
              <w:jc w:val="center"/>
              <w:rPr>
                <w:rFonts w:eastAsia="Times New Roman"/>
                <w:color w:val="000000"/>
                <w:sz w:val="20"/>
                <w:szCs w:val="20"/>
              </w:rPr>
            </w:pPr>
            <w:r>
              <w:rPr>
                <w:rFonts w:eastAsia="Times New Roman"/>
                <w:color w:val="000000"/>
                <w:sz w:val="20"/>
                <w:szCs w:val="20"/>
              </w:rPr>
              <w:t>0</w:t>
            </w:r>
          </w:p>
        </w:tc>
        <w:tc>
          <w:tcPr>
            <w:tcW w:w="980" w:type="dxa"/>
            <w:tcBorders>
              <w:top w:val="nil"/>
              <w:left w:val="nil"/>
              <w:bottom w:val="single" w:sz="4" w:space="0" w:color="auto"/>
              <w:right w:val="single" w:sz="4" w:space="0" w:color="auto"/>
            </w:tcBorders>
            <w:shd w:val="clear" w:color="auto" w:fill="auto"/>
            <w:noWrap/>
            <w:vAlign w:val="bottom"/>
            <w:hideMark/>
          </w:tcPr>
          <w:p w:rsidR="005D08A1" w:rsidRPr="00C142F5" w:rsidRDefault="005D08A1" w:rsidP="00414773">
            <w:pPr>
              <w:rPr>
                <w:rFonts w:eastAsia="Times New Roman"/>
                <w:color w:val="000000"/>
                <w:sz w:val="20"/>
                <w:szCs w:val="20"/>
              </w:rPr>
            </w:pPr>
            <w:r>
              <w:rPr>
                <w:rFonts w:eastAsia="Times New Roman"/>
                <w:color w:val="000000"/>
                <w:sz w:val="20"/>
                <w:szCs w:val="20"/>
              </w:rPr>
              <w:t>0</w:t>
            </w:r>
          </w:p>
        </w:tc>
        <w:tc>
          <w:tcPr>
            <w:tcW w:w="1460" w:type="dxa"/>
            <w:tcBorders>
              <w:top w:val="nil"/>
              <w:left w:val="nil"/>
              <w:bottom w:val="single" w:sz="4" w:space="0" w:color="auto"/>
              <w:right w:val="single" w:sz="4" w:space="0" w:color="auto"/>
            </w:tcBorders>
            <w:shd w:val="clear" w:color="000000" w:fill="FFFF00"/>
            <w:noWrap/>
            <w:vAlign w:val="bottom"/>
            <w:hideMark/>
          </w:tcPr>
          <w:p w:rsidR="005D08A1" w:rsidRPr="00C142F5" w:rsidRDefault="005D08A1" w:rsidP="00414773">
            <w:pPr>
              <w:jc w:val="center"/>
              <w:rPr>
                <w:rFonts w:eastAsia="Times New Roman"/>
                <w:color w:val="000000"/>
                <w:sz w:val="20"/>
                <w:szCs w:val="20"/>
              </w:rPr>
            </w:pPr>
            <w:r>
              <w:rPr>
                <w:rFonts w:eastAsia="Times New Roman"/>
                <w:color w:val="000000"/>
                <w:sz w:val="20"/>
                <w:szCs w:val="20"/>
              </w:rPr>
              <w:t>0</w:t>
            </w:r>
          </w:p>
        </w:tc>
      </w:tr>
    </w:tbl>
    <w:p w:rsidR="005D08A1" w:rsidRDefault="005D08A1" w:rsidP="005D08A1">
      <w:pPr>
        <w:jc w:val="both"/>
        <w:rPr>
          <w:b/>
          <w:bCs/>
        </w:rPr>
      </w:pPr>
    </w:p>
    <w:p w:rsidR="005D08A1" w:rsidRPr="005F2021" w:rsidRDefault="005D08A1" w:rsidP="005D08A1">
      <w:pPr>
        <w:tabs>
          <w:tab w:val="left" w:pos="709"/>
        </w:tabs>
        <w:jc w:val="both"/>
        <w:rPr>
          <w:rFonts w:eastAsia="Times New Roman"/>
          <w:b/>
        </w:rPr>
      </w:pPr>
      <w:r w:rsidRPr="005F2021">
        <w:rPr>
          <w:b/>
        </w:rPr>
        <w:t>2.2.</w:t>
      </w:r>
      <w:r>
        <w:rPr>
          <w:b/>
        </w:rPr>
        <w:t>3</w:t>
      </w:r>
      <w:r w:rsidRPr="005F2021">
        <w:rPr>
          <w:b/>
        </w:rPr>
        <w:t xml:space="preserve">. Результаты по группам участников экзамена с различным уровнем подготовки </w:t>
      </w:r>
    </w:p>
    <w:p w:rsidR="005D08A1" w:rsidRPr="00AD3663" w:rsidRDefault="005D08A1" w:rsidP="005D08A1">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5D08A1" w:rsidRPr="00DC5DDB" w:rsidTr="00414773">
        <w:trPr>
          <w:cantSplit/>
          <w:tblHeader/>
        </w:trPr>
        <w:tc>
          <w:tcPr>
            <w:tcW w:w="567" w:type="dxa"/>
            <w:vAlign w:val="center"/>
          </w:tcPr>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5D08A1"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5D08A1" w:rsidRPr="002178E5" w:rsidRDefault="005D08A1" w:rsidP="0041477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5D08A1" w:rsidRPr="00DC5DDB" w:rsidTr="00414773">
        <w:trPr>
          <w:trHeight w:val="385"/>
        </w:trPr>
        <w:tc>
          <w:tcPr>
            <w:tcW w:w="567" w:type="dxa"/>
            <w:vAlign w:val="center"/>
          </w:tcPr>
          <w:p w:rsidR="005D08A1" w:rsidRPr="002178E5" w:rsidRDefault="005D08A1" w:rsidP="00414773">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5D08A1" w:rsidRPr="002178E5" w:rsidRDefault="005D08A1" w:rsidP="00414773">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355" w:type="dxa"/>
            <w:vAlign w:val="center"/>
          </w:tcPr>
          <w:p w:rsidR="005D08A1" w:rsidRPr="002178E5" w:rsidRDefault="005D08A1" w:rsidP="00414773">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5D08A1" w:rsidRPr="002178E5" w:rsidRDefault="005D08A1" w:rsidP="00414773">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2чел.- 25%</w:t>
            </w:r>
          </w:p>
        </w:tc>
        <w:tc>
          <w:tcPr>
            <w:tcW w:w="2268" w:type="dxa"/>
            <w:vAlign w:val="center"/>
          </w:tcPr>
          <w:p w:rsidR="005D08A1" w:rsidRPr="002178E5" w:rsidRDefault="005D08A1" w:rsidP="00414773">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5D08A1" w:rsidRDefault="005D08A1" w:rsidP="005D08A1">
      <w:pPr>
        <w:rPr>
          <w:rFonts w:eastAsia="Times New Roman"/>
        </w:rPr>
      </w:pPr>
    </w:p>
    <w:p w:rsidR="005D08A1" w:rsidRPr="00F97F6F" w:rsidRDefault="005D08A1" w:rsidP="005D08A1">
      <w:pPr>
        <w:spacing w:line="360" w:lineRule="auto"/>
        <w:jc w:val="both"/>
        <w:rPr>
          <w:b/>
        </w:rPr>
      </w:pPr>
      <w:r>
        <w:rPr>
          <w:b/>
        </w:rPr>
        <w:t xml:space="preserve">2.2.4.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2023 году и в динамике.</w:t>
      </w:r>
      <w:r>
        <w:rPr>
          <w:b/>
        </w:rPr>
        <w:br/>
        <w:t>Результаты ОГЭ соответствуют годовым оценкам: 2 чел.- «4»; 6 чел.- «3»</w:t>
      </w:r>
    </w:p>
    <w:p w:rsidR="005D08A1" w:rsidRPr="00A50557" w:rsidRDefault="005D08A1" w:rsidP="005D08A1">
      <w:pPr>
        <w:jc w:val="both"/>
        <w:rPr>
          <w:b/>
          <w:bCs/>
          <w:sz w:val="28"/>
          <w:szCs w:val="28"/>
        </w:rPr>
      </w:pPr>
      <w:r>
        <w:rPr>
          <w:b/>
          <w:bCs/>
          <w:sz w:val="28"/>
          <w:szCs w:val="28"/>
        </w:rPr>
        <w:t>2.3. Анализ результатов выполнения заданий КИМ ОГЭ по обществознанию</w:t>
      </w:r>
    </w:p>
    <w:p w:rsidR="005D08A1" w:rsidRDefault="005D08A1" w:rsidP="005D08A1">
      <w:pPr>
        <w:jc w:val="both"/>
      </w:pPr>
    </w:p>
    <w:p w:rsidR="005D08A1" w:rsidRDefault="005D08A1" w:rsidP="005D08A1">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2.3.1. Статистический анализ выполнения заданий КИМ ОГЭ в 2023 году</w:t>
      </w:r>
    </w:p>
    <w:p w:rsidR="005D08A1" w:rsidRDefault="005D08A1" w:rsidP="005D08A1">
      <w:pPr>
        <w:jc w:val="both"/>
      </w:pPr>
    </w:p>
    <w:p w:rsidR="005D08A1" w:rsidRDefault="005D08A1" w:rsidP="005D08A1">
      <w:pPr>
        <w:ind w:firstLine="708"/>
        <w:jc w:val="both"/>
      </w:pPr>
      <w:r>
        <w:rPr>
          <w:i/>
        </w:rPr>
        <w:t xml:space="preserve">Для анализа основных статистических характеристик заданий используется обобщенный план варианта КИМ по предмету </w:t>
      </w:r>
      <w:r>
        <w:rPr>
          <w:b/>
          <w:i/>
        </w:rPr>
        <w:t>с указанием средних процентов выполнения по каждой линии заданий в ОО</w:t>
      </w:r>
    </w:p>
    <w:p w:rsidR="005D08A1" w:rsidRDefault="005D08A1" w:rsidP="005D08A1">
      <w:pPr>
        <w:pStyle w:val="ab"/>
        <w:keepNext/>
        <w:jc w:val="right"/>
        <w:rPr>
          <w:iCs w:val="0"/>
        </w:rPr>
      </w:pPr>
    </w:p>
    <w:tbl>
      <w:tblPr>
        <w:tblW w:w="4972" w:type="pct"/>
        <w:tblInd w:w="108" w:type="dxa"/>
        <w:tblLayout w:type="fixed"/>
        <w:tblCellMar>
          <w:left w:w="10" w:type="dxa"/>
          <w:right w:w="10" w:type="dxa"/>
        </w:tblCellMar>
        <w:tblLook w:val="0000" w:firstRow="0" w:lastRow="0" w:firstColumn="0" w:lastColumn="0" w:noHBand="0" w:noVBand="0"/>
      </w:tblPr>
      <w:tblGrid>
        <w:gridCol w:w="945"/>
        <w:gridCol w:w="1604"/>
        <w:gridCol w:w="1208"/>
        <w:gridCol w:w="1490"/>
        <w:gridCol w:w="911"/>
        <w:gridCol w:w="1043"/>
        <w:gridCol w:w="1039"/>
        <w:gridCol w:w="1043"/>
      </w:tblGrid>
      <w:tr w:rsidR="005D08A1" w:rsidTr="00414773">
        <w:trPr>
          <w:cantSplit/>
          <w:trHeight w:val="649"/>
          <w:tblHeader/>
        </w:trPr>
        <w:tc>
          <w:tcPr>
            <w:tcW w:w="9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pPr>
            <w:r>
              <w:rPr>
                <w:b/>
                <w:bCs/>
                <w:sz w:val="20"/>
                <w:szCs w:val="20"/>
              </w:rPr>
              <w:t>Номер</w:t>
            </w:r>
          </w:p>
          <w:p w:rsidR="005D08A1" w:rsidRDefault="005D08A1" w:rsidP="00414773">
            <w:pPr>
              <w:autoSpaceDE w:val="0"/>
              <w:jc w:val="center"/>
            </w:pPr>
            <w:r>
              <w:rPr>
                <w:b/>
                <w:bCs/>
                <w:sz w:val="20"/>
                <w:szCs w:val="20"/>
              </w:rPr>
              <w:t xml:space="preserve">задания </w:t>
            </w:r>
            <w:r>
              <w:rPr>
                <w:b/>
                <w:bCs/>
                <w:sz w:val="20"/>
                <w:szCs w:val="20"/>
              </w:rPr>
              <w:br/>
              <w:t>в КИМ</w:t>
            </w: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pPr>
            <w:r>
              <w:rPr>
                <w:b/>
                <w:bCs/>
                <w:sz w:val="20"/>
                <w:szCs w:val="20"/>
              </w:rPr>
              <w:t>Проверяемые элементы содержания / умения</w:t>
            </w:r>
          </w:p>
        </w:tc>
        <w:tc>
          <w:tcPr>
            <w:tcW w:w="120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pPr>
            <w:r>
              <w:rPr>
                <w:b/>
                <w:bCs/>
                <w:sz w:val="20"/>
                <w:szCs w:val="20"/>
              </w:rPr>
              <w:t>Уровень сложности задания</w:t>
            </w:r>
          </w:p>
          <w:p w:rsidR="005D08A1" w:rsidRDefault="005D08A1" w:rsidP="00414773">
            <w:pPr>
              <w:autoSpaceDE w:val="0"/>
              <w:jc w:val="center"/>
              <w:rPr>
                <w:b/>
                <w:sz w:val="20"/>
                <w:szCs w:val="20"/>
              </w:rPr>
            </w:pPr>
          </w:p>
        </w:tc>
        <w:tc>
          <w:tcPr>
            <w:tcW w:w="1490"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D08A1" w:rsidRDefault="005D08A1" w:rsidP="00414773">
            <w:pPr>
              <w:jc w:val="center"/>
            </w:pPr>
            <w:r>
              <w:rPr>
                <w:b/>
                <w:bCs/>
                <w:sz w:val="20"/>
                <w:szCs w:val="20"/>
              </w:rPr>
              <w:t>Средний процент выполнения</w:t>
            </w:r>
            <w:r>
              <w:rPr>
                <w:rStyle w:val="a6"/>
                <w:b/>
                <w:bCs/>
                <w:sz w:val="20"/>
                <w:szCs w:val="20"/>
              </w:rPr>
              <w:footnoteReference w:id="7"/>
            </w:r>
          </w:p>
        </w:tc>
        <w:tc>
          <w:tcPr>
            <w:tcW w:w="4036" w:type="dxa"/>
            <w:gridSpan w:val="4"/>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jc w:val="center"/>
            </w:pPr>
            <w:r>
              <w:rPr>
                <w:b/>
                <w:sz w:val="20"/>
                <w:szCs w:val="20"/>
              </w:rPr>
              <w:t>Процент выполнения</w:t>
            </w:r>
            <w:r>
              <w:rPr>
                <w:b/>
                <w:sz w:val="20"/>
                <w:szCs w:val="20"/>
                <w:vertAlign w:val="superscript"/>
              </w:rPr>
              <w:t>6</w:t>
            </w:r>
            <w:r>
              <w:rPr>
                <w:b/>
                <w:sz w:val="20"/>
                <w:szCs w:val="20"/>
              </w:rPr>
              <w:t xml:space="preserve"> по школе в группах, </w:t>
            </w:r>
            <w:r>
              <w:rPr>
                <w:b/>
                <w:sz w:val="20"/>
                <w:szCs w:val="20"/>
              </w:rPr>
              <w:br/>
              <w:t>получивших отметку</w:t>
            </w:r>
          </w:p>
        </w:tc>
      </w:tr>
      <w:tr w:rsidR="005D08A1" w:rsidTr="00414773">
        <w:trPr>
          <w:cantSplit/>
          <w:trHeight w:val="481"/>
          <w:tblHeader/>
        </w:trPr>
        <w:tc>
          <w:tcPr>
            <w:tcW w:w="94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rPr>
                <w:b/>
                <w:bCs/>
                <w:sz w:val="20"/>
                <w:szCs w:val="20"/>
              </w:rPr>
            </w:pPr>
          </w:p>
        </w:tc>
        <w:tc>
          <w:tcPr>
            <w:tcW w:w="160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rPr>
                <w:b/>
                <w:bCs/>
                <w:sz w:val="20"/>
                <w:szCs w:val="20"/>
              </w:rPr>
            </w:pPr>
          </w:p>
        </w:tc>
        <w:tc>
          <w:tcPr>
            <w:tcW w:w="120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jc w:val="center"/>
              <w:rPr>
                <w:b/>
                <w:bCs/>
                <w:sz w:val="20"/>
                <w:szCs w:val="20"/>
              </w:rPr>
            </w:pPr>
          </w:p>
        </w:tc>
        <w:tc>
          <w:tcPr>
            <w:tcW w:w="1490"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D08A1" w:rsidRDefault="005D08A1" w:rsidP="00414773">
            <w:pPr>
              <w:jc w:val="center"/>
              <w:rPr>
                <w:b/>
                <w:sz w:val="20"/>
                <w:szCs w:val="20"/>
              </w:rPr>
            </w:pPr>
          </w:p>
        </w:tc>
        <w:tc>
          <w:tcPr>
            <w:tcW w:w="91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jc w:val="center"/>
              <w:rPr>
                <w:b/>
                <w:bCs/>
                <w:sz w:val="20"/>
                <w:szCs w:val="20"/>
              </w:rPr>
            </w:pPr>
            <w:r>
              <w:rPr>
                <w:b/>
                <w:bCs/>
                <w:sz w:val="20"/>
                <w:szCs w:val="20"/>
              </w:rPr>
              <w:t>«2»</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jc w:val="center"/>
              <w:rPr>
                <w:b/>
                <w:bCs/>
                <w:sz w:val="20"/>
                <w:szCs w:val="20"/>
              </w:rPr>
            </w:pPr>
            <w:r>
              <w:rPr>
                <w:b/>
                <w:bCs/>
                <w:sz w:val="20"/>
                <w:szCs w:val="20"/>
              </w:rPr>
              <w:t>«3»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D08A1" w:rsidRDefault="005D08A1" w:rsidP="00414773">
            <w:pPr>
              <w:jc w:val="center"/>
              <w:rPr>
                <w:b/>
                <w:bCs/>
                <w:sz w:val="20"/>
                <w:szCs w:val="20"/>
              </w:rPr>
            </w:pPr>
            <w:r>
              <w:rPr>
                <w:b/>
                <w:bCs/>
                <w:sz w:val="20"/>
                <w:szCs w:val="20"/>
              </w:rPr>
              <w:t>«4»</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jc w:val="center"/>
              <w:rPr>
                <w:b/>
                <w:bCs/>
                <w:sz w:val="20"/>
                <w:szCs w:val="20"/>
              </w:rPr>
            </w:pPr>
            <w:r>
              <w:rPr>
                <w:b/>
                <w:bCs/>
                <w:sz w:val="20"/>
                <w:szCs w:val="20"/>
              </w:rPr>
              <w:t>«5»</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1</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firstLine="67"/>
              <w:jc w:val="center"/>
              <w:rPr>
                <w:sz w:val="16"/>
                <w:szCs w:val="16"/>
              </w:rPr>
            </w:pPr>
            <w:r w:rsidRPr="00742C28">
              <w:rPr>
                <w:rFonts w:eastAsia="Times New Roman"/>
                <w:sz w:val="16"/>
                <w:szCs w:val="16"/>
              </w:rPr>
              <w:t xml:space="preserve">Понимание основных </w:t>
            </w:r>
            <w:r w:rsidRPr="00742C28">
              <w:rPr>
                <w:rFonts w:eastAsia="Times New Roman"/>
                <w:sz w:val="16"/>
                <w:szCs w:val="16"/>
              </w:rPr>
              <w:lastRenderedPageBreak/>
              <w:t>принципов жизни общества, основ современных научных теорий общественного развития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w:t>
            </w:r>
            <w:r>
              <w:rPr>
                <w:rFonts w:eastAsia="Times New Roman"/>
                <w:sz w:val="22"/>
              </w:rPr>
              <w:t xml:space="preserve"> </w:t>
            </w:r>
            <w:r w:rsidRPr="00742C28">
              <w:rPr>
                <w:rFonts w:eastAsia="Times New Roman"/>
                <w:sz w:val="16"/>
                <w:szCs w:val="16"/>
              </w:rPr>
              <w:t>Российской Федерации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16"/>
                <w:szCs w:val="16"/>
              </w:rPr>
            </w:pPr>
            <w:r>
              <w:rPr>
                <w:sz w:val="16"/>
                <w:szCs w:val="16"/>
              </w:rPr>
              <w:lastRenderedPageBreak/>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B0A64" w:rsidRDefault="005D08A1" w:rsidP="00414773">
            <w:pPr>
              <w:autoSpaceDE w:val="0"/>
              <w:rPr>
                <w:sz w:val="20"/>
                <w:szCs w:val="20"/>
              </w:rPr>
            </w:pPr>
            <w:r>
              <w:rPr>
                <w:sz w:val="20"/>
                <w:szCs w:val="20"/>
              </w:rPr>
              <w:t xml:space="preserve">       87, 5%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3E08FF"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7E5528"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lastRenderedPageBreak/>
              <w:t>2</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 xml:space="preserve">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B0A64" w:rsidRDefault="005D08A1" w:rsidP="00414773">
            <w:pPr>
              <w:autoSpaceDE w:val="0"/>
              <w:ind w:firstLine="67"/>
              <w:jc w:val="center"/>
              <w:rPr>
                <w:sz w:val="20"/>
                <w:szCs w:val="20"/>
              </w:rPr>
            </w:pPr>
            <w:r>
              <w:rPr>
                <w:sz w:val="20"/>
                <w:szCs w:val="20"/>
              </w:rPr>
              <w:t>75%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373D11"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7E5528"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Понимание основных принципов жизни общества, основ современных научных теорий общественного развития /</w:t>
            </w:r>
            <w:r w:rsidRPr="00742C28">
              <w:rPr>
                <w:rFonts w:eastAsia="Times New Roman"/>
                <w:b/>
                <w:i/>
                <w:sz w:val="16"/>
                <w:szCs w:val="16"/>
              </w:rPr>
              <w:t xml:space="preserve"> </w:t>
            </w:r>
            <w:r w:rsidRPr="00742C28">
              <w:rPr>
                <w:rFonts w:eastAsia="Times New Roman"/>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B0A64" w:rsidRDefault="005D08A1" w:rsidP="00414773">
            <w:pPr>
              <w:autoSpaceDE w:val="0"/>
              <w:ind w:firstLine="67"/>
              <w:jc w:val="center"/>
              <w:rPr>
                <w:sz w:val="20"/>
                <w:szCs w:val="20"/>
              </w:rPr>
            </w:pPr>
            <w:r>
              <w:rPr>
                <w:sz w:val="20"/>
                <w:szCs w:val="20"/>
              </w:rPr>
              <w:t>75%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373D11"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66, 7%</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7E5528"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lastRenderedPageBreak/>
              <w:t>4</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373D11" w:rsidRDefault="005D08A1" w:rsidP="00414773">
            <w:pPr>
              <w:autoSpaceDE w:val="0"/>
              <w:ind w:firstLine="67"/>
              <w:jc w:val="center"/>
              <w:rPr>
                <w:sz w:val="20"/>
                <w:szCs w:val="20"/>
              </w:rPr>
            </w:pPr>
            <w:r>
              <w:rPr>
                <w:sz w:val="20"/>
                <w:szCs w:val="20"/>
              </w:rPr>
              <w:t>87, 5%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373D11"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73D11"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5</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hanging="112"/>
              <w:jc w:val="center"/>
              <w:rPr>
                <w:sz w:val="16"/>
                <w:szCs w:val="16"/>
              </w:rPr>
            </w:pPr>
            <w:r w:rsidRPr="00742C28">
              <w:rPr>
                <w:sz w:val="16"/>
                <w:szCs w:val="16"/>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15A1C" w:rsidRDefault="005D08A1" w:rsidP="00414773">
            <w:pPr>
              <w:autoSpaceDE w:val="0"/>
              <w:ind w:firstLine="67"/>
              <w:jc w:val="center"/>
              <w:rPr>
                <w:sz w:val="20"/>
                <w:szCs w:val="20"/>
              </w:rPr>
            </w:pPr>
            <w:r>
              <w:rPr>
                <w:sz w:val="20"/>
                <w:szCs w:val="20"/>
              </w:rPr>
              <w:t>100%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15A1C"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100%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6</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spacing w:line="226" w:lineRule="auto"/>
              <w:ind w:left="49" w:right="50"/>
              <w:rPr>
                <w:sz w:val="16"/>
                <w:szCs w:val="16"/>
              </w:rPr>
            </w:pPr>
            <w:r w:rsidRPr="00742C28">
              <w:rPr>
                <w:rFonts w:eastAsia="Times New Roman"/>
                <w:sz w:val="16"/>
                <w:szCs w:val="16"/>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w:t>
            </w:r>
          </w:p>
          <w:p w:rsidR="005D08A1" w:rsidRDefault="005D08A1" w:rsidP="00414773">
            <w:pPr>
              <w:autoSpaceDE w:val="0"/>
              <w:ind w:firstLine="67"/>
              <w:jc w:val="center"/>
              <w:rPr>
                <w:sz w:val="20"/>
                <w:szCs w:val="20"/>
              </w:rPr>
            </w:pPr>
            <w:r w:rsidRPr="00742C28">
              <w:rPr>
                <w:rFonts w:eastAsia="Times New Roman"/>
                <w:sz w:val="16"/>
                <w:szCs w:val="16"/>
              </w:rPr>
              <w:t>отношений (финансовая грамотность)</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15A1C" w:rsidRDefault="005D08A1" w:rsidP="00414773">
            <w:pPr>
              <w:autoSpaceDE w:val="0"/>
              <w:ind w:firstLine="67"/>
              <w:jc w:val="center"/>
              <w:rPr>
                <w:sz w:val="20"/>
                <w:szCs w:val="20"/>
              </w:rPr>
            </w:pPr>
            <w:r>
              <w:rPr>
                <w:sz w:val="20"/>
                <w:szCs w:val="20"/>
              </w:rPr>
              <w:t>100%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15A1C"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100%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15A1C"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 xml:space="preserve">Понимание основных принципов жизни общества, основ современных научных теорий общественного развития  </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15A1C" w:rsidRDefault="005D08A1" w:rsidP="00414773">
            <w:pPr>
              <w:autoSpaceDE w:val="0"/>
              <w:ind w:firstLine="67"/>
              <w:jc w:val="center"/>
              <w:rPr>
                <w:sz w:val="20"/>
                <w:szCs w:val="20"/>
              </w:rPr>
            </w:pPr>
            <w:r>
              <w:rPr>
                <w:sz w:val="20"/>
                <w:szCs w:val="20"/>
              </w:rPr>
              <w:t>87, 5%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100%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C16A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8</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 xml:space="preserve">Приобретение теоретических </w:t>
            </w:r>
            <w:r w:rsidRPr="00742C28">
              <w:rPr>
                <w:rFonts w:eastAsia="Times New Roman"/>
                <w:sz w:val="16"/>
                <w:szCs w:val="16"/>
              </w:rPr>
              <w:lastRenderedPageBreak/>
              <w:t>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lastRenderedPageBreak/>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autoSpaceDE w:val="0"/>
              <w:ind w:firstLine="67"/>
              <w:jc w:val="center"/>
              <w:rPr>
                <w:sz w:val="20"/>
                <w:szCs w:val="20"/>
              </w:rPr>
            </w:pPr>
            <w:r>
              <w:rPr>
                <w:sz w:val="20"/>
                <w:szCs w:val="20"/>
              </w:rPr>
              <w:t>87, 5%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C16A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lastRenderedPageBreak/>
              <w:t>9</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autoSpaceDE w:val="0"/>
              <w:ind w:firstLine="67"/>
              <w:jc w:val="center"/>
              <w:rPr>
                <w:sz w:val="20"/>
                <w:szCs w:val="20"/>
              </w:rPr>
            </w:pPr>
            <w:r>
              <w:rPr>
                <w:sz w:val="20"/>
                <w:szCs w:val="20"/>
              </w:rPr>
              <w:t>62, 5%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9435E"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C16A6" w:rsidRDefault="005D08A1" w:rsidP="00414773">
            <w:pPr>
              <w:jc w:val="center"/>
              <w:rPr>
                <w:sz w:val="20"/>
                <w:szCs w:val="20"/>
              </w:rPr>
            </w:pPr>
            <w:r>
              <w:rPr>
                <w:sz w:val="20"/>
                <w:szCs w:val="20"/>
              </w:rPr>
              <w:t>-</w:t>
            </w: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A50557" w:rsidRDefault="005D08A1" w:rsidP="00414773">
            <w:pPr>
              <w:autoSpaceDE w:val="0"/>
              <w:ind w:firstLine="67"/>
              <w:jc w:val="center"/>
              <w:rPr>
                <w:sz w:val="20"/>
                <w:szCs w:val="20"/>
              </w:rPr>
            </w:pPr>
            <w:r>
              <w:rPr>
                <w:sz w:val="20"/>
                <w:szCs w:val="20"/>
              </w:rPr>
              <w:t>10</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Понимание основных принципов жизни общества, основ современных научных теорий общественного развития /</w:t>
            </w:r>
            <w:r w:rsidRPr="00742C28">
              <w:rPr>
                <w:rFonts w:eastAsia="Times New Roman"/>
                <w:b/>
                <w:i/>
                <w:sz w:val="16"/>
                <w:szCs w:val="16"/>
              </w:rPr>
              <w:t xml:space="preserve"> </w:t>
            </w:r>
            <w:r w:rsidRPr="00742C28">
              <w:rPr>
                <w:rFonts w:eastAsia="Times New Roman"/>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autoSpaceDE w:val="0"/>
              <w:ind w:firstLine="67"/>
              <w:jc w:val="center"/>
              <w:rPr>
                <w:sz w:val="20"/>
                <w:szCs w:val="20"/>
              </w:rPr>
            </w:pPr>
            <w:r>
              <w:rPr>
                <w:sz w:val="20"/>
                <w:szCs w:val="20"/>
              </w:rPr>
              <w:t>37. 5%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33, 4%</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C16A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11</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autoSpaceDE w:val="0"/>
              <w:ind w:firstLine="67"/>
              <w:jc w:val="center"/>
              <w:rPr>
                <w:sz w:val="16"/>
                <w:szCs w:val="16"/>
              </w:rPr>
            </w:pPr>
            <w:r w:rsidRPr="00742C28">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autoSpaceDE w:val="0"/>
              <w:ind w:firstLine="67"/>
              <w:jc w:val="center"/>
              <w:rPr>
                <w:sz w:val="20"/>
                <w:szCs w:val="20"/>
              </w:rPr>
            </w:pPr>
            <w:r>
              <w:rPr>
                <w:sz w:val="20"/>
                <w:szCs w:val="20"/>
              </w:rPr>
              <w:t>50%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C16A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66, 7%</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C16A6" w:rsidRDefault="005D08A1" w:rsidP="00414773">
            <w:pPr>
              <w:jc w:val="center"/>
              <w:rPr>
                <w:sz w:val="20"/>
                <w:szCs w:val="20"/>
              </w:rPr>
            </w:pPr>
            <w:r>
              <w:rPr>
                <w:sz w:val="20"/>
                <w:szCs w:val="20"/>
              </w:rPr>
              <w:t>-</w:t>
            </w:r>
          </w:p>
          <w:p w:rsidR="005D08A1" w:rsidRDefault="005D08A1" w:rsidP="00414773">
            <w:pPr>
              <w:jc w:val="center"/>
              <w:rPr>
                <w:sz w:val="20"/>
                <w:szCs w:val="20"/>
              </w:rPr>
            </w:pP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12</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742C28" w:rsidRDefault="005D08A1" w:rsidP="00414773">
            <w:pPr>
              <w:spacing w:after="1"/>
              <w:ind w:left="49" w:right="48"/>
              <w:rPr>
                <w:sz w:val="16"/>
                <w:szCs w:val="16"/>
              </w:rPr>
            </w:pPr>
            <w:r w:rsidRPr="00742C28">
              <w:rPr>
                <w:rFonts w:eastAsia="Times New Roman"/>
                <w:sz w:val="16"/>
                <w:szCs w:val="16"/>
              </w:rPr>
              <w:t xml:space="preserve">Освоение приёмов работы с социально значимой информацией, её осмысление; развитие </w:t>
            </w:r>
            <w:proofErr w:type="gramStart"/>
            <w:r w:rsidRPr="00742C28">
              <w:rPr>
                <w:rFonts w:eastAsia="Times New Roman"/>
                <w:sz w:val="16"/>
                <w:szCs w:val="16"/>
              </w:rPr>
              <w:t>способностей</w:t>
            </w:r>
            <w:proofErr w:type="gramEnd"/>
            <w:r w:rsidRPr="00742C28">
              <w:rPr>
                <w:rFonts w:eastAsia="Times New Roman"/>
                <w:sz w:val="16"/>
                <w:szCs w:val="16"/>
              </w:rPr>
              <w:t xml:space="preserve"> обучающихся делать необходимые выводы и давать обоснованные оценки социальным событиям и процессам; </w:t>
            </w:r>
          </w:p>
          <w:p w:rsidR="005D08A1" w:rsidRPr="00742C28" w:rsidRDefault="005D08A1" w:rsidP="00414773">
            <w:pPr>
              <w:autoSpaceDE w:val="0"/>
              <w:ind w:firstLine="67"/>
              <w:jc w:val="center"/>
              <w:rPr>
                <w:sz w:val="16"/>
                <w:szCs w:val="16"/>
              </w:rPr>
            </w:pPr>
            <w:r w:rsidRPr="00742C28">
              <w:rPr>
                <w:rFonts w:ascii="Calibri" w:eastAsia="Calibri" w:hAnsi="Calibri" w:cs="Calibri"/>
                <w:noProof/>
                <w:sz w:val="16"/>
                <w:szCs w:val="16"/>
              </w:rPr>
              <w:lastRenderedPageBreak/>
              <mc:AlternateContent>
                <mc:Choice Requires="wpg">
                  <w:drawing>
                    <wp:anchor distT="0" distB="0" distL="114300" distR="114300" simplePos="0" relativeHeight="251659264" behindDoc="1" locked="0" layoutInCell="1" allowOverlap="1" wp14:anchorId="303F39F0" wp14:editId="049E7F83">
                      <wp:simplePos x="0" y="0"/>
                      <wp:positionH relativeFrom="column">
                        <wp:posOffset>2763291</wp:posOffset>
                      </wp:positionH>
                      <wp:positionV relativeFrom="paragraph">
                        <wp:posOffset>512968</wp:posOffset>
                      </wp:positionV>
                      <wp:extent cx="778955" cy="810196"/>
                      <wp:effectExtent l="0" t="0" r="0" b="0"/>
                      <wp:wrapNone/>
                      <wp:docPr id="24017" name="Group 24017"/>
                      <wp:cNvGraphicFramePr/>
                      <a:graphic xmlns:a="http://schemas.openxmlformats.org/drawingml/2006/main">
                        <a:graphicData uri="http://schemas.microsoft.com/office/word/2010/wordprocessingGroup">
                          <wpg:wgp>
                            <wpg:cNvGrpSpPr/>
                            <wpg:grpSpPr>
                              <a:xfrm>
                                <a:off x="0" y="0"/>
                                <a:ext cx="778955" cy="810196"/>
                                <a:chOff x="0" y="0"/>
                                <a:chExt cx="778955" cy="810196"/>
                              </a:xfrm>
                            </wpg:grpSpPr>
                            <pic:pic xmlns:pic="http://schemas.openxmlformats.org/drawingml/2006/picture">
                              <pic:nvPicPr>
                                <pic:cNvPr id="1889" name="Picture 1889"/>
                                <pic:cNvPicPr/>
                              </pic:nvPicPr>
                              <pic:blipFill>
                                <a:blip r:embed="rId13"/>
                                <a:stretch>
                                  <a:fillRect/>
                                </a:stretch>
                              </pic:blipFill>
                              <pic:spPr>
                                <a:xfrm rot="5399999">
                                  <a:off x="0" y="320040"/>
                                  <a:ext cx="490157" cy="490157"/>
                                </a:xfrm>
                                <a:prstGeom prst="rect">
                                  <a:avLst/>
                                </a:prstGeom>
                              </pic:spPr>
                            </pic:pic>
                            <pic:pic xmlns:pic="http://schemas.openxmlformats.org/drawingml/2006/picture">
                              <pic:nvPicPr>
                                <pic:cNvPr id="1892" name="Picture 1892"/>
                                <pic:cNvPicPr/>
                              </pic:nvPicPr>
                              <pic:blipFill>
                                <a:blip r:embed="rId14"/>
                                <a:stretch>
                                  <a:fillRect/>
                                </a:stretch>
                              </pic:blipFill>
                              <pic:spPr>
                                <a:xfrm rot="5399999">
                                  <a:off x="312420" y="23622"/>
                                  <a:ext cx="490156" cy="442913"/>
                                </a:xfrm>
                                <a:prstGeom prst="rect">
                                  <a:avLst/>
                                </a:prstGeom>
                              </pic:spPr>
                            </pic:pic>
                          </wpg:wgp>
                        </a:graphicData>
                      </a:graphic>
                    </wp:anchor>
                  </w:drawing>
                </mc:Choice>
                <mc:Fallback>
                  <w:pict>
                    <v:group w14:anchorId="183830B6" id="Group 24017" o:spid="_x0000_s1026" style="position:absolute;margin-left:217.6pt;margin-top:40.4pt;width:61.35pt;height:63.8pt;z-index:-251657216" coordsize="7789,8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9" o:spid="_x0000_s1027" type="#_x0000_t75" style="position:absolute;top:3200;width:4901;height:4901;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">
                        <v:imagedata r:id="rId15" o:title=""/>
                      </v:shape>
                      <v:shape id="Picture 1892" o:spid="_x0000_s1028" type="#_x0000_t75" style="position:absolute;left:3124;top:236;width:4901;height:4429;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">
                        <v:imagedata r:id="rId16" o:title=""/>
                      </v:shape>
                    </v:group>
                  </w:pict>
                </mc:Fallback>
              </mc:AlternateContent>
            </w:r>
            <w:r w:rsidRPr="00742C28">
              <w:rPr>
                <w:rFonts w:eastAsia="Times New Roman"/>
                <w:sz w:val="16"/>
                <w:szCs w:val="16"/>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lastRenderedPageBreak/>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autoSpaceDE w:val="0"/>
              <w:ind w:firstLine="67"/>
              <w:jc w:val="center"/>
              <w:rPr>
                <w:sz w:val="20"/>
                <w:szCs w:val="20"/>
              </w:rPr>
            </w:pPr>
            <w:r>
              <w:rPr>
                <w:sz w:val="20"/>
                <w:szCs w:val="20"/>
              </w:rPr>
              <w:t>62, 5%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Default="005D08A1" w:rsidP="00414773">
            <w:pPr>
              <w:rPr>
                <w:sz w:val="20"/>
                <w:szCs w:val="20"/>
              </w:rPr>
            </w:pPr>
          </w:p>
          <w:p w:rsidR="005D08A1" w:rsidRPr="00583EC8" w:rsidRDefault="005D08A1" w:rsidP="00414773">
            <w:pPr>
              <w:rPr>
                <w:sz w:val="20"/>
                <w:szCs w:val="20"/>
              </w:rPr>
            </w:pPr>
            <w:r>
              <w:rPr>
                <w:sz w:val="20"/>
                <w:szCs w:val="20"/>
              </w:rPr>
              <w:t>66, 7%</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D5476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lastRenderedPageBreak/>
              <w:t>13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Понимание основных принципов жизни общества, основ современных научных теорий общественного развития /</w:t>
            </w:r>
            <w:r w:rsidRPr="005E2739">
              <w:rPr>
                <w:rFonts w:eastAsia="Times New Roman"/>
                <w:b/>
                <w:i/>
                <w:sz w:val="16"/>
                <w:szCs w:val="16"/>
              </w:rPr>
              <w:t xml:space="preserve"> </w:t>
            </w:r>
            <w:r w:rsidRPr="005E2739">
              <w:rPr>
                <w:rFonts w:eastAsia="Times New Roman"/>
                <w:sz w:val="16"/>
                <w:szCs w:val="16"/>
              </w:rPr>
              <w:t>приобретение умений для определения теоретических знаний и опыта применения полученных знаний и 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autoSpaceDE w:val="0"/>
              <w:ind w:firstLine="67"/>
              <w:jc w:val="center"/>
              <w:rPr>
                <w:sz w:val="20"/>
                <w:szCs w:val="20"/>
              </w:rPr>
            </w:pPr>
            <w:r>
              <w:rPr>
                <w:sz w:val="20"/>
                <w:szCs w:val="20"/>
              </w:rPr>
              <w:t>62, 5%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83, 3%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D5476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14</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autoSpaceDE w:val="0"/>
              <w:ind w:firstLine="67"/>
              <w:jc w:val="center"/>
              <w:rPr>
                <w:sz w:val="20"/>
                <w:szCs w:val="20"/>
              </w:rPr>
            </w:pPr>
            <w:r>
              <w:rPr>
                <w:sz w:val="20"/>
                <w:szCs w:val="20"/>
              </w:rPr>
              <w:t>62, 5%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66, 7%</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D54766" w:rsidRDefault="005D08A1" w:rsidP="00414773">
            <w:pPr>
              <w:jc w:val="center"/>
              <w:rPr>
                <w:sz w:val="20"/>
                <w:szCs w:val="20"/>
              </w:rPr>
            </w:pPr>
            <w:r>
              <w:rPr>
                <w:sz w:val="20"/>
                <w:szCs w:val="20"/>
              </w:rPr>
              <w:t>-</w:t>
            </w:r>
          </w:p>
          <w:p w:rsidR="005D08A1" w:rsidRDefault="005D08A1" w:rsidP="00414773">
            <w:pPr>
              <w:jc w:val="center"/>
              <w:rPr>
                <w:sz w:val="20"/>
                <w:szCs w:val="20"/>
              </w:rPr>
            </w:pPr>
          </w:p>
          <w:p w:rsidR="005D08A1" w:rsidRDefault="005D08A1" w:rsidP="00414773">
            <w:pPr>
              <w:jc w:val="center"/>
              <w:rPr>
                <w:sz w:val="20"/>
                <w:szCs w:val="20"/>
              </w:rPr>
            </w:pP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15</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sidRPr="005E2739">
              <w:rPr>
                <w:rFonts w:eastAsia="Times New Roman"/>
                <w:sz w:val="16"/>
                <w:szCs w:val="16"/>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w:t>
            </w:r>
            <w:r w:rsidRPr="005E2739">
              <w:rPr>
                <w:rFonts w:eastAsia="Times New Roman"/>
                <w:sz w:val="16"/>
                <w:szCs w:val="16"/>
              </w:rPr>
              <w:lastRenderedPageBreak/>
              <w:t>области социальных отношений/формирование основ правосознания для соотнесения собственного поведения и поступков других людей с</w:t>
            </w:r>
            <w:r>
              <w:rPr>
                <w:rFonts w:eastAsia="Times New Roman"/>
                <w:sz w:val="22"/>
              </w:rPr>
              <w:t xml:space="preserve"> </w:t>
            </w:r>
            <w:r w:rsidRPr="005E2739">
              <w:rPr>
                <w:rFonts w:eastAsia="Times New Roman"/>
                <w:sz w:val="16"/>
                <w:szCs w:val="16"/>
              </w:rPr>
              <w:t>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w:t>
            </w:r>
            <w:r>
              <w:rPr>
                <w:rFonts w:eastAsia="Times New Roman"/>
                <w:sz w:val="22"/>
              </w:rPr>
              <w:t xml:space="preserve"> </w:t>
            </w:r>
            <w:r w:rsidRPr="005E2739">
              <w:rPr>
                <w:rFonts w:eastAsia="Times New Roman"/>
                <w:sz w:val="16"/>
                <w:szCs w:val="16"/>
              </w:rPr>
              <w:t>дееспособности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lastRenderedPageBreak/>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autoSpaceDE w:val="0"/>
              <w:ind w:firstLine="67"/>
              <w:jc w:val="center"/>
              <w:rPr>
                <w:sz w:val="20"/>
                <w:szCs w:val="20"/>
              </w:rPr>
            </w:pPr>
            <w:r>
              <w:rPr>
                <w:sz w:val="20"/>
                <w:szCs w:val="20"/>
              </w:rPr>
              <w:t>62, 5%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50%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D5476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lastRenderedPageBreak/>
              <w:t>16</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 xml:space="preserve">Понимание основных принципов жизни общества, основ современных научных теорий общественного развития  </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autoSpaceDE w:val="0"/>
              <w:ind w:firstLine="67"/>
              <w:jc w:val="center"/>
              <w:rPr>
                <w:sz w:val="20"/>
                <w:szCs w:val="20"/>
              </w:rPr>
            </w:pPr>
            <w:r>
              <w:rPr>
                <w:sz w:val="20"/>
                <w:szCs w:val="20"/>
              </w:rPr>
              <w:t>100%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D54766"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583EC8" w:rsidRDefault="005D08A1" w:rsidP="00414773">
            <w:pPr>
              <w:jc w:val="center"/>
              <w:rPr>
                <w:sz w:val="20"/>
                <w:szCs w:val="20"/>
              </w:rPr>
            </w:pPr>
            <w:r>
              <w:rPr>
                <w:sz w:val="20"/>
                <w:szCs w:val="20"/>
              </w:rPr>
              <w:t>100%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D54766"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sidRPr="005E2739">
              <w:rPr>
                <w:rFonts w:eastAsia="Times New Roman"/>
                <w:sz w:val="16"/>
                <w:szCs w:val="16"/>
              </w:rPr>
              <w:t>Приобретение теоретических знаний и опыта</w:t>
            </w:r>
            <w:r>
              <w:rPr>
                <w:rFonts w:eastAsia="Times New Roman"/>
                <w:sz w:val="22"/>
              </w:rPr>
              <w:t xml:space="preserve"> </w:t>
            </w:r>
            <w:r w:rsidRPr="005E2739">
              <w:rPr>
                <w:rFonts w:eastAsia="Times New Roman"/>
                <w:sz w:val="16"/>
                <w:szCs w:val="16"/>
              </w:rPr>
              <w:t>применения полученных знаний и</w:t>
            </w:r>
            <w:r>
              <w:rPr>
                <w:rFonts w:eastAsia="Times New Roman"/>
                <w:sz w:val="22"/>
              </w:rPr>
              <w:t xml:space="preserve"> </w:t>
            </w:r>
            <w:r w:rsidRPr="005E2739">
              <w:rPr>
                <w:rFonts w:eastAsia="Times New Roman"/>
                <w:sz w:val="16"/>
                <w:szCs w:val="16"/>
              </w:rPr>
              <w:t>умений для определения</w:t>
            </w:r>
            <w:r>
              <w:rPr>
                <w:rFonts w:eastAsia="Times New Roman"/>
                <w:sz w:val="22"/>
              </w:rPr>
              <w:t xml:space="preserve"> </w:t>
            </w:r>
            <w:r w:rsidRPr="005E2739">
              <w:rPr>
                <w:rFonts w:eastAsia="Times New Roman"/>
                <w:sz w:val="16"/>
                <w:szCs w:val="16"/>
              </w:rPr>
              <w:t>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37, 5% (2б.)</w:t>
            </w:r>
          </w:p>
          <w:p w:rsidR="005D08A1" w:rsidRPr="00827EE7" w:rsidRDefault="005D08A1" w:rsidP="00414773">
            <w:pPr>
              <w:autoSpaceDE w:val="0"/>
              <w:ind w:firstLine="67"/>
              <w:jc w:val="center"/>
              <w:rPr>
                <w:sz w:val="20"/>
                <w:szCs w:val="20"/>
              </w:rPr>
            </w:pPr>
            <w:r>
              <w:rPr>
                <w:sz w:val="20"/>
                <w:szCs w:val="20"/>
              </w:rPr>
              <w:t>12. 5% (1б.)</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827EE7"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r>
              <w:rPr>
                <w:sz w:val="20"/>
                <w:szCs w:val="20"/>
              </w:rPr>
              <w:t>2б.- 33,3%</w:t>
            </w:r>
          </w:p>
          <w:p w:rsidR="005D08A1" w:rsidRDefault="005D08A1" w:rsidP="00414773">
            <w:pPr>
              <w:jc w:val="center"/>
              <w:rPr>
                <w:sz w:val="20"/>
                <w:szCs w:val="20"/>
              </w:rPr>
            </w:pPr>
            <w:r>
              <w:rPr>
                <w:sz w:val="20"/>
                <w:szCs w:val="20"/>
              </w:rPr>
              <w:t xml:space="preserve">1б.- </w:t>
            </w:r>
          </w:p>
          <w:p w:rsidR="005D08A1" w:rsidRPr="00B31D45" w:rsidRDefault="005D08A1" w:rsidP="00414773">
            <w:pPr>
              <w:jc w:val="center"/>
              <w:rPr>
                <w:sz w:val="20"/>
                <w:szCs w:val="20"/>
              </w:rPr>
            </w:pPr>
            <w:r>
              <w:rPr>
                <w:sz w:val="20"/>
                <w:szCs w:val="20"/>
              </w:rPr>
              <w:t>16, 7%</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Pr="003E08FF" w:rsidRDefault="005D08A1" w:rsidP="00414773">
            <w:pPr>
              <w:jc w:val="center"/>
              <w:rPr>
                <w:sz w:val="20"/>
                <w:szCs w:val="20"/>
              </w:rPr>
            </w:pPr>
            <w:r>
              <w:rPr>
                <w:sz w:val="20"/>
                <w:szCs w:val="20"/>
              </w:rPr>
              <w:t>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18</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0% (3б.)</w:t>
            </w:r>
          </w:p>
          <w:p w:rsidR="005D08A1" w:rsidRPr="00827EE7" w:rsidRDefault="005D08A1" w:rsidP="00414773">
            <w:pPr>
              <w:autoSpaceDE w:val="0"/>
              <w:ind w:firstLine="67"/>
              <w:jc w:val="center"/>
              <w:rPr>
                <w:sz w:val="20"/>
                <w:szCs w:val="20"/>
              </w:rPr>
            </w:pP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3б.- 0%</w:t>
            </w:r>
          </w:p>
          <w:p w:rsidR="005D08A1" w:rsidRDefault="005D08A1" w:rsidP="00414773">
            <w:pPr>
              <w:jc w:val="center"/>
              <w:rPr>
                <w:sz w:val="20"/>
                <w:szCs w:val="20"/>
              </w:rPr>
            </w:pPr>
            <w:r>
              <w:rPr>
                <w:sz w:val="20"/>
                <w:szCs w:val="20"/>
              </w:rPr>
              <w:t>2б.-16,7%</w:t>
            </w:r>
          </w:p>
          <w:p w:rsidR="005D08A1" w:rsidRPr="00B31D45" w:rsidRDefault="005D08A1" w:rsidP="00414773">
            <w:pPr>
              <w:jc w:val="center"/>
              <w:rPr>
                <w:sz w:val="20"/>
                <w:szCs w:val="20"/>
              </w:rPr>
            </w:pPr>
            <w:r>
              <w:rPr>
                <w:sz w:val="20"/>
                <w:szCs w:val="20"/>
              </w:rPr>
              <w:t>1б.- 30%%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3б.- 0%</w:t>
            </w:r>
          </w:p>
          <w:p w:rsidR="005D08A1" w:rsidRDefault="005D08A1" w:rsidP="00414773">
            <w:pPr>
              <w:jc w:val="center"/>
              <w:rPr>
                <w:sz w:val="20"/>
                <w:szCs w:val="20"/>
              </w:rPr>
            </w:pPr>
            <w:r>
              <w:rPr>
                <w:sz w:val="20"/>
                <w:szCs w:val="20"/>
              </w:rPr>
              <w:t>2б.-0%</w:t>
            </w:r>
          </w:p>
          <w:p w:rsidR="005D08A1" w:rsidRDefault="005D08A1" w:rsidP="00414773">
            <w:pPr>
              <w:jc w:val="center"/>
              <w:rPr>
                <w:sz w:val="20"/>
                <w:szCs w:val="20"/>
              </w:rPr>
            </w:pPr>
            <w:r>
              <w:rPr>
                <w:sz w:val="20"/>
                <w:szCs w:val="20"/>
              </w:rPr>
              <w:t>1б.-50%</w:t>
            </w:r>
          </w:p>
          <w:p w:rsidR="005D08A1" w:rsidRPr="00A45AD2" w:rsidRDefault="005D08A1" w:rsidP="00414773">
            <w:pPr>
              <w:jc w:val="center"/>
              <w:rPr>
                <w:sz w:val="20"/>
                <w:szCs w:val="20"/>
              </w:rPr>
            </w:pPr>
            <w:r>
              <w:rPr>
                <w:sz w:val="20"/>
                <w:szCs w:val="20"/>
              </w:rPr>
              <w:t>0б.-50%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551CA"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19</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Развитие социального кругозора и формирование познавательного интереса к изучению общественных дисциплин</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827EE7" w:rsidRDefault="005D08A1" w:rsidP="00414773">
            <w:pPr>
              <w:autoSpaceDE w:val="0"/>
              <w:ind w:firstLine="67"/>
              <w:jc w:val="center"/>
              <w:rPr>
                <w:sz w:val="20"/>
                <w:szCs w:val="20"/>
              </w:rPr>
            </w:pPr>
            <w:r>
              <w:rPr>
                <w:sz w:val="20"/>
                <w:szCs w:val="20"/>
              </w:rPr>
              <w:t>100%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827EE7"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9A2885" w:rsidRDefault="005D08A1" w:rsidP="00414773">
            <w:pPr>
              <w:jc w:val="center"/>
              <w:rPr>
                <w:sz w:val="20"/>
                <w:szCs w:val="20"/>
              </w:rPr>
            </w:pPr>
            <w:r>
              <w:rPr>
                <w:sz w:val="20"/>
                <w:szCs w:val="20"/>
              </w:rPr>
              <w:t>100%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827EE7"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sz w:val="16"/>
                <w:szCs w:val="16"/>
              </w:rPr>
              <w:lastRenderedPageBreak/>
              <w:t>20</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Развитие социального кругозора и формирование познавательного интереса к изучению общественных дисциплин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827EE7" w:rsidRDefault="005D08A1" w:rsidP="00414773">
            <w:pPr>
              <w:autoSpaceDE w:val="0"/>
              <w:ind w:firstLine="67"/>
              <w:jc w:val="center"/>
              <w:rPr>
                <w:sz w:val="20"/>
                <w:szCs w:val="20"/>
              </w:rPr>
            </w:pPr>
            <w:r>
              <w:rPr>
                <w:sz w:val="20"/>
                <w:szCs w:val="20"/>
              </w:rPr>
              <w:t>50%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827EE7"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4б.-16,7 %</w:t>
            </w:r>
          </w:p>
          <w:p w:rsidR="005D08A1" w:rsidRDefault="005D08A1" w:rsidP="00414773">
            <w:pPr>
              <w:jc w:val="center"/>
              <w:rPr>
                <w:sz w:val="20"/>
                <w:szCs w:val="20"/>
              </w:rPr>
            </w:pPr>
            <w:r>
              <w:rPr>
                <w:sz w:val="20"/>
                <w:szCs w:val="20"/>
              </w:rPr>
              <w:t>3б.- 0%</w:t>
            </w:r>
          </w:p>
          <w:p w:rsidR="005D08A1" w:rsidRDefault="005D08A1" w:rsidP="00414773">
            <w:pPr>
              <w:jc w:val="center"/>
              <w:rPr>
                <w:sz w:val="20"/>
                <w:szCs w:val="20"/>
              </w:rPr>
            </w:pPr>
            <w:r>
              <w:rPr>
                <w:sz w:val="20"/>
                <w:szCs w:val="20"/>
              </w:rPr>
              <w:t>2б.-33,3%</w:t>
            </w:r>
          </w:p>
          <w:p w:rsidR="005D08A1" w:rsidRDefault="005D08A1" w:rsidP="00414773">
            <w:pPr>
              <w:jc w:val="center"/>
              <w:rPr>
                <w:sz w:val="20"/>
                <w:szCs w:val="20"/>
              </w:rPr>
            </w:pPr>
            <w:r>
              <w:rPr>
                <w:sz w:val="20"/>
                <w:szCs w:val="20"/>
              </w:rPr>
              <w:t>1б.- 0%</w:t>
            </w:r>
          </w:p>
          <w:p w:rsidR="005D08A1" w:rsidRPr="009A2885" w:rsidRDefault="005D08A1" w:rsidP="00414773">
            <w:pPr>
              <w:jc w:val="center"/>
              <w:rPr>
                <w:sz w:val="20"/>
                <w:szCs w:val="20"/>
              </w:rPr>
            </w:pPr>
            <w:r>
              <w:rPr>
                <w:sz w:val="20"/>
                <w:szCs w:val="20"/>
              </w:rPr>
              <w:t>0б.-50%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827EE7"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21</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hanging="112"/>
              <w:jc w:val="center"/>
              <w:rPr>
                <w:sz w:val="16"/>
                <w:szCs w:val="16"/>
              </w:rPr>
            </w:pPr>
            <w:r w:rsidRPr="005E2739">
              <w:rPr>
                <w:sz w:val="16"/>
                <w:szCs w:val="16"/>
              </w:rPr>
              <w:t>П</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autoSpaceDE w:val="0"/>
              <w:ind w:firstLine="67"/>
              <w:jc w:val="center"/>
              <w:rPr>
                <w:sz w:val="20"/>
                <w:szCs w:val="20"/>
              </w:rPr>
            </w:pPr>
            <w:r>
              <w:rPr>
                <w:sz w:val="20"/>
                <w:szCs w:val="20"/>
              </w:rPr>
              <w:t>25%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2б.- 16,7%</w:t>
            </w:r>
          </w:p>
          <w:p w:rsidR="005D08A1" w:rsidRDefault="005D08A1" w:rsidP="00414773">
            <w:pPr>
              <w:jc w:val="center"/>
              <w:rPr>
                <w:sz w:val="20"/>
                <w:szCs w:val="20"/>
              </w:rPr>
            </w:pPr>
            <w:r>
              <w:rPr>
                <w:sz w:val="20"/>
                <w:szCs w:val="20"/>
              </w:rPr>
              <w:t>1б.- 33,3%</w:t>
            </w:r>
          </w:p>
          <w:p w:rsidR="005D08A1" w:rsidRPr="009A2885" w:rsidRDefault="005D08A1" w:rsidP="00414773">
            <w:pPr>
              <w:jc w:val="center"/>
              <w:rPr>
                <w:sz w:val="20"/>
                <w:szCs w:val="20"/>
              </w:rPr>
            </w:pPr>
            <w:r>
              <w:rPr>
                <w:sz w:val="20"/>
                <w:szCs w:val="20"/>
              </w:rPr>
              <w:t>0б.-50%</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2б.-50%</w:t>
            </w:r>
          </w:p>
          <w:p w:rsidR="005D08A1" w:rsidRDefault="005D08A1" w:rsidP="00414773">
            <w:pPr>
              <w:jc w:val="center"/>
              <w:rPr>
                <w:sz w:val="20"/>
                <w:szCs w:val="20"/>
              </w:rPr>
            </w:pPr>
            <w:r>
              <w:rPr>
                <w:sz w:val="20"/>
                <w:szCs w:val="20"/>
              </w:rPr>
              <w:t>1б.-50%</w:t>
            </w:r>
          </w:p>
          <w:p w:rsidR="005D08A1" w:rsidRPr="00A45AD2" w:rsidRDefault="005D08A1" w:rsidP="00414773">
            <w:pPr>
              <w:jc w:val="center"/>
              <w:rPr>
                <w:sz w:val="20"/>
                <w:szCs w:val="20"/>
              </w:rPr>
            </w:pPr>
            <w:r>
              <w:rPr>
                <w:sz w:val="20"/>
                <w:szCs w:val="20"/>
              </w:rPr>
              <w:t>0б.-0%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551CA"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22</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firstLine="67"/>
              <w:jc w:val="center"/>
              <w:rPr>
                <w:sz w:val="16"/>
                <w:szCs w:val="16"/>
              </w:rPr>
            </w:pPr>
            <w:r w:rsidRPr="005E2739">
              <w:rPr>
                <w:rFonts w:eastAsia="Times New Roman"/>
                <w:sz w:val="16"/>
                <w:szCs w:val="16"/>
              </w:rPr>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autoSpaceDE w:val="0"/>
              <w:ind w:hanging="112"/>
              <w:jc w:val="center"/>
              <w:rPr>
                <w:sz w:val="16"/>
                <w:szCs w:val="16"/>
              </w:rPr>
            </w:pPr>
            <w:r w:rsidRPr="005E2739">
              <w:rPr>
                <w:sz w:val="16"/>
                <w:szCs w:val="16"/>
              </w:rPr>
              <w:t>Б</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autoSpaceDE w:val="0"/>
              <w:ind w:firstLine="67"/>
              <w:jc w:val="center"/>
              <w:rPr>
                <w:sz w:val="20"/>
                <w:szCs w:val="20"/>
              </w:rPr>
            </w:pPr>
            <w:r>
              <w:rPr>
                <w:sz w:val="20"/>
                <w:szCs w:val="20"/>
              </w:rPr>
              <w:t>50%</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r>
              <w:rPr>
                <w:sz w:val="20"/>
                <w:szCs w:val="20"/>
              </w:rPr>
              <w:t>2б.-33, %</w:t>
            </w:r>
          </w:p>
          <w:p w:rsidR="005D08A1" w:rsidRDefault="005D08A1" w:rsidP="00414773">
            <w:pPr>
              <w:jc w:val="center"/>
              <w:rPr>
                <w:sz w:val="20"/>
                <w:szCs w:val="20"/>
              </w:rPr>
            </w:pPr>
            <w:r>
              <w:rPr>
                <w:sz w:val="20"/>
                <w:szCs w:val="20"/>
              </w:rPr>
              <w:t>1б.-16.7%</w:t>
            </w:r>
          </w:p>
          <w:p w:rsidR="005D08A1" w:rsidRPr="003421F5" w:rsidRDefault="005D08A1" w:rsidP="00414773">
            <w:pPr>
              <w:jc w:val="center"/>
              <w:rPr>
                <w:sz w:val="20"/>
                <w:szCs w:val="20"/>
              </w:rPr>
            </w:pPr>
            <w:r>
              <w:rPr>
                <w:sz w:val="20"/>
                <w:szCs w:val="20"/>
              </w:rPr>
              <w:t>0б.-33, 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Pr="00A45AD2"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t>23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5E2739" w:rsidRDefault="005D08A1" w:rsidP="00414773">
            <w:pPr>
              <w:spacing w:line="231" w:lineRule="auto"/>
              <w:ind w:left="49" w:right="48"/>
              <w:rPr>
                <w:sz w:val="16"/>
                <w:szCs w:val="16"/>
              </w:rPr>
            </w:pPr>
            <w:r w:rsidRPr="005E2739">
              <w:rPr>
                <w:rFonts w:ascii="Calibri" w:eastAsia="Calibri" w:hAnsi="Calibri" w:cs="Calibri"/>
                <w:noProof/>
                <w:sz w:val="16"/>
                <w:szCs w:val="16"/>
              </w:rPr>
              <mc:AlternateContent>
                <mc:Choice Requires="wpg">
                  <w:drawing>
                    <wp:anchor distT="0" distB="0" distL="114300" distR="114300" simplePos="0" relativeHeight="251660288" behindDoc="1" locked="0" layoutInCell="1" allowOverlap="1" wp14:anchorId="0CE4FBAC" wp14:editId="4797AFA1">
                      <wp:simplePos x="0" y="0"/>
                      <wp:positionH relativeFrom="column">
                        <wp:posOffset>1700301</wp:posOffset>
                      </wp:positionH>
                      <wp:positionV relativeFrom="paragraph">
                        <wp:posOffset>-63111</wp:posOffset>
                      </wp:positionV>
                      <wp:extent cx="1553146" cy="1411414"/>
                      <wp:effectExtent l="0" t="0" r="0" b="0"/>
                      <wp:wrapNone/>
                      <wp:docPr id="23800" name="Group 23800"/>
                      <wp:cNvGraphicFramePr/>
                      <a:graphic xmlns:a="http://schemas.openxmlformats.org/drawingml/2006/main">
                        <a:graphicData uri="http://schemas.microsoft.com/office/word/2010/wordprocessingGroup">
                          <wpg:wgp>
                            <wpg:cNvGrpSpPr/>
                            <wpg:grpSpPr>
                              <a:xfrm>
                                <a:off x="0" y="0"/>
                                <a:ext cx="1553146" cy="1411414"/>
                                <a:chOff x="0" y="0"/>
                                <a:chExt cx="1553146" cy="1411414"/>
                              </a:xfrm>
                            </wpg:grpSpPr>
                            <pic:pic xmlns:pic="http://schemas.openxmlformats.org/drawingml/2006/picture">
                              <pic:nvPicPr>
                                <pic:cNvPr id="2297" name="Picture 2297"/>
                                <pic:cNvPicPr/>
                              </pic:nvPicPr>
                              <pic:blipFill>
                                <a:blip r:embed="rId17"/>
                                <a:stretch>
                                  <a:fillRect/>
                                </a:stretch>
                              </pic:blipFill>
                              <pic:spPr>
                                <a:xfrm rot="5399999">
                                  <a:off x="0" y="448818"/>
                                  <a:ext cx="962596" cy="962597"/>
                                </a:xfrm>
                                <a:prstGeom prst="rect">
                                  <a:avLst/>
                                </a:prstGeom>
                              </pic:spPr>
                            </pic:pic>
                            <pic:pic xmlns:pic="http://schemas.openxmlformats.org/drawingml/2006/picture">
                              <pic:nvPicPr>
                                <pic:cNvPr id="2300" name="Picture 2300"/>
                                <pic:cNvPicPr/>
                              </pic:nvPicPr>
                              <pic:blipFill>
                                <a:blip r:embed="rId18"/>
                                <a:stretch>
                                  <a:fillRect/>
                                </a:stretch>
                              </pic:blipFill>
                              <pic:spPr>
                                <a:xfrm rot="5399999">
                                  <a:off x="582929" y="398527"/>
                                  <a:ext cx="773621" cy="631889"/>
                                </a:xfrm>
                                <a:prstGeom prst="rect">
                                  <a:avLst/>
                                </a:prstGeom>
                              </pic:spPr>
                            </pic:pic>
                            <pic:pic xmlns:pic="http://schemas.openxmlformats.org/drawingml/2006/picture">
                              <pic:nvPicPr>
                                <pic:cNvPr id="2303" name="Picture 2303"/>
                                <pic:cNvPicPr/>
                              </pic:nvPicPr>
                              <pic:blipFill>
                                <a:blip r:embed="rId19"/>
                                <a:stretch>
                                  <a:fillRect/>
                                </a:stretch>
                              </pic:blipFill>
                              <pic:spPr>
                                <a:xfrm rot="5399999">
                                  <a:off x="1062990" y="0"/>
                                  <a:ext cx="490157" cy="490157"/>
                                </a:xfrm>
                                <a:prstGeom prst="rect">
                                  <a:avLst/>
                                </a:prstGeom>
                              </pic:spPr>
                            </pic:pic>
                          </wpg:wgp>
                        </a:graphicData>
                      </a:graphic>
                    </wp:anchor>
                  </w:drawing>
                </mc:Choice>
                <mc:Fallback>
                  <w:pict>
                    <v:group w14:anchorId="0C8AF286" id="Group 23800" o:spid="_x0000_s1026" style="position:absolute;margin-left:133.9pt;margin-top:-4.95pt;width:122.3pt;height:111.15pt;z-index:-251656192" coordsize="15531,14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">
                      <v:shape id="Picture 2297" o:spid="_x0000_s1027" type="#_x0000_t75" style="position:absolute;top:4488;width:9626;height:962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">
                        <v:imagedata r:id="rId20" o:title=""/>
                      </v:shape>
                      <v:shape id="Picture 2300" o:spid="_x0000_s1028" type="#_x0000_t75" style="position:absolute;left:5829;top:3984;width:7736;height:6319;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">
                        <v:imagedata r:id="rId21" o:title=""/>
                      </v:shape>
                      <v:shape id="Picture 2303" o:spid="_x0000_s1029" type="#_x0000_t75" style="position:absolute;left:10629;width:4901;height:4902;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">
                        <v:imagedata r:id="rId22" o:title=""/>
                      </v:shape>
                    </v:group>
                  </w:pict>
                </mc:Fallback>
              </mc:AlternateContent>
            </w:r>
            <w:r w:rsidRPr="005E2739">
              <w:rPr>
                <w:rFonts w:eastAsia="Times New Roman"/>
                <w:sz w:val="16"/>
                <w:szCs w:val="16"/>
              </w:rPr>
              <w:t xml:space="preserve">Освоение приёмов работы с социально значимой информацией, её осмысление; развитие </w:t>
            </w:r>
            <w:proofErr w:type="gramStart"/>
            <w:r w:rsidRPr="005E2739">
              <w:rPr>
                <w:rFonts w:eastAsia="Times New Roman"/>
                <w:sz w:val="16"/>
                <w:szCs w:val="16"/>
              </w:rPr>
              <w:t>способностей</w:t>
            </w:r>
            <w:proofErr w:type="gramEnd"/>
            <w:r w:rsidRPr="005E2739">
              <w:rPr>
                <w:rFonts w:eastAsia="Times New Roman"/>
                <w:sz w:val="16"/>
                <w:szCs w:val="16"/>
              </w:rPr>
              <w:t xml:space="preserve"> обучающихся делать необходимые выводы и давать обоснованные </w:t>
            </w:r>
            <w:r w:rsidRPr="005E2739">
              <w:rPr>
                <w:rFonts w:eastAsia="Times New Roman"/>
                <w:sz w:val="16"/>
                <w:szCs w:val="16"/>
              </w:rPr>
              <w:lastRenderedPageBreak/>
              <w:t xml:space="preserve">оценки социальным событиям и процесса; приобретение теоретических знаний и опыта применения полученных знаний и умений </w:t>
            </w:r>
          </w:p>
          <w:p w:rsidR="005D08A1" w:rsidRDefault="005D08A1" w:rsidP="00414773">
            <w:pPr>
              <w:autoSpaceDE w:val="0"/>
              <w:ind w:firstLine="67"/>
              <w:jc w:val="center"/>
              <w:rPr>
                <w:sz w:val="20"/>
                <w:szCs w:val="20"/>
              </w:rPr>
            </w:pPr>
            <w:r w:rsidRPr="005E2739">
              <w:rPr>
                <w:rFonts w:eastAsia="Times New Roman"/>
                <w:sz w:val="16"/>
                <w:szCs w:val="16"/>
              </w:rPr>
              <w:t>для определения собственной активной позиции в общественной жизни, для решения типичных задач в области социальных отношений</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lastRenderedPageBreak/>
              <w:t>В</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autoSpaceDE w:val="0"/>
              <w:ind w:firstLine="67"/>
              <w:jc w:val="center"/>
              <w:rPr>
                <w:sz w:val="20"/>
                <w:szCs w:val="20"/>
              </w:rPr>
            </w:pPr>
            <w:r>
              <w:rPr>
                <w:sz w:val="20"/>
                <w:szCs w:val="20"/>
              </w:rPr>
              <w:t>12, 5%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3б.- 0%</w:t>
            </w:r>
          </w:p>
          <w:p w:rsidR="005D08A1" w:rsidRDefault="005D08A1" w:rsidP="00414773">
            <w:pPr>
              <w:jc w:val="center"/>
              <w:rPr>
                <w:sz w:val="20"/>
                <w:szCs w:val="20"/>
              </w:rPr>
            </w:pPr>
            <w:r>
              <w:rPr>
                <w:sz w:val="20"/>
                <w:szCs w:val="20"/>
              </w:rPr>
              <w:t>2б.-16,7%</w:t>
            </w:r>
          </w:p>
          <w:p w:rsidR="005D08A1" w:rsidRDefault="005D08A1" w:rsidP="00414773">
            <w:pPr>
              <w:jc w:val="center"/>
              <w:rPr>
                <w:sz w:val="20"/>
                <w:szCs w:val="20"/>
              </w:rPr>
            </w:pPr>
            <w:r>
              <w:rPr>
                <w:sz w:val="20"/>
                <w:szCs w:val="20"/>
              </w:rPr>
              <w:t>1б.- 0%</w:t>
            </w:r>
          </w:p>
          <w:p w:rsidR="005D08A1" w:rsidRPr="003421F5" w:rsidRDefault="005D08A1" w:rsidP="00414773">
            <w:pPr>
              <w:jc w:val="center"/>
              <w:rPr>
                <w:sz w:val="20"/>
                <w:szCs w:val="20"/>
              </w:rPr>
            </w:pPr>
            <w:r>
              <w:rPr>
                <w:sz w:val="20"/>
                <w:szCs w:val="20"/>
              </w:rPr>
              <w:t>0б.- 83,3%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3б.-50%</w:t>
            </w:r>
          </w:p>
          <w:p w:rsidR="005D08A1" w:rsidRDefault="005D08A1" w:rsidP="00414773">
            <w:pPr>
              <w:jc w:val="center"/>
              <w:rPr>
                <w:sz w:val="20"/>
                <w:szCs w:val="20"/>
              </w:rPr>
            </w:pPr>
            <w:r>
              <w:rPr>
                <w:sz w:val="20"/>
                <w:szCs w:val="20"/>
              </w:rPr>
              <w:t>2б.-50%</w:t>
            </w:r>
          </w:p>
          <w:p w:rsidR="005D08A1" w:rsidRDefault="005D08A1" w:rsidP="00414773">
            <w:pPr>
              <w:jc w:val="center"/>
              <w:rPr>
                <w:sz w:val="20"/>
                <w:szCs w:val="20"/>
              </w:rPr>
            </w:pPr>
            <w:r>
              <w:rPr>
                <w:sz w:val="20"/>
                <w:szCs w:val="20"/>
              </w:rPr>
              <w:t>1б.- 0%</w:t>
            </w:r>
          </w:p>
          <w:p w:rsidR="005D08A1" w:rsidRPr="00A45AD2" w:rsidRDefault="005D08A1" w:rsidP="00414773">
            <w:pPr>
              <w:jc w:val="center"/>
              <w:rPr>
                <w:sz w:val="20"/>
                <w:szCs w:val="20"/>
              </w:rPr>
            </w:pPr>
            <w:r>
              <w:rPr>
                <w:sz w:val="20"/>
                <w:szCs w:val="20"/>
              </w:rPr>
              <w:t>0б.- 0%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551CA" w:rsidRDefault="005D08A1" w:rsidP="00414773">
            <w:pPr>
              <w:jc w:val="center"/>
              <w:rPr>
                <w:sz w:val="20"/>
                <w:szCs w:val="20"/>
              </w:rPr>
            </w:pPr>
            <w:r>
              <w:rPr>
                <w:sz w:val="20"/>
                <w:szCs w:val="20"/>
              </w:rPr>
              <w:t>-</w:t>
            </w:r>
          </w:p>
        </w:tc>
      </w:tr>
      <w:tr w:rsidR="005D08A1" w:rsidTr="00414773">
        <w:trPr>
          <w:trHeight w:val="226"/>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Default="005D08A1" w:rsidP="00414773">
            <w:pPr>
              <w:autoSpaceDE w:val="0"/>
              <w:ind w:firstLine="67"/>
              <w:jc w:val="center"/>
              <w:rPr>
                <w:sz w:val="20"/>
                <w:szCs w:val="20"/>
              </w:rPr>
            </w:pPr>
            <w:r>
              <w:rPr>
                <w:sz w:val="20"/>
                <w:szCs w:val="20"/>
              </w:rPr>
              <w:lastRenderedPageBreak/>
              <w:t>24</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Pr="005E2739" w:rsidRDefault="005D08A1" w:rsidP="00414773">
            <w:pPr>
              <w:spacing w:line="259" w:lineRule="auto"/>
              <w:ind w:left="49" w:right="49"/>
              <w:rPr>
                <w:sz w:val="16"/>
                <w:szCs w:val="16"/>
              </w:rPr>
            </w:pPr>
            <w:r w:rsidRPr="005E2739">
              <w:rPr>
                <w:rFonts w:eastAsia="Times New Roman"/>
                <w:sz w:val="16"/>
                <w:szCs w:val="16"/>
              </w:rPr>
              <w:t>Развитие социального кругозора и формирование познавательного интереса к изучению общественных дисциплин /</w:t>
            </w:r>
            <w:r w:rsidRPr="005E2739">
              <w:rPr>
                <w:rFonts w:eastAsia="Times New Roman"/>
                <w:b/>
                <w:i/>
                <w:sz w:val="16"/>
                <w:szCs w:val="16"/>
              </w:rPr>
              <w:t xml:space="preserve"> </w:t>
            </w:r>
            <w:r w:rsidRPr="005E2739">
              <w:rPr>
                <w:rFonts w:eastAsia="Times New Roman"/>
                <w:sz w:val="16"/>
                <w:szCs w:val="16"/>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2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1158BB" w:rsidRDefault="005D08A1" w:rsidP="00414773">
            <w:pPr>
              <w:autoSpaceDE w:val="0"/>
              <w:ind w:hanging="112"/>
              <w:jc w:val="center"/>
              <w:rPr>
                <w:sz w:val="20"/>
                <w:szCs w:val="20"/>
              </w:rPr>
            </w:pPr>
            <w:r>
              <w:rPr>
                <w:sz w:val="20"/>
                <w:szCs w:val="20"/>
              </w:rPr>
              <w:t>В</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autoSpaceDE w:val="0"/>
              <w:ind w:firstLine="67"/>
              <w:jc w:val="center"/>
              <w:rPr>
                <w:sz w:val="20"/>
                <w:szCs w:val="20"/>
              </w:rPr>
            </w:pPr>
            <w:r>
              <w:rPr>
                <w:sz w:val="20"/>
                <w:szCs w:val="20"/>
              </w:rPr>
              <w:t>37, 5%</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D08A1" w:rsidRPr="002551CA" w:rsidRDefault="005D08A1" w:rsidP="00414773">
            <w:pPr>
              <w:jc w:val="center"/>
              <w:rPr>
                <w:sz w:val="20"/>
                <w:szCs w:val="20"/>
              </w:rPr>
            </w:pPr>
            <w:r>
              <w:rPr>
                <w:sz w:val="20"/>
                <w:szCs w:val="20"/>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r>
              <w:rPr>
                <w:sz w:val="20"/>
                <w:szCs w:val="20"/>
              </w:rPr>
              <w:t>2б.- 16,7%</w:t>
            </w:r>
          </w:p>
          <w:p w:rsidR="005D08A1" w:rsidRDefault="005D08A1" w:rsidP="00414773">
            <w:pPr>
              <w:jc w:val="center"/>
              <w:rPr>
                <w:sz w:val="20"/>
                <w:szCs w:val="20"/>
              </w:rPr>
            </w:pPr>
            <w:r>
              <w:rPr>
                <w:sz w:val="20"/>
                <w:szCs w:val="20"/>
              </w:rPr>
              <w:t>1б.- 0%</w:t>
            </w:r>
          </w:p>
          <w:p w:rsidR="005D08A1" w:rsidRPr="00A45AD2" w:rsidRDefault="005D08A1" w:rsidP="00414773">
            <w:pPr>
              <w:jc w:val="center"/>
              <w:rPr>
                <w:sz w:val="20"/>
                <w:szCs w:val="20"/>
              </w:rPr>
            </w:pPr>
            <w:r>
              <w:rPr>
                <w:sz w:val="20"/>
                <w:szCs w:val="20"/>
              </w:rPr>
              <w:t>0б.-83,3%</w:t>
            </w:r>
          </w:p>
        </w:tc>
        <w:tc>
          <w:tcPr>
            <w:tcW w:w="10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3E08FF" w:rsidRDefault="005D08A1" w:rsidP="00414773">
            <w:pPr>
              <w:jc w:val="center"/>
              <w:rPr>
                <w:sz w:val="20"/>
                <w:szCs w:val="20"/>
              </w:rPr>
            </w:pPr>
            <w:r>
              <w:rPr>
                <w:sz w:val="20"/>
                <w:szCs w:val="20"/>
              </w:rPr>
              <w:t>100%</w:t>
            </w:r>
          </w:p>
        </w:tc>
        <w:tc>
          <w:tcPr>
            <w:tcW w:w="10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Default="005D08A1" w:rsidP="00414773">
            <w:pPr>
              <w:jc w:val="center"/>
              <w:rPr>
                <w:sz w:val="20"/>
                <w:szCs w:val="20"/>
              </w:rPr>
            </w:pPr>
          </w:p>
          <w:p w:rsidR="005D08A1" w:rsidRPr="002551CA" w:rsidRDefault="005D08A1" w:rsidP="00414773">
            <w:pPr>
              <w:jc w:val="center"/>
              <w:rPr>
                <w:sz w:val="20"/>
                <w:szCs w:val="20"/>
              </w:rPr>
            </w:pPr>
            <w:r>
              <w:rPr>
                <w:sz w:val="20"/>
                <w:szCs w:val="20"/>
              </w:rPr>
              <w:t>-</w:t>
            </w:r>
          </w:p>
        </w:tc>
      </w:tr>
    </w:tbl>
    <w:p w:rsidR="005D08A1" w:rsidRDefault="005D08A1" w:rsidP="005D08A1">
      <w:pPr>
        <w:ind w:left="-426" w:firstLine="965"/>
        <w:jc w:val="both"/>
        <w:rPr>
          <w:i/>
          <w:iCs/>
        </w:rPr>
      </w:pPr>
    </w:p>
    <w:p w:rsidR="005D08A1" w:rsidRDefault="00E92502" w:rsidP="005D08A1">
      <w:pPr>
        <w:ind w:left="-426" w:firstLine="965"/>
        <w:jc w:val="both"/>
        <w:rPr>
          <w:i/>
          <w:iCs/>
        </w:rPr>
      </w:pPr>
      <w:r>
        <w:rPr>
          <w:i/>
          <w:iCs/>
        </w:rPr>
        <w:t>В рамках выполнения анализа выявлено</w:t>
      </w:r>
      <w:r w:rsidR="005D08A1">
        <w:rPr>
          <w:i/>
          <w:iCs/>
        </w:rPr>
        <w:t>:</w:t>
      </w:r>
    </w:p>
    <w:p w:rsidR="005D08A1" w:rsidRDefault="005D08A1" w:rsidP="005D08A1">
      <w:pPr>
        <w:numPr>
          <w:ilvl w:val="0"/>
          <w:numId w:val="16"/>
        </w:numPr>
        <w:tabs>
          <w:tab w:val="left" w:pos="851"/>
        </w:tabs>
        <w:autoSpaceDN w:val="0"/>
        <w:ind w:left="0" w:firstLine="539"/>
        <w:jc w:val="both"/>
        <w:rPr>
          <w:i/>
          <w:iCs/>
        </w:rPr>
      </w:pPr>
      <w:r>
        <w:rPr>
          <w:i/>
          <w:iCs/>
        </w:rPr>
        <w:t>линии заданий с наименьшими процентами выполне</w:t>
      </w:r>
      <w:r w:rsidR="00E92502">
        <w:rPr>
          <w:i/>
          <w:iCs/>
        </w:rPr>
        <w:t>ния, среди них отдельно</w:t>
      </w:r>
      <w:r>
        <w:rPr>
          <w:i/>
          <w:iCs/>
        </w:rPr>
        <w:t>:</w:t>
      </w:r>
    </w:p>
    <w:p w:rsidR="005D08A1" w:rsidRPr="002551CA" w:rsidRDefault="005D08A1" w:rsidP="005D08A1">
      <w:pPr>
        <w:numPr>
          <w:ilvl w:val="1"/>
          <w:numId w:val="16"/>
        </w:numPr>
        <w:autoSpaceDN w:val="0"/>
        <w:ind w:left="1134"/>
        <w:jc w:val="both"/>
        <w:rPr>
          <w:i/>
          <w:iCs/>
        </w:rPr>
      </w:pPr>
      <w:r w:rsidRPr="002551CA">
        <w:rPr>
          <w:b/>
          <w:bCs/>
          <w:i/>
          <w:iCs/>
        </w:rPr>
        <w:t>задания базового уровня</w:t>
      </w:r>
      <w:r>
        <w:rPr>
          <w:i/>
          <w:iCs/>
        </w:rPr>
        <w:t xml:space="preserve"> (с процентом выполнения ниже 50):</w:t>
      </w:r>
    </w:p>
    <w:p w:rsidR="005D08A1" w:rsidRPr="00E92502" w:rsidRDefault="005D08A1" w:rsidP="00E92502">
      <w:pPr>
        <w:spacing w:line="276" w:lineRule="auto"/>
        <w:jc w:val="both"/>
        <w:rPr>
          <w:i/>
          <w:iCs/>
        </w:rPr>
      </w:pPr>
      <w:r>
        <w:rPr>
          <w:b/>
          <w:bCs/>
          <w:i/>
          <w:iCs/>
        </w:rPr>
        <w:t>№</w:t>
      </w:r>
      <w:r w:rsidRPr="00E92502">
        <w:rPr>
          <w:b/>
          <w:bCs/>
          <w:i/>
          <w:iCs/>
        </w:rPr>
        <w:t>10-</w:t>
      </w:r>
      <w:r w:rsidRPr="00E92502">
        <w:rPr>
          <w:rFonts w:eastAsia="Times New Roman"/>
        </w:rPr>
        <w:t xml:space="preserve"> Понимание основных принципов жизни общества, основ современных научных теорий общественного развития /</w:t>
      </w:r>
      <w:r w:rsidRPr="00E92502">
        <w:rPr>
          <w:rFonts w:eastAsia="Times New Roman"/>
          <w:b/>
          <w:i/>
        </w:rPr>
        <w:t xml:space="preserve"> </w:t>
      </w:r>
      <w:r w:rsidRPr="00E92502">
        <w:rPr>
          <w:rFonts w:eastAsia="Times New Roman"/>
        </w:rPr>
        <w:t xml:space="preserve">приобретение теоретических знаний и опыта применения </w:t>
      </w:r>
      <w:r w:rsidRPr="00E92502">
        <w:rPr>
          <w:rFonts w:eastAsia="Times New Roman"/>
        </w:rPr>
        <w:lastRenderedPageBreak/>
        <w:t>полученных знаний и умений для определения собственной активной позиции в общественной жизни, для решения типичных задач в области (Б).</w:t>
      </w:r>
    </w:p>
    <w:p w:rsidR="005D08A1" w:rsidRPr="00E92502" w:rsidRDefault="005D08A1" w:rsidP="00E92502">
      <w:pPr>
        <w:spacing w:line="276" w:lineRule="auto"/>
        <w:jc w:val="both"/>
        <w:rPr>
          <w:i/>
          <w:iCs/>
        </w:rPr>
      </w:pPr>
      <w:r w:rsidRPr="00E92502">
        <w:rPr>
          <w:b/>
          <w:bCs/>
          <w:i/>
          <w:iCs/>
        </w:rPr>
        <w:t>№17-</w:t>
      </w:r>
      <w:r w:rsidRPr="00E92502">
        <w:rPr>
          <w:rFonts w:eastAsia="Times New Roman"/>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(Б)</w:t>
      </w:r>
    </w:p>
    <w:p w:rsidR="005D08A1" w:rsidRPr="00093BF4" w:rsidRDefault="005D08A1" w:rsidP="005D08A1">
      <w:pPr>
        <w:numPr>
          <w:ilvl w:val="1"/>
          <w:numId w:val="16"/>
        </w:numPr>
        <w:autoSpaceDN w:val="0"/>
        <w:ind w:left="1134"/>
        <w:jc w:val="both"/>
        <w:rPr>
          <w:i/>
          <w:iCs/>
        </w:rPr>
      </w:pPr>
      <w:r w:rsidRPr="00093BF4">
        <w:rPr>
          <w:b/>
          <w:bCs/>
        </w:rPr>
        <w:t>задания повышенного</w:t>
      </w:r>
      <w:r>
        <w:rPr>
          <w:b/>
          <w:bCs/>
        </w:rPr>
        <w:t xml:space="preserve"> уровня:</w:t>
      </w:r>
    </w:p>
    <w:p w:rsidR="005D08A1" w:rsidRPr="00E92502" w:rsidRDefault="005D08A1" w:rsidP="00E92502">
      <w:pPr>
        <w:spacing w:line="276" w:lineRule="auto"/>
        <w:jc w:val="both"/>
        <w:rPr>
          <w:rFonts w:eastAsia="Times New Roman"/>
        </w:rPr>
      </w:pPr>
      <w:r w:rsidRPr="00E92502">
        <w:rPr>
          <w:i/>
          <w:iCs/>
        </w:rPr>
        <w:t>№18-</w:t>
      </w:r>
      <w:r w:rsidRPr="00E92502">
        <w:rPr>
          <w:rFonts w:eastAsia="Times New Roman"/>
        </w:rPr>
        <w:t xml:space="preserve"> Развитие социального кругозора и формирование познавательного интереса к изучению общественных дисциплин. (П)</w:t>
      </w:r>
    </w:p>
    <w:p w:rsidR="005D08A1" w:rsidRPr="00E92502" w:rsidRDefault="005D08A1" w:rsidP="00E92502">
      <w:pPr>
        <w:spacing w:line="276" w:lineRule="auto"/>
        <w:jc w:val="both"/>
        <w:rPr>
          <w:i/>
          <w:iCs/>
        </w:rPr>
      </w:pPr>
      <w:r w:rsidRPr="00E92502">
        <w:rPr>
          <w:rFonts w:eastAsia="Times New Roman"/>
        </w:rPr>
        <w:t xml:space="preserve">№21- Освоение приёмов работы с социально значимой информацией, её осмысление; развитие </w:t>
      </w:r>
      <w:proofErr w:type="gramStart"/>
      <w:r w:rsidRPr="00E92502">
        <w:rPr>
          <w:rFonts w:eastAsia="Times New Roman"/>
        </w:rPr>
        <w:t>способностей</w:t>
      </w:r>
      <w:proofErr w:type="gramEnd"/>
      <w:r w:rsidRPr="00E92502">
        <w:rPr>
          <w:rFonts w:eastAsia="Times New Roman"/>
        </w:rPr>
        <w:t xml:space="preserve"> обучающихся делать необходимые выводы и давать обоснованные оценки социальным событиям и процесса (П)</w:t>
      </w:r>
    </w:p>
    <w:p w:rsidR="005D08A1" w:rsidRPr="00093BF4" w:rsidRDefault="005D08A1" w:rsidP="005D08A1">
      <w:pPr>
        <w:numPr>
          <w:ilvl w:val="1"/>
          <w:numId w:val="16"/>
        </w:numPr>
        <w:autoSpaceDN w:val="0"/>
        <w:ind w:left="1134"/>
        <w:jc w:val="both"/>
        <w:rPr>
          <w:b/>
          <w:bCs/>
          <w:i/>
          <w:iCs/>
        </w:rPr>
      </w:pPr>
      <w:r w:rsidRPr="00093BF4">
        <w:rPr>
          <w:b/>
          <w:bCs/>
          <w:i/>
          <w:iCs/>
        </w:rPr>
        <w:t xml:space="preserve">  высокого уровня (с процентом выполнения ниже 15)</w:t>
      </w:r>
      <w:r>
        <w:rPr>
          <w:b/>
          <w:bCs/>
          <w:i/>
          <w:iCs/>
        </w:rPr>
        <w:t>:</w:t>
      </w:r>
    </w:p>
    <w:p w:rsidR="005D08A1" w:rsidRPr="00E92502" w:rsidRDefault="00E92502" w:rsidP="00E92502">
      <w:pPr>
        <w:spacing w:line="276" w:lineRule="auto"/>
        <w:ind w:left="49" w:right="48"/>
        <w:rPr>
          <w:b/>
          <w:bCs/>
          <w:i/>
          <w:iCs/>
        </w:rPr>
      </w:pPr>
      <w:r w:rsidRPr="00E92502">
        <w:rPr>
          <w:rFonts w:ascii="Calibri" w:eastAsia="Calibri" w:hAnsi="Calibri" w:cs="Calibri"/>
          <w:noProof/>
        </w:rPr>
        <mc:AlternateContent>
          <mc:Choice Requires="wpg">
            <w:drawing>
              <wp:anchor distT="0" distB="0" distL="114300" distR="114300" simplePos="0" relativeHeight="251661312" behindDoc="1" locked="0" layoutInCell="1" allowOverlap="1" wp14:anchorId="21120382" wp14:editId="4B1D5F2D">
                <wp:simplePos x="0" y="0"/>
                <wp:positionH relativeFrom="column">
                  <wp:posOffset>2661285</wp:posOffset>
                </wp:positionH>
                <wp:positionV relativeFrom="paragraph">
                  <wp:posOffset>480695</wp:posOffset>
                </wp:positionV>
                <wp:extent cx="99060" cy="76200"/>
                <wp:effectExtent l="0" t="0" r="15240" b="0"/>
                <wp:wrapNone/>
                <wp:docPr id="6" name="Group 23800"/>
                <wp:cNvGraphicFramePr/>
                <a:graphic xmlns:a="http://schemas.openxmlformats.org/drawingml/2006/main">
                  <a:graphicData uri="http://schemas.microsoft.com/office/word/2010/wordprocessingGroup">
                    <wpg:wgp>
                      <wpg:cNvGrpSpPr/>
                      <wpg:grpSpPr>
                        <a:xfrm flipV="1">
                          <a:off x="0" y="0"/>
                          <a:ext cx="99060" cy="76200"/>
                          <a:chOff x="0" y="0"/>
                          <a:chExt cx="1553146" cy="1411414"/>
                        </a:xfrm>
                      </wpg:grpSpPr>
                      <pic:pic xmlns:pic="http://schemas.openxmlformats.org/drawingml/2006/picture">
                        <pic:nvPicPr>
                          <pic:cNvPr id="7" name="Picture 2297"/>
                          <pic:cNvPicPr/>
                        </pic:nvPicPr>
                        <pic:blipFill>
                          <a:blip r:embed="rId17"/>
                          <a:stretch>
                            <a:fillRect/>
                          </a:stretch>
                        </pic:blipFill>
                        <pic:spPr>
                          <a:xfrm rot="5399999">
                            <a:off x="0" y="448818"/>
                            <a:ext cx="962596" cy="962597"/>
                          </a:xfrm>
                          <a:prstGeom prst="rect">
                            <a:avLst/>
                          </a:prstGeom>
                        </pic:spPr>
                      </pic:pic>
                      <pic:pic xmlns:pic="http://schemas.openxmlformats.org/drawingml/2006/picture">
                        <pic:nvPicPr>
                          <pic:cNvPr id="8" name="Picture 2300"/>
                          <pic:cNvPicPr/>
                        </pic:nvPicPr>
                        <pic:blipFill>
                          <a:blip r:embed="rId18"/>
                          <a:stretch>
                            <a:fillRect/>
                          </a:stretch>
                        </pic:blipFill>
                        <pic:spPr>
                          <a:xfrm rot="5399999">
                            <a:off x="582929" y="398527"/>
                            <a:ext cx="773621" cy="631889"/>
                          </a:xfrm>
                          <a:prstGeom prst="rect">
                            <a:avLst/>
                          </a:prstGeom>
                        </pic:spPr>
                      </pic:pic>
                      <pic:pic xmlns:pic="http://schemas.openxmlformats.org/drawingml/2006/picture">
                        <pic:nvPicPr>
                          <pic:cNvPr id="9" name="Picture 2303"/>
                          <pic:cNvPicPr/>
                        </pic:nvPicPr>
                        <pic:blipFill>
                          <a:blip r:embed="rId19"/>
                          <a:stretch>
                            <a:fillRect/>
                          </a:stretch>
                        </pic:blipFill>
                        <pic:spPr>
                          <a:xfrm rot="5399999">
                            <a:off x="1062990" y="0"/>
                            <a:ext cx="490157" cy="490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4AAC62" id="Group 23800" o:spid="_x0000_s1026" style="position:absolute;margin-left:209.55pt;margin-top:37.85pt;width:7.8pt;height:6pt;flip:y;z-index:-251655168;mso-width-relative:margin;mso-height-relative:margin" coordsize="15531,14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">
                <v:shape id="Picture 2297" o:spid="_x0000_s1027" type="#_x0000_t75" style="position:absolute;top:4488;width:9626;height:962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">
                  <v:imagedata r:id="rId20" o:title=""/>
                </v:shape>
                <v:shape id="Picture 2300" o:spid="_x0000_s1028" type="#_x0000_t75" style="position:absolute;left:5829;top:3984;width:7736;height:6319;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">
                  <v:imagedata r:id="rId21" o:title=""/>
                </v:shape>
                <v:shape id="Picture 2303" o:spid="_x0000_s1029" type="#_x0000_t75" style="position:absolute;left:10629;width:4901;height:4902;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">
                  <v:imagedata r:id="rId22" o:title=""/>
                </v:shape>
              </v:group>
            </w:pict>
          </mc:Fallback>
        </mc:AlternateContent>
      </w:r>
      <w:r w:rsidR="005D08A1" w:rsidRPr="00E92502">
        <w:rPr>
          <w:b/>
          <w:bCs/>
          <w:i/>
          <w:iCs/>
        </w:rPr>
        <w:t xml:space="preserve">№23- </w:t>
      </w:r>
      <w:r w:rsidR="005D08A1" w:rsidRPr="00E92502">
        <w:rPr>
          <w:rFonts w:eastAsia="Times New Roman"/>
        </w:rPr>
        <w:t xml:space="preserve">Освоение приёмов работы с социально значимой информацией, её осмысление; развитие </w:t>
      </w:r>
      <w:proofErr w:type="gramStart"/>
      <w:r w:rsidR="005D08A1" w:rsidRPr="00E92502">
        <w:rPr>
          <w:rFonts w:eastAsia="Times New Roman"/>
        </w:rPr>
        <w:t>способностей</w:t>
      </w:r>
      <w:proofErr w:type="gramEnd"/>
      <w:r w:rsidR="005D08A1" w:rsidRPr="00E92502">
        <w:rPr>
          <w:rFonts w:eastAsia="Times New Roman"/>
        </w:rPr>
        <w:t xml:space="preserve"> обучающихся делать необходимые выводы и давать обоснованные оценки социальным событиям и процесса;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(В).</w:t>
      </w:r>
    </w:p>
    <w:p w:rsidR="005D08A1" w:rsidRPr="002C224F" w:rsidRDefault="005D08A1" w:rsidP="005D08A1">
      <w:pPr>
        <w:numPr>
          <w:ilvl w:val="0"/>
          <w:numId w:val="16"/>
        </w:numPr>
        <w:tabs>
          <w:tab w:val="left" w:pos="851"/>
        </w:tabs>
        <w:autoSpaceDN w:val="0"/>
        <w:ind w:left="-426" w:firstLine="965"/>
        <w:jc w:val="both"/>
        <w:rPr>
          <w:b/>
          <w:bCs/>
          <w:i/>
          <w:iCs/>
        </w:rPr>
      </w:pPr>
      <w:r w:rsidRPr="00093BF4">
        <w:rPr>
          <w:b/>
          <w:bCs/>
          <w:i/>
          <w:iCs/>
        </w:rPr>
        <w:t>успешно усвоенные и недостаточно усвоенные элементы содержания</w:t>
      </w:r>
      <w:r>
        <w:rPr>
          <w:b/>
          <w:bCs/>
          <w:i/>
          <w:iCs/>
        </w:rPr>
        <w:t>,</w:t>
      </w:r>
      <w:r w:rsidRPr="00093BF4">
        <w:rPr>
          <w:b/>
          <w:bCs/>
          <w:i/>
          <w:iCs/>
        </w:rPr>
        <w:t xml:space="preserve"> освоенные умения, навыки, виды познавательной деятельности</w:t>
      </w:r>
      <w:r>
        <w:rPr>
          <w:b/>
          <w:bCs/>
          <w:i/>
          <w:iCs/>
        </w:rPr>
        <w:t>:</w:t>
      </w:r>
    </w:p>
    <w:p w:rsidR="005D08A1" w:rsidRPr="00E92502" w:rsidRDefault="005D08A1" w:rsidP="00E92502">
      <w:pPr>
        <w:tabs>
          <w:tab w:val="left" w:pos="851"/>
        </w:tabs>
        <w:spacing w:line="276" w:lineRule="auto"/>
        <w:ind w:left="-426"/>
        <w:jc w:val="both"/>
        <w:rPr>
          <w:b/>
          <w:bCs/>
          <w:i/>
          <w:iCs/>
        </w:rPr>
      </w:pPr>
      <w:r>
        <w:rPr>
          <w:b/>
          <w:bCs/>
          <w:i/>
          <w:iCs/>
        </w:rPr>
        <w:t>№5-</w:t>
      </w:r>
      <w:r w:rsidRPr="002C224F">
        <w:rPr>
          <w:rFonts w:eastAsia="Times New Roman"/>
          <w:sz w:val="16"/>
          <w:szCs w:val="16"/>
        </w:rPr>
        <w:t xml:space="preserve"> </w:t>
      </w:r>
      <w:r w:rsidRPr="00E92502">
        <w:rPr>
          <w:rFonts w:eastAsia="Times New Roman"/>
        </w:rPr>
        <w:t xml:space="preserve">Освоение приёмов работы с социально значимой информацией, её осмысление; развитие </w:t>
      </w:r>
      <w:proofErr w:type="gramStart"/>
      <w:r w:rsidRPr="00E92502">
        <w:rPr>
          <w:rFonts w:eastAsia="Times New Roman"/>
        </w:rPr>
        <w:t>способностей</w:t>
      </w:r>
      <w:proofErr w:type="gramEnd"/>
      <w:r w:rsidRPr="00E92502">
        <w:rPr>
          <w:rFonts w:eastAsia="Times New Roman"/>
        </w:rPr>
        <w:t xml:space="preserve"> обучающихся делать необходимые выводы и давать обоснованные оценки социальным событиям и процесса;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(Б)</w:t>
      </w:r>
    </w:p>
    <w:p w:rsidR="005D08A1" w:rsidRPr="00E92502" w:rsidRDefault="005D08A1" w:rsidP="00E92502">
      <w:pPr>
        <w:tabs>
          <w:tab w:val="left" w:pos="851"/>
        </w:tabs>
        <w:spacing w:line="276" w:lineRule="auto"/>
        <w:ind w:left="-426"/>
        <w:jc w:val="both"/>
        <w:rPr>
          <w:b/>
          <w:bCs/>
          <w:i/>
          <w:iCs/>
        </w:rPr>
      </w:pPr>
      <w:r w:rsidRPr="00E92502">
        <w:rPr>
          <w:b/>
          <w:bCs/>
          <w:i/>
          <w:iCs/>
        </w:rPr>
        <w:t xml:space="preserve"> №6- </w:t>
      </w:r>
      <w:r w:rsidRPr="00E92502">
        <w:rPr>
          <w:i/>
          <w:iCs/>
        </w:rPr>
        <w:t>П</w:t>
      </w:r>
      <w:r w:rsidRPr="00E92502">
        <w:rPr>
          <w:rFonts w:eastAsia="Times New Roman"/>
        </w:rPr>
        <w:t>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(финансовая грамотность) (Б)</w:t>
      </w:r>
    </w:p>
    <w:p w:rsidR="005D08A1" w:rsidRPr="00E92502" w:rsidRDefault="005D08A1" w:rsidP="00E92502">
      <w:pPr>
        <w:tabs>
          <w:tab w:val="left" w:pos="851"/>
        </w:tabs>
        <w:spacing w:line="276" w:lineRule="auto"/>
        <w:ind w:left="-426"/>
        <w:jc w:val="both"/>
        <w:rPr>
          <w:b/>
          <w:bCs/>
          <w:i/>
          <w:iCs/>
        </w:rPr>
      </w:pPr>
      <w:r w:rsidRPr="00E92502">
        <w:rPr>
          <w:b/>
          <w:bCs/>
          <w:i/>
          <w:iCs/>
        </w:rPr>
        <w:t>№16-</w:t>
      </w:r>
      <w:r w:rsidRPr="00E92502">
        <w:rPr>
          <w:rFonts w:eastAsia="Times New Roman"/>
        </w:rPr>
        <w:t>Понимание основных принципов жизни общества, основ современных научных теорий общественного развития (Б)</w:t>
      </w:r>
    </w:p>
    <w:p w:rsidR="005D08A1" w:rsidRPr="00E92502" w:rsidRDefault="005D08A1" w:rsidP="00E92502">
      <w:pPr>
        <w:tabs>
          <w:tab w:val="left" w:pos="851"/>
        </w:tabs>
        <w:spacing w:line="276" w:lineRule="auto"/>
        <w:ind w:left="-426"/>
        <w:jc w:val="both"/>
        <w:rPr>
          <w:b/>
          <w:bCs/>
          <w:i/>
          <w:iCs/>
        </w:rPr>
      </w:pPr>
      <w:r w:rsidRPr="00E92502">
        <w:rPr>
          <w:b/>
          <w:bCs/>
          <w:i/>
          <w:iCs/>
        </w:rPr>
        <w:t>№19-</w:t>
      </w:r>
      <w:r w:rsidRPr="00E92502">
        <w:rPr>
          <w:rFonts w:eastAsia="Times New Roman"/>
        </w:rPr>
        <w:t xml:space="preserve"> Развитие социального кругозора и формирование познавательного интереса к изучению общественных дисциплин (Б)</w:t>
      </w:r>
    </w:p>
    <w:p w:rsidR="005D08A1" w:rsidRPr="00E92502" w:rsidRDefault="005D08A1" w:rsidP="005D08A1">
      <w:pPr>
        <w:tabs>
          <w:tab w:val="left" w:pos="851"/>
        </w:tabs>
        <w:ind w:left="539"/>
        <w:jc w:val="both"/>
        <w:rPr>
          <w:b/>
          <w:bCs/>
          <w:i/>
          <w:iCs/>
        </w:rPr>
      </w:pPr>
      <w:r w:rsidRPr="00E92502">
        <w:rPr>
          <w:b/>
          <w:bCs/>
          <w:i/>
          <w:iCs/>
        </w:rPr>
        <w:t xml:space="preserve"> </w:t>
      </w:r>
    </w:p>
    <w:p w:rsidR="005D08A1" w:rsidRPr="00331606" w:rsidRDefault="005D08A1" w:rsidP="005D08A1">
      <w:pPr>
        <w:tabs>
          <w:tab w:val="left" w:pos="851"/>
        </w:tabs>
        <w:ind w:left="539"/>
        <w:jc w:val="both"/>
        <w:rPr>
          <w:b/>
          <w:bCs/>
          <w:i/>
          <w:iCs/>
          <w:sz w:val="22"/>
          <w:szCs w:val="22"/>
        </w:rPr>
      </w:pPr>
    </w:p>
    <w:p w:rsidR="005D08A1" w:rsidRDefault="005D08A1" w:rsidP="005D08A1">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2.3.2. Содержательный анализ выполнения заданий КИМ ОГЭ</w:t>
      </w:r>
    </w:p>
    <w:p w:rsidR="005D08A1" w:rsidRDefault="005D08A1" w:rsidP="005D08A1">
      <w:pPr>
        <w:ind w:firstLine="852"/>
        <w:jc w:val="both"/>
        <w:rPr>
          <w:b/>
          <w:iCs/>
        </w:rPr>
      </w:pPr>
    </w:p>
    <w:p w:rsidR="005D08A1" w:rsidRPr="00E92502" w:rsidRDefault="005D08A1" w:rsidP="00E92502">
      <w:pPr>
        <w:tabs>
          <w:tab w:val="left" w:pos="851"/>
        </w:tabs>
        <w:spacing w:line="276" w:lineRule="auto"/>
        <w:ind w:left="-426"/>
        <w:jc w:val="both"/>
        <w:rPr>
          <w:bCs/>
          <w:i/>
          <w:iCs/>
        </w:rPr>
      </w:pPr>
      <w:r w:rsidRPr="00E92502">
        <w:rPr>
          <w:bCs/>
        </w:rPr>
        <w:t>Учащиеся 9 класса усвоили на базовом уровне курс обществознания.</w:t>
      </w:r>
      <w:r w:rsidRPr="00E92502">
        <w:rPr>
          <w:rFonts w:eastAsia="Times New Roman"/>
          <w:bCs/>
        </w:rPr>
        <w:t xml:space="preserve"> Они владеют теоретическими знаниями в сфере общественной жизни, социальных отношений, экономики и права. Учащиеся понимают основные принципы жизни общества, основы современных научных теорий общественного развития.</w:t>
      </w:r>
      <w:r w:rsidRPr="00E92502">
        <w:rPr>
          <w:rFonts w:eastAsia="Times New Roman"/>
        </w:rPr>
        <w:t xml:space="preserve"> </w:t>
      </w:r>
      <w:r w:rsidRPr="00E92502">
        <w:rPr>
          <w:rFonts w:eastAsia="Times New Roman"/>
          <w:bCs/>
        </w:rPr>
        <w:t>У обучающихся сформированы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5D08A1" w:rsidRPr="00E92502" w:rsidRDefault="005D08A1" w:rsidP="00E92502">
      <w:pPr>
        <w:spacing w:line="276" w:lineRule="auto"/>
        <w:jc w:val="both"/>
        <w:rPr>
          <w:bCs/>
          <w:i/>
          <w:iCs/>
        </w:rPr>
      </w:pPr>
      <w:r w:rsidRPr="00E92502">
        <w:rPr>
          <w:bCs/>
          <w:i/>
          <w:iCs/>
        </w:rPr>
        <w:t xml:space="preserve"> </w:t>
      </w:r>
      <w:r w:rsidRPr="00E92502">
        <w:rPr>
          <w:bCs/>
        </w:rPr>
        <w:t>Сложными для учащихся были задания, требующие</w:t>
      </w:r>
      <w:r w:rsidRPr="00E92502">
        <w:rPr>
          <w:rFonts w:eastAsia="Times New Roman"/>
        </w:rPr>
        <w:t xml:space="preserve"> </w:t>
      </w:r>
      <w:r w:rsidRPr="00E92502">
        <w:rPr>
          <w:rFonts w:eastAsia="Times New Roman"/>
          <w:bCs/>
        </w:rPr>
        <w:t>опыта применения полученных знаний и умений для определения собственной активной позиции в общественной жизни, для решения типичных задач в области.</w:t>
      </w:r>
    </w:p>
    <w:p w:rsidR="005D08A1" w:rsidRPr="00E92502" w:rsidRDefault="005D08A1" w:rsidP="00E92502">
      <w:pPr>
        <w:tabs>
          <w:tab w:val="left" w:pos="851"/>
        </w:tabs>
        <w:spacing w:line="276" w:lineRule="auto"/>
        <w:ind w:left="-426"/>
        <w:jc w:val="both"/>
        <w:rPr>
          <w:b/>
          <w:bCs/>
          <w:i/>
          <w:iCs/>
        </w:rPr>
      </w:pPr>
      <w:r w:rsidRPr="00E92502">
        <w:rPr>
          <w:b/>
          <w:bCs/>
          <w:i/>
          <w:iCs/>
        </w:rPr>
        <w:lastRenderedPageBreak/>
        <w:t xml:space="preserve"> </w:t>
      </w:r>
    </w:p>
    <w:p w:rsidR="005D08A1" w:rsidRPr="001E70E8" w:rsidRDefault="005D08A1" w:rsidP="005D08A1">
      <w:pPr>
        <w:jc w:val="both"/>
        <w:rPr>
          <w:b/>
          <w:bCs/>
          <w:sz w:val="22"/>
          <w:szCs w:val="22"/>
        </w:rPr>
      </w:pPr>
    </w:p>
    <w:p w:rsidR="005D08A1" w:rsidRDefault="005D08A1" w:rsidP="005D08A1">
      <w:pPr>
        <w:pStyle w:val="a3"/>
        <w:spacing w:after="0" w:line="240" w:lineRule="auto"/>
        <w:ind w:left="0"/>
        <w:jc w:val="both"/>
      </w:pPr>
      <w:r>
        <w:rPr>
          <w:rFonts w:ascii="Times New Roman" w:eastAsia="Times New Roman" w:hAnsi="Times New Roman"/>
          <w:b/>
          <w:sz w:val="24"/>
          <w:szCs w:val="24"/>
          <w:lang w:eastAsia="ru-RU"/>
        </w:rPr>
        <w:t>2.3.4. Выводы об итогах анализа выполнения заданий, групп заданий:</w:t>
      </w:r>
      <w:r>
        <w:rPr>
          <w:rFonts w:ascii="Times New Roman" w:eastAsia="Times New Roman" w:hAnsi="Times New Roman"/>
          <w:bCs/>
          <w:i/>
          <w:iCs/>
          <w:sz w:val="24"/>
          <w:szCs w:val="24"/>
          <w:lang w:eastAsia="ru-RU"/>
        </w:rPr>
        <w:t xml:space="preserve"> </w:t>
      </w:r>
    </w:p>
    <w:p w:rsidR="005D08A1" w:rsidRDefault="005D08A1" w:rsidP="005D08A1"/>
    <w:p w:rsidR="005D08A1" w:rsidRDefault="005D08A1" w:rsidP="005D08A1">
      <w:pPr>
        <w:pStyle w:val="a3"/>
        <w:numPr>
          <w:ilvl w:val="0"/>
          <w:numId w:val="17"/>
        </w:numPr>
        <w:autoSpaceDN w:val="0"/>
        <w:spacing w:after="0" w:line="240" w:lineRule="auto"/>
        <w:ind w:left="709" w:hanging="425"/>
        <w:contextualSpacing w:val="0"/>
        <w:jc w:val="both"/>
      </w:pPr>
      <w:r>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p w:rsidR="005D08A1" w:rsidRPr="00E92502" w:rsidRDefault="005D08A1" w:rsidP="00E92502">
      <w:pPr>
        <w:spacing w:line="276" w:lineRule="auto"/>
        <w:jc w:val="both"/>
      </w:pPr>
      <w:r w:rsidRPr="00E92502">
        <w:t>Учащиеся хорошо усвоили базовые элементы содержания:</w:t>
      </w:r>
    </w:p>
    <w:p w:rsidR="005D08A1" w:rsidRPr="00E92502" w:rsidRDefault="005D08A1" w:rsidP="00E92502">
      <w:pPr>
        <w:spacing w:line="276" w:lineRule="auto"/>
        <w:ind w:firstLine="708"/>
        <w:jc w:val="both"/>
        <w:rPr>
          <w:rFonts w:eastAsia="Times New Roman"/>
        </w:rPr>
      </w:pPr>
      <w:r w:rsidRPr="00E92502">
        <w:rPr>
          <w:rFonts w:eastAsia="Times New Roman"/>
        </w:rPr>
        <w:t xml:space="preserve">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p>
    <w:p w:rsidR="005D08A1" w:rsidRPr="00E92502" w:rsidRDefault="005D08A1" w:rsidP="00E92502">
      <w:pPr>
        <w:spacing w:line="276" w:lineRule="auto"/>
        <w:ind w:firstLine="708"/>
        <w:jc w:val="both"/>
        <w:rPr>
          <w:rFonts w:eastAsia="Times New Roman"/>
        </w:rPr>
      </w:pPr>
      <w:r w:rsidRPr="00E92502">
        <w:rPr>
          <w:rFonts w:eastAsia="Times New Roman"/>
        </w:rPr>
        <w:t>Развитие социального кругозора и формирование познавательного интереса к изучению общественных дисциплин.</w:t>
      </w:r>
    </w:p>
    <w:p w:rsidR="005D08A1" w:rsidRPr="00E92502" w:rsidRDefault="005D08A1" w:rsidP="00E92502">
      <w:pPr>
        <w:spacing w:line="276" w:lineRule="auto"/>
        <w:ind w:left="49" w:right="50"/>
        <w:rPr>
          <w:rFonts w:eastAsia="Times New Roman"/>
        </w:rPr>
      </w:pPr>
      <w:r w:rsidRPr="00E92502">
        <w:rPr>
          <w:rFonts w:eastAsia="Times New Roman"/>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(финансовая грамотность)</w:t>
      </w:r>
    </w:p>
    <w:p w:rsidR="005D08A1" w:rsidRPr="00E92502" w:rsidRDefault="005D08A1" w:rsidP="00E92502">
      <w:pPr>
        <w:spacing w:line="276" w:lineRule="auto"/>
        <w:ind w:firstLine="708"/>
        <w:jc w:val="both"/>
      </w:pPr>
    </w:p>
    <w:p w:rsidR="009111AB" w:rsidRDefault="009111AB" w:rsidP="009111AB">
      <w:pPr>
        <w:spacing w:line="360" w:lineRule="auto"/>
      </w:pPr>
      <w:r>
        <w:t>СОСТАВИТЕЛЬ ОТЧЕТА по учебному предмету обществознание:</w:t>
      </w:r>
    </w:p>
    <w:p w:rsidR="009111AB" w:rsidRDefault="009111AB" w:rsidP="009111AB">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9111AB" w:rsidTr="00414773">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9111AB" w:rsidRDefault="009111AB" w:rsidP="00414773">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9111AB" w:rsidRDefault="009111AB" w:rsidP="00414773">
            <w:pPr>
              <w:jc w:val="both"/>
              <w:rPr>
                <w:i/>
                <w:iCs/>
              </w:rPr>
            </w:pPr>
            <w:r>
              <w:rPr>
                <w:i/>
                <w:iCs/>
              </w:rPr>
              <w:t>Место работы, должность</w:t>
            </w:r>
          </w:p>
        </w:tc>
      </w:tr>
      <w:tr w:rsidR="009111AB" w:rsidTr="00414773">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9111AB" w:rsidRDefault="009111AB" w:rsidP="00414773">
            <w:pPr>
              <w:rPr>
                <w:i/>
                <w:iCs/>
              </w:rPr>
            </w:pPr>
            <w:r>
              <w:rPr>
                <w:i/>
                <w:iCs/>
              </w:rPr>
              <w:t>Большакова Любовь Ивановна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9111AB" w:rsidRDefault="009111AB" w:rsidP="00414773">
            <w:pPr>
              <w:rPr>
                <w:i/>
                <w:iCs/>
              </w:rPr>
            </w:pPr>
            <w:r>
              <w:rPr>
                <w:i/>
                <w:iCs/>
              </w:rPr>
              <w:t>ГБОУ СОШ пос. Ленинский, учитель обществознания</w:t>
            </w:r>
          </w:p>
        </w:tc>
      </w:tr>
    </w:tbl>
    <w:p w:rsidR="009111AB" w:rsidRDefault="009111AB" w:rsidP="009111AB">
      <w:pPr>
        <w:jc w:val="both"/>
        <w:rPr>
          <w:i/>
          <w:iCs/>
        </w:rPr>
      </w:pPr>
    </w:p>
    <w:p w:rsidR="00C523B9" w:rsidRDefault="00C523B9" w:rsidP="00C523B9">
      <w:pPr>
        <w:jc w:val="center"/>
        <w:rPr>
          <w:rStyle w:val="aa"/>
          <w:sz w:val="28"/>
        </w:rPr>
      </w:pPr>
      <w:r w:rsidRPr="00290F80">
        <w:rPr>
          <w:rStyle w:val="aa"/>
          <w:sz w:val="32"/>
          <w:szCs w:val="32"/>
        </w:rPr>
        <w:t xml:space="preserve">Методический анализ результатов ОГЭ </w:t>
      </w:r>
      <w:r w:rsidRPr="00290F80">
        <w:rPr>
          <w:rStyle w:val="aa"/>
          <w:sz w:val="32"/>
          <w:szCs w:val="32"/>
        </w:rPr>
        <w:br/>
        <w:t>по учебному предмету</w:t>
      </w:r>
      <w:r w:rsidRPr="00290F80">
        <w:rPr>
          <w:rStyle w:val="aa"/>
          <w:sz w:val="32"/>
          <w:szCs w:val="32"/>
        </w:rPr>
        <w:br/>
      </w:r>
      <w:r w:rsidRPr="00F91C78">
        <w:rPr>
          <w:rStyle w:val="aa"/>
          <w:sz w:val="28"/>
          <w:u w:val="single"/>
        </w:rPr>
        <w:t>___</w:t>
      </w:r>
      <w:r>
        <w:rPr>
          <w:rStyle w:val="aa"/>
          <w:sz w:val="28"/>
          <w:u w:val="single"/>
        </w:rPr>
        <w:t xml:space="preserve">               биология_____________</w:t>
      </w:r>
    </w:p>
    <w:p w:rsidR="00C523B9" w:rsidRPr="00CE7779" w:rsidRDefault="00C523B9" w:rsidP="00C523B9">
      <w:pPr>
        <w:jc w:val="center"/>
        <w:rPr>
          <w:rStyle w:val="aa"/>
          <w:b w:val="0"/>
          <w:i/>
          <w:sz w:val="22"/>
        </w:rPr>
      </w:pPr>
      <w:r w:rsidRPr="00CE7779">
        <w:rPr>
          <w:rStyle w:val="aa"/>
          <w:i/>
          <w:sz w:val="22"/>
        </w:rPr>
        <w:t>(</w:t>
      </w:r>
      <w:r>
        <w:rPr>
          <w:rStyle w:val="aa"/>
          <w:i/>
          <w:sz w:val="22"/>
        </w:rPr>
        <w:t xml:space="preserve">наименование </w:t>
      </w:r>
      <w:r w:rsidRPr="00CE7779">
        <w:rPr>
          <w:rStyle w:val="aa"/>
          <w:i/>
          <w:sz w:val="22"/>
        </w:rPr>
        <w:t>учебн</w:t>
      </w:r>
      <w:r>
        <w:rPr>
          <w:rStyle w:val="aa"/>
          <w:i/>
          <w:sz w:val="22"/>
        </w:rPr>
        <w:t>ого</w:t>
      </w:r>
      <w:r w:rsidRPr="00CE7779">
        <w:rPr>
          <w:rStyle w:val="aa"/>
          <w:i/>
          <w:sz w:val="22"/>
        </w:rPr>
        <w:t xml:space="preserve"> предмет</w:t>
      </w:r>
      <w:r>
        <w:rPr>
          <w:rStyle w:val="aa"/>
          <w:i/>
          <w:sz w:val="22"/>
        </w:rPr>
        <w:t>а</w:t>
      </w:r>
      <w:r w:rsidRPr="00CE7779">
        <w:rPr>
          <w:rStyle w:val="aa"/>
          <w:i/>
          <w:sz w:val="22"/>
        </w:rPr>
        <w:t>)</w:t>
      </w:r>
    </w:p>
    <w:p w:rsidR="00C523B9" w:rsidRDefault="00C523B9" w:rsidP="00C523B9">
      <w:pPr>
        <w:ind w:left="426" w:hanging="426"/>
        <w:rPr>
          <w:i/>
        </w:rPr>
      </w:pPr>
    </w:p>
    <w:p w:rsidR="00C523B9" w:rsidRPr="00290F80" w:rsidRDefault="00C523B9" w:rsidP="00C523B9">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p>
    <w:p w:rsidR="00C523B9" w:rsidRPr="00AD3663" w:rsidRDefault="00C523B9" w:rsidP="00C523B9">
      <w:pPr>
        <w:pStyle w:val="ab"/>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3168"/>
        <w:gridCol w:w="1347"/>
        <w:gridCol w:w="1348"/>
        <w:gridCol w:w="1347"/>
        <w:gridCol w:w="1348"/>
      </w:tblGrid>
      <w:tr w:rsidR="00C523B9" w:rsidRPr="0082776F" w:rsidTr="00C538C4">
        <w:trPr>
          <w:cantSplit/>
          <w:tblHeader/>
        </w:trPr>
        <w:tc>
          <w:tcPr>
            <w:tcW w:w="695" w:type="dxa"/>
            <w:vMerge w:val="restart"/>
            <w:vAlign w:val="center"/>
          </w:tcPr>
          <w:p w:rsidR="00C523B9" w:rsidRPr="0082776F" w:rsidRDefault="00C523B9" w:rsidP="00C538C4">
            <w:pPr>
              <w:tabs>
                <w:tab w:val="left" w:pos="10320"/>
              </w:tabs>
              <w:jc w:val="center"/>
              <w:rPr>
                <w:b/>
                <w:noProof/>
              </w:rPr>
            </w:pPr>
            <w:r w:rsidRPr="0082776F">
              <w:rPr>
                <w:b/>
              </w:rPr>
              <w:t>№ п/п</w:t>
            </w:r>
          </w:p>
        </w:tc>
        <w:tc>
          <w:tcPr>
            <w:tcW w:w="3357" w:type="dxa"/>
            <w:vMerge w:val="restart"/>
            <w:vAlign w:val="center"/>
          </w:tcPr>
          <w:p w:rsidR="00C523B9" w:rsidRPr="0082776F" w:rsidRDefault="00C523B9" w:rsidP="00C538C4">
            <w:pPr>
              <w:tabs>
                <w:tab w:val="left" w:pos="10320"/>
              </w:tabs>
              <w:jc w:val="center"/>
              <w:rPr>
                <w:b/>
                <w:noProof/>
              </w:rPr>
            </w:pPr>
            <w:r w:rsidRPr="0082776F">
              <w:rPr>
                <w:b/>
                <w:noProof/>
              </w:rPr>
              <w:t>Участники ОГЭ</w:t>
            </w:r>
          </w:p>
        </w:tc>
        <w:tc>
          <w:tcPr>
            <w:tcW w:w="2837" w:type="dxa"/>
            <w:gridSpan w:val="2"/>
            <w:vAlign w:val="center"/>
          </w:tcPr>
          <w:p w:rsidR="00C523B9" w:rsidRPr="0082776F" w:rsidDel="00006B1B" w:rsidRDefault="00C523B9" w:rsidP="00C538C4">
            <w:pPr>
              <w:tabs>
                <w:tab w:val="left" w:pos="10320"/>
              </w:tabs>
              <w:jc w:val="center"/>
              <w:rPr>
                <w:b/>
                <w:noProof/>
              </w:rPr>
            </w:pPr>
            <w:r w:rsidRPr="0082776F">
              <w:rPr>
                <w:b/>
                <w:noProof/>
              </w:rPr>
              <w:t>2022 г.</w:t>
            </w:r>
          </w:p>
        </w:tc>
        <w:tc>
          <w:tcPr>
            <w:tcW w:w="2837" w:type="dxa"/>
            <w:gridSpan w:val="2"/>
            <w:vAlign w:val="center"/>
          </w:tcPr>
          <w:p w:rsidR="00C523B9" w:rsidRPr="0082776F" w:rsidRDefault="00C523B9" w:rsidP="00C538C4">
            <w:pPr>
              <w:tabs>
                <w:tab w:val="left" w:pos="10320"/>
              </w:tabs>
              <w:jc w:val="center"/>
              <w:rPr>
                <w:b/>
                <w:noProof/>
              </w:rPr>
            </w:pPr>
            <w:r w:rsidRPr="0082776F">
              <w:rPr>
                <w:b/>
                <w:noProof/>
              </w:rPr>
              <w:t>2023 г.</w:t>
            </w:r>
          </w:p>
        </w:tc>
      </w:tr>
      <w:tr w:rsidR="00C523B9" w:rsidRPr="0082776F" w:rsidTr="00C538C4">
        <w:trPr>
          <w:cantSplit/>
          <w:tblHeader/>
        </w:trPr>
        <w:tc>
          <w:tcPr>
            <w:tcW w:w="695" w:type="dxa"/>
            <w:vMerge/>
            <w:vAlign w:val="center"/>
          </w:tcPr>
          <w:p w:rsidR="00C523B9" w:rsidRPr="0082776F" w:rsidRDefault="00C523B9" w:rsidP="00C538C4">
            <w:pPr>
              <w:tabs>
                <w:tab w:val="left" w:pos="10320"/>
              </w:tabs>
              <w:rPr>
                <w:b/>
                <w:noProof/>
              </w:rPr>
            </w:pPr>
          </w:p>
        </w:tc>
        <w:tc>
          <w:tcPr>
            <w:tcW w:w="3357" w:type="dxa"/>
            <w:vMerge/>
          </w:tcPr>
          <w:p w:rsidR="00C523B9" w:rsidRPr="0082776F" w:rsidRDefault="00C523B9" w:rsidP="00C538C4">
            <w:pPr>
              <w:tabs>
                <w:tab w:val="left" w:pos="10320"/>
              </w:tabs>
              <w:rPr>
                <w:b/>
                <w:noProof/>
              </w:rPr>
            </w:pPr>
          </w:p>
        </w:tc>
        <w:tc>
          <w:tcPr>
            <w:tcW w:w="1418" w:type="dxa"/>
            <w:vAlign w:val="center"/>
          </w:tcPr>
          <w:p w:rsidR="00C523B9" w:rsidRPr="0082776F" w:rsidRDefault="00C523B9" w:rsidP="00C538C4">
            <w:pPr>
              <w:tabs>
                <w:tab w:val="left" w:pos="10320"/>
              </w:tabs>
              <w:jc w:val="center"/>
              <w:rPr>
                <w:noProof/>
              </w:rPr>
            </w:pPr>
            <w:r w:rsidRPr="0082776F">
              <w:rPr>
                <w:noProof/>
              </w:rPr>
              <w:t>чел.</w:t>
            </w:r>
          </w:p>
        </w:tc>
        <w:tc>
          <w:tcPr>
            <w:tcW w:w="1419" w:type="dxa"/>
            <w:vAlign w:val="center"/>
          </w:tcPr>
          <w:p w:rsidR="00C523B9" w:rsidRPr="0082776F" w:rsidRDefault="00C523B9" w:rsidP="00C538C4">
            <w:pPr>
              <w:tabs>
                <w:tab w:val="left" w:pos="10320"/>
              </w:tabs>
              <w:jc w:val="center"/>
              <w:rPr>
                <w:noProof/>
              </w:rPr>
            </w:pPr>
            <w:r w:rsidRPr="0082776F">
              <w:rPr>
                <w:noProof/>
              </w:rPr>
              <w:t>%</w:t>
            </w:r>
          </w:p>
        </w:tc>
        <w:tc>
          <w:tcPr>
            <w:tcW w:w="1418" w:type="dxa"/>
            <w:vAlign w:val="center"/>
          </w:tcPr>
          <w:p w:rsidR="00C523B9" w:rsidRPr="0082776F" w:rsidRDefault="00C523B9" w:rsidP="00C538C4">
            <w:pPr>
              <w:tabs>
                <w:tab w:val="left" w:pos="10320"/>
              </w:tabs>
              <w:jc w:val="center"/>
              <w:rPr>
                <w:noProof/>
              </w:rPr>
            </w:pPr>
            <w:r w:rsidRPr="0082776F">
              <w:rPr>
                <w:noProof/>
              </w:rPr>
              <w:t>чел.</w:t>
            </w:r>
          </w:p>
        </w:tc>
        <w:tc>
          <w:tcPr>
            <w:tcW w:w="1419" w:type="dxa"/>
            <w:vAlign w:val="center"/>
          </w:tcPr>
          <w:p w:rsidR="00C523B9" w:rsidRPr="0082776F" w:rsidRDefault="00C523B9" w:rsidP="00C538C4">
            <w:pPr>
              <w:tabs>
                <w:tab w:val="left" w:pos="10320"/>
              </w:tabs>
              <w:jc w:val="center"/>
              <w:rPr>
                <w:noProof/>
              </w:rPr>
            </w:pPr>
            <w:r w:rsidRPr="0082776F">
              <w:rPr>
                <w:noProof/>
              </w:rPr>
              <w:t>%</w:t>
            </w:r>
          </w:p>
        </w:tc>
      </w:tr>
      <w:tr w:rsidR="00C523B9" w:rsidRPr="0082776F" w:rsidTr="00C538C4">
        <w:tc>
          <w:tcPr>
            <w:tcW w:w="695" w:type="dxa"/>
            <w:vAlign w:val="center"/>
          </w:tcPr>
          <w:p w:rsidR="00C523B9" w:rsidRPr="0082776F" w:rsidRDefault="00C523B9" w:rsidP="00C523B9">
            <w:pPr>
              <w:pStyle w:val="a3"/>
              <w:numPr>
                <w:ilvl w:val="0"/>
                <w:numId w:val="14"/>
              </w:numPr>
              <w:tabs>
                <w:tab w:val="left" w:pos="10320"/>
              </w:tabs>
              <w:spacing w:after="0"/>
              <w:ind w:left="0" w:firstLine="0"/>
              <w:rPr>
                <w:rFonts w:ascii="Times New Roman" w:hAnsi="Times New Roman"/>
                <w:sz w:val="24"/>
                <w:szCs w:val="24"/>
              </w:rPr>
            </w:pPr>
          </w:p>
        </w:tc>
        <w:tc>
          <w:tcPr>
            <w:tcW w:w="3357" w:type="dxa"/>
            <w:vAlign w:val="center"/>
          </w:tcPr>
          <w:p w:rsidR="00C523B9" w:rsidRPr="0082776F" w:rsidRDefault="00C523B9" w:rsidP="00C538C4">
            <w:pPr>
              <w:tabs>
                <w:tab w:val="left" w:pos="10320"/>
              </w:tabs>
            </w:pPr>
            <w:r w:rsidRPr="0082776F">
              <w:t>Обучающиеся</w:t>
            </w:r>
            <w:r>
              <w:t xml:space="preserve"> ОО</w:t>
            </w:r>
          </w:p>
        </w:tc>
        <w:tc>
          <w:tcPr>
            <w:tcW w:w="1418" w:type="dxa"/>
            <w:vAlign w:val="center"/>
          </w:tcPr>
          <w:p w:rsidR="00C523B9" w:rsidRPr="0082776F" w:rsidRDefault="00C523B9" w:rsidP="00C538C4">
            <w:r>
              <w:t>15</w:t>
            </w:r>
          </w:p>
        </w:tc>
        <w:tc>
          <w:tcPr>
            <w:tcW w:w="1419" w:type="dxa"/>
            <w:vAlign w:val="center"/>
          </w:tcPr>
          <w:p w:rsidR="00C523B9" w:rsidRPr="0082776F" w:rsidRDefault="00C523B9" w:rsidP="00C538C4">
            <w:r>
              <w:t>65</w:t>
            </w:r>
          </w:p>
        </w:tc>
        <w:tc>
          <w:tcPr>
            <w:tcW w:w="1418" w:type="dxa"/>
            <w:vAlign w:val="center"/>
          </w:tcPr>
          <w:p w:rsidR="00C523B9" w:rsidRPr="0082776F" w:rsidRDefault="00C523B9" w:rsidP="00C538C4">
            <w:r>
              <w:t>9</w:t>
            </w:r>
          </w:p>
        </w:tc>
        <w:tc>
          <w:tcPr>
            <w:tcW w:w="1419" w:type="dxa"/>
            <w:vAlign w:val="center"/>
          </w:tcPr>
          <w:p w:rsidR="00C523B9" w:rsidRPr="0082776F" w:rsidRDefault="00C523B9" w:rsidP="00C538C4">
            <w:r>
              <w:t>40</w:t>
            </w:r>
          </w:p>
        </w:tc>
      </w:tr>
      <w:tr w:rsidR="00C523B9" w:rsidRPr="0082776F" w:rsidTr="00C538C4">
        <w:tc>
          <w:tcPr>
            <w:tcW w:w="695" w:type="dxa"/>
            <w:tcBorders>
              <w:top w:val="single" w:sz="4" w:space="0" w:color="auto"/>
              <w:left w:val="single" w:sz="4" w:space="0" w:color="auto"/>
              <w:bottom w:val="single" w:sz="4" w:space="0" w:color="auto"/>
              <w:right w:val="single" w:sz="4" w:space="0" w:color="auto"/>
            </w:tcBorders>
            <w:vAlign w:val="center"/>
          </w:tcPr>
          <w:p w:rsidR="00C523B9" w:rsidRPr="0082776F" w:rsidRDefault="00C523B9" w:rsidP="00C523B9">
            <w:pPr>
              <w:pStyle w:val="a3"/>
              <w:numPr>
                <w:ilvl w:val="0"/>
                <w:numId w:val="14"/>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C523B9" w:rsidRPr="0082776F" w:rsidRDefault="00C523B9" w:rsidP="00C538C4">
            <w:pPr>
              <w:tabs>
                <w:tab w:val="left" w:pos="10320"/>
              </w:tabs>
            </w:pPr>
            <w:r>
              <w:t>Из них у</w:t>
            </w:r>
            <w:r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C523B9" w:rsidRPr="0082776F" w:rsidRDefault="00C523B9" w:rsidP="00C538C4">
            <w:r>
              <w:t>0</w:t>
            </w:r>
          </w:p>
        </w:tc>
        <w:tc>
          <w:tcPr>
            <w:tcW w:w="1419" w:type="dxa"/>
            <w:tcBorders>
              <w:top w:val="single" w:sz="4" w:space="0" w:color="auto"/>
              <w:left w:val="single" w:sz="4" w:space="0" w:color="auto"/>
              <w:bottom w:val="single" w:sz="4" w:space="0" w:color="auto"/>
              <w:right w:val="single" w:sz="4" w:space="0" w:color="auto"/>
            </w:tcBorders>
            <w:vAlign w:val="center"/>
          </w:tcPr>
          <w:p w:rsidR="00C523B9" w:rsidRPr="0082776F" w:rsidRDefault="00C523B9" w:rsidP="00C538C4">
            <w:r>
              <w:t>0</w:t>
            </w:r>
          </w:p>
        </w:tc>
        <w:tc>
          <w:tcPr>
            <w:tcW w:w="1418" w:type="dxa"/>
            <w:tcBorders>
              <w:top w:val="single" w:sz="4" w:space="0" w:color="auto"/>
              <w:left w:val="single" w:sz="4" w:space="0" w:color="auto"/>
              <w:bottom w:val="single" w:sz="4" w:space="0" w:color="auto"/>
              <w:right w:val="single" w:sz="4" w:space="0" w:color="auto"/>
            </w:tcBorders>
            <w:vAlign w:val="center"/>
          </w:tcPr>
          <w:p w:rsidR="00C523B9" w:rsidRPr="0082776F" w:rsidRDefault="00C523B9" w:rsidP="00C538C4">
            <w:r>
              <w:t>0</w:t>
            </w:r>
          </w:p>
        </w:tc>
        <w:tc>
          <w:tcPr>
            <w:tcW w:w="1419" w:type="dxa"/>
            <w:tcBorders>
              <w:top w:val="single" w:sz="4" w:space="0" w:color="auto"/>
              <w:left w:val="single" w:sz="4" w:space="0" w:color="auto"/>
              <w:bottom w:val="single" w:sz="4" w:space="0" w:color="auto"/>
              <w:right w:val="single" w:sz="4" w:space="0" w:color="auto"/>
            </w:tcBorders>
            <w:vAlign w:val="center"/>
          </w:tcPr>
          <w:p w:rsidR="00C523B9" w:rsidRPr="0082776F" w:rsidRDefault="00C523B9" w:rsidP="00C538C4">
            <w:r>
              <w:t>0</w:t>
            </w:r>
          </w:p>
        </w:tc>
      </w:tr>
    </w:tbl>
    <w:p w:rsidR="00C523B9" w:rsidRDefault="00C523B9" w:rsidP="00C523B9">
      <w:pPr>
        <w:jc w:val="both"/>
        <w:rPr>
          <w:b/>
        </w:rPr>
      </w:pPr>
    </w:p>
    <w:p w:rsidR="00C523B9" w:rsidRPr="002178E5" w:rsidRDefault="00C523B9" w:rsidP="00C523B9">
      <w:pPr>
        <w:jc w:val="both"/>
        <w:rPr>
          <w:i/>
        </w:rPr>
      </w:pPr>
      <w:r w:rsidRPr="002178E5">
        <w:rPr>
          <w:b/>
          <w:i/>
        </w:rPr>
        <w:t>ВЫВОД</w:t>
      </w:r>
      <w:r>
        <w:rPr>
          <w:b/>
          <w:i/>
        </w:rPr>
        <w:t>.</w:t>
      </w:r>
    </w:p>
    <w:p w:rsidR="00C523B9" w:rsidRPr="002178E5" w:rsidRDefault="00C523B9" w:rsidP="00C523B9">
      <w:pPr>
        <w:spacing w:line="360" w:lineRule="auto"/>
        <w:jc w:val="both"/>
      </w:pPr>
      <w:r>
        <w:t xml:space="preserve">Анализируя ОГЭ по химии за 2022 и 2023 годы отмечается понижение количества обучающихся, принявших участие </w:t>
      </w:r>
      <w:proofErr w:type="gramStart"/>
      <w:r>
        <w:t>на  6</w:t>
      </w:r>
      <w:proofErr w:type="gramEnd"/>
      <w:r>
        <w:t xml:space="preserve"> человек.</w:t>
      </w:r>
    </w:p>
    <w:p w:rsidR="00C523B9" w:rsidRDefault="00C523B9" w:rsidP="00C523B9">
      <w:pPr>
        <w:jc w:val="both"/>
        <w:rPr>
          <w:b/>
          <w:bCs/>
          <w:sz w:val="28"/>
          <w:szCs w:val="28"/>
        </w:rPr>
      </w:pPr>
    </w:p>
    <w:p w:rsidR="00C523B9" w:rsidRPr="00290F80" w:rsidRDefault="00C523B9" w:rsidP="00C523B9">
      <w:pPr>
        <w:jc w:val="both"/>
        <w:rPr>
          <w:b/>
          <w:bCs/>
          <w:sz w:val="28"/>
          <w:szCs w:val="28"/>
        </w:rPr>
      </w:pPr>
      <w:r w:rsidRPr="00290F80">
        <w:rPr>
          <w:b/>
          <w:bCs/>
          <w:sz w:val="28"/>
          <w:szCs w:val="28"/>
        </w:rPr>
        <w:t>2.2.</w:t>
      </w:r>
      <w:r>
        <w:rPr>
          <w:b/>
          <w:bCs/>
          <w:sz w:val="28"/>
          <w:szCs w:val="28"/>
        </w:rPr>
        <w:t> </w:t>
      </w:r>
      <w:r w:rsidRPr="00290F80">
        <w:rPr>
          <w:b/>
          <w:bCs/>
          <w:sz w:val="28"/>
          <w:szCs w:val="28"/>
        </w:rPr>
        <w:t>Основные рез</w:t>
      </w:r>
      <w:r w:rsidR="003A4E1D">
        <w:rPr>
          <w:b/>
          <w:bCs/>
          <w:sz w:val="28"/>
          <w:szCs w:val="28"/>
        </w:rPr>
        <w:t>ультаты ОГЭ по биологии</w:t>
      </w:r>
    </w:p>
    <w:p w:rsidR="00C523B9" w:rsidRDefault="00C523B9" w:rsidP="00C523B9">
      <w:pPr>
        <w:tabs>
          <w:tab w:val="left" w:pos="2010"/>
        </w:tabs>
        <w:jc w:val="both"/>
      </w:pPr>
    </w:p>
    <w:p w:rsidR="00C523B9" w:rsidRPr="00A80A00" w:rsidRDefault="00C523B9" w:rsidP="00C523B9">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C523B9" w:rsidRDefault="00C523B9" w:rsidP="00C523B9">
      <w:pPr>
        <w:tabs>
          <w:tab w:val="left" w:pos="2010"/>
        </w:tabs>
        <w:jc w:val="both"/>
        <w:rPr>
          <w:b/>
        </w:rPr>
      </w:pPr>
    </w:p>
    <w:p w:rsidR="00C523B9" w:rsidRDefault="00C523B9" w:rsidP="00C523B9">
      <w:pPr>
        <w:spacing w:after="200" w:line="276" w:lineRule="auto"/>
        <w:rPr>
          <w:b/>
        </w:rPr>
      </w:pPr>
    </w:p>
    <w:p w:rsidR="00C523B9" w:rsidRDefault="00C523B9" w:rsidP="00C523B9">
      <w:pPr>
        <w:spacing w:after="200" w:line="276" w:lineRule="auto"/>
        <w:rPr>
          <w:b/>
        </w:rPr>
      </w:pPr>
      <w:r>
        <w:rPr>
          <w:b/>
          <w:noProof/>
        </w:rPr>
        <w:drawing>
          <wp:inline distT="0" distB="0" distL="0" distR="0" wp14:anchorId="173805F7" wp14:editId="5B499B63">
            <wp:extent cx="5486400" cy="1981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3B9" w:rsidRDefault="00C523B9" w:rsidP="00C523B9">
      <w:pPr>
        <w:spacing w:after="200" w:line="276" w:lineRule="auto"/>
        <w:rPr>
          <w:b/>
        </w:rPr>
      </w:pPr>
    </w:p>
    <w:p w:rsidR="00C523B9" w:rsidRDefault="00C523B9" w:rsidP="00C523B9">
      <w:pPr>
        <w:spacing w:after="200" w:line="276" w:lineRule="auto"/>
        <w:rPr>
          <w:b/>
        </w:rPr>
      </w:pPr>
    </w:p>
    <w:p w:rsidR="00C523B9" w:rsidRDefault="00C523B9" w:rsidP="00C523B9">
      <w:pPr>
        <w:spacing w:after="200" w:line="276" w:lineRule="auto"/>
        <w:rPr>
          <w:b/>
        </w:rPr>
      </w:pPr>
    </w:p>
    <w:p w:rsidR="00C523B9" w:rsidRPr="005F2021" w:rsidRDefault="00C523B9" w:rsidP="00C523B9">
      <w:pPr>
        <w:jc w:val="both"/>
        <w:rPr>
          <w:b/>
        </w:rPr>
      </w:pPr>
      <w:r w:rsidRPr="005F2021">
        <w:rPr>
          <w:b/>
        </w:rPr>
        <w:t>2.2.</w:t>
      </w:r>
      <w:r>
        <w:rPr>
          <w:b/>
        </w:rPr>
        <w:t>2.</w:t>
      </w:r>
      <w:r w:rsidRPr="005F2021">
        <w:rPr>
          <w:b/>
        </w:rPr>
        <w:t xml:space="preserve"> Дина</w:t>
      </w:r>
      <w:r>
        <w:rPr>
          <w:b/>
        </w:rPr>
        <w:t>мика результатов ОГЭ по</w:t>
      </w:r>
      <w:r w:rsidRPr="005F2021">
        <w:rPr>
          <w:b/>
        </w:rPr>
        <w:t xml:space="preserve"> </w:t>
      </w:r>
      <w:r w:rsidR="00FD1BCF">
        <w:rPr>
          <w:b/>
        </w:rPr>
        <w:t>биологии</w:t>
      </w:r>
    </w:p>
    <w:p w:rsidR="00C523B9" w:rsidRPr="00AD3663" w:rsidRDefault="00C523B9" w:rsidP="00C523B9">
      <w:pPr>
        <w:pStyle w:val="ab"/>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C523B9" w:rsidRPr="00A12E9D" w:rsidTr="00C538C4">
        <w:trPr>
          <w:cantSplit/>
          <w:trHeight w:val="338"/>
          <w:tblHeader/>
        </w:trPr>
        <w:tc>
          <w:tcPr>
            <w:tcW w:w="2410" w:type="dxa"/>
            <w:vMerge w:val="restart"/>
            <w:vAlign w:val="center"/>
          </w:tcPr>
          <w:p w:rsidR="00C523B9" w:rsidRPr="00A12E9D" w:rsidRDefault="00C523B9" w:rsidP="00C538C4">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C523B9" w:rsidRPr="00A12E9D" w:rsidRDefault="00C523B9" w:rsidP="00C538C4">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C523B9" w:rsidRPr="00A12E9D" w:rsidRDefault="00C523B9" w:rsidP="00C538C4">
            <w:pPr>
              <w:contextualSpacing/>
              <w:jc w:val="center"/>
              <w:rPr>
                <w:rFonts w:eastAsia="MS Mincho"/>
                <w:b/>
              </w:rPr>
            </w:pPr>
            <w:r w:rsidRPr="00A12E9D">
              <w:rPr>
                <w:rFonts w:eastAsia="MS Mincho"/>
                <w:b/>
              </w:rPr>
              <w:t>2023 г.</w:t>
            </w:r>
          </w:p>
        </w:tc>
      </w:tr>
      <w:tr w:rsidR="00C523B9" w:rsidRPr="00A12E9D" w:rsidTr="00C538C4">
        <w:trPr>
          <w:cantSplit/>
          <w:trHeight w:val="155"/>
          <w:tblHeader/>
        </w:trPr>
        <w:tc>
          <w:tcPr>
            <w:tcW w:w="2410" w:type="dxa"/>
            <w:vMerge/>
            <w:vAlign w:val="center"/>
          </w:tcPr>
          <w:p w:rsidR="00C523B9" w:rsidRPr="00A12E9D" w:rsidRDefault="00C523B9" w:rsidP="00C538C4">
            <w:pPr>
              <w:contextualSpacing/>
              <w:jc w:val="center"/>
              <w:rPr>
                <w:rFonts w:eastAsia="MS Mincho"/>
              </w:rPr>
            </w:pPr>
          </w:p>
        </w:tc>
        <w:tc>
          <w:tcPr>
            <w:tcW w:w="1772" w:type="dxa"/>
            <w:vAlign w:val="center"/>
          </w:tcPr>
          <w:p w:rsidR="00C523B9" w:rsidRPr="00A12E9D" w:rsidRDefault="00C523B9" w:rsidP="00C538C4">
            <w:pPr>
              <w:contextualSpacing/>
              <w:jc w:val="center"/>
              <w:rPr>
                <w:rFonts w:eastAsia="MS Mincho"/>
              </w:rPr>
            </w:pPr>
            <w:r w:rsidRPr="00A12E9D">
              <w:rPr>
                <w:rFonts w:eastAsia="MS Mincho"/>
              </w:rPr>
              <w:t>чел.</w:t>
            </w:r>
          </w:p>
        </w:tc>
        <w:tc>
          <w:tcPr>
            <w:tcW w:w="1772" w:type="dxa"/>
            <w:vAlign w:val="center"/>
          </w:tcPr>
          <w:p w:rsidR="00C523B9" w:rsidRPr="00A12E9D" w:rsidRDefault="00C523B9" w:rsidP="00C538C4">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sidRPr="00A12E9D">
              <w:rPr>
                <w:rFonts w:eastAsia="MS Mincho"/>
              </w:rPr>
              <w:t>%</w:t>
            </w:r>
          </w:p>
        </w:tc>
      </w:tr>
      <w:tr w:rsidR="00C523B9" w:rsidRPr="00A12E9D" w:rsidTr="00C538C4">
        <w:trPr>
          <w:trHeight w:val="349"/>
        </w:trPr>
        <w:tc>
          <w:tcPr>
            <w:tcW w:w="2410" w:type="dxa"/>
            <w:vAlign w:val="center"/>
          </w:tcPr>
          <w:p w:rsidR="00C523B9" w:rsidRPr="00A12E9D" w:rsidRDefault="00C523B9" w:rsidP="00C538C4">
            <w:pPr>
              <w:contextualSpacing/>
              <w:jc w:val="center"/>
              <w:rPr>
                <w:rFonts w:eastAsia="MS Mincho"/>
              </w:rPr>
            </w:pPr>
            <w:r w:rsidRPr="00A12E9D">
              <w:t>«2»</w:t>
            </w:r>
          </w:p>
        </w:tc>
        <w:tc>
          <w:tcPr>
            <w:tcW w:w="1772" w:type="dxa"/>
            <w:vAlign w:val="center"/>
          </w:tcPr>
          <w:p w:rsidR="00C523B9" w:rsidRPr="00A12E9D" w:rsidRDefault="00C523B9" w:rsidP="00C538C4">
            <w:pPr>
              <w:contextualSpacing/>
              <w:jc w:val="center"/>
              <w:rPr>
                <w:rFonts w:eastAsia="MS Mincho"/>
              </w:rPr>
            </w:pPr>
            <w:r>
              <w:rPr>
                <w:rFonts w:eastAsia="MS Mincho"/>
              </w:rPr>
              <w:t>0</w:t>
            </w:r>
          </w:p>
        </w:tc>
        <w:tc>
          <w:tcPr>
            <w:tcW w:w="1772" w:type="dxa"/>
            <w:vAlign w:val="center"/>
          </w:tcPr>
          <w:p w:rsidR="00C523B9" w:rsidRPr="00A12E9D" w:rsidRDefault="00C523B9" w:rsidP="00C538C4">
            <w:pPr>
              <w:contextualSpacing/>
              <w:jc w:val="center"/>
              <w:rPr>
                <w:rFonts w:eastAsia="MS Mincho"/>
              </w:rPr>
            </w:pPr>
            <w:r>
              <w:rPr>
                <w:rFonts w:eastAsia="MS Mincho"/>
              </w:rPr>
              <w:t>0</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r>
      <w:tr w:rsidR="00C523B9" w:rsidRPr="00A12E9D" w:rsidTr="00C538C4">
        <w:trPr>
          <w:trHeight w:val="349"/>
        </w:trPr>
        <w:tc>
          <w:tcPr>
            <w:tcW w:w="2410" w:type="dxa"/>
            <w:vAlign w:val="center"/>
          </w:tcPr>
          <w:p w:rsidR="00C523B9" w:rsidRPr="00A12E9D" w:rsidRDefault="00C523B9" w:rsidP="00C538C4">
            <w:pPr>
              <w:contextualSpacing/>
              <w:jc w:val="center"/>
              <w:rPr>
                <w:rFonts w:eastAsia="Times New Roman"/>
                <w:color w:val="000000"/>
              </w:rPr>
            </w:pPr>
            <w:r w:rsidRPr="00A12E9D">
              <w:rPr>
                <w:rFonts w:eastAsia="Times New Roman"/>
                <w:color w:val="000000"/>
              </w:rPr>
              <w:t>«3»</w:t>
            </w:r>
          </w:p>
          <w:p w:rsidR="00C523B9" w:rsidRPr="00A12E9D" w:rsidRDefault="00C523B9" w:rsidP="00C538C4">
            <w:pPr>
              <w:contextualSpacing/>
              <w:jc w:val="center"/>
            </w:pPr>
            <w:r w:rsidRPr="00A12E9D">
              <w:rPr>
                <w:rFonts w:eastAsia="Times New Roman"/>
                <w:color w:val="000000"/>
              </w:rPr>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523B9" w:rsidRPr="00A12E9D" w:rsidRDefault="00C523B9" w:rsidP="00C538C4">
            <w:pPr>
              <w:contextualSpacing/>
              <w:jc w:val="center"/>
              <w:rPr>
                <w:rFonts w:eastAsia="MS Mincho"/>
              </w:rPr>
            </w:pPr>
            <w:r>
              <w:rPr>
                <w:rFonts w:eastAsia="MS Mincho"/>
              </w:rPr>
              <w:t>0</w:t>
            </w:r>
          </w:p>
        </w:tc>
        <w:tc>
          <w:tcPr>
            <w:tcW w:w="1772" w:type="dxa"/>
            <w:vAlign w:val="center"/>
          </w:tcPr>
          <w:p w:rsidR="00C523B9" w:rsidRPr="00A12E9D" w:rsidRDefault="00C523B9" w:rsidP="00C538C4">
            <w:pPr>
              <w:contextualSpacing/>
              <w:jc w:val="center"/>
              <w:rPr>
                <w:rFonts w:eastAsia="MS Mincho"/>
              </w:rPr>
            </w:pPr>
            <w:r>
              <w:rPr>
                <w:rFonts w:eastAsia="MS Mincho"/>
              </w:rPr>
              <w:t>0</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r>
      <w:tr w:rsidR="00C523B9" w:rsidRPr="00A12E9D" w:rsidTr="00C538C4">
        <w:trPr>
          <w:trHeight w:val="338"/>
        </w:trPr>
        <w:tc>
          <w:tcPr>
            <w:tcW w:w="2410" w:type="dxa"/>
            <w:vAlign w:val="center"/>
          </w:tcPr>
          <w:p w:rsidR="00C523B9" w:rsidRDefault="00C523B9" w:rsidP="00C538C4">
            <w:pPr>
              <w:contextualSpacing/>
              <w:jc w:val="center"/>
              <w:rPr>
                <w:rFonts w:eastAsia="MS Mincho"/>
              </w:rPr>
            </w:pPr>
            <w:r w:rsidRPr="00A12E9D">
              <w:rPr>
                <w:rFonts w:eastAsia="MS Mincho"/>
              </w:rPr>
              <w:t>«3»</w:t>
            </w:r>
          </w:p>
          <w:p w:rsidR="00C523B9" w:rsidRPr="00A12E9D" w:rsidRDefault="00C523B9" w:rsidP="00C538C4">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C523B9" w:rsidRPr="00A12E9D" w:rsidRDefault="00C523B9" w:rsidP="00C538C4">
            <w:pPr>
              <w:contextualSpacing/>
              <w:jc w:val="center"/>
              <w:rPr>
                <w:rFonts w:eastAsia="MS Mincho"/>
              </w:rPr>
            </w:pPr>
            <w:r>
              <w:rPr>
                <w:rFonts w:eastAsia="MS Mincho"/>
              </w:rPr>
              <w:t>8</w:t>
            </w:r>
          </w:p>
        </w:tc>
        <w:tc>
          <w:tcPr>
            <w:tcW w:w="1772" w:type="dxa"/>
            <w:vAlign w:val="center"/>
          </w:tcPr>
          <w:p w:rsidR="00C523B9" w:rsidRPr="00A12E9D" w:rsidRDefault="00C523B9" w:rsidP="00C538C4">
            <w:pPr>
              <w:contextualSpacing/>
              <w:jc w:val="center"/>
              <w:rPr>
                <w:rFonts w:eastAsia="MS Mincho"/>
              </w:rPr>
            </w:pPr>
            <w:r>
              <w:rPr>
                <w:rFonts w:eastAsia="MS Mincho"/>
              </w:rPr>
              <w:t>53</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5</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Pr>
                <w:rFonts w:eastAsia="MS Mincho"/>
              </w:rPr>
              <w:t>60</w:t>
            </w:r>
          </w:p>
        </w:tc>
      </w:tr>
      <w:tr w:rsidR="00C523B9" w:rsidRPr="00A12E9D" w:rsidTr="00C538C4">
        <w:trPr>
          <w:trHeight w:val="338"/>
        </w:trPr>
        <w:tc>
          <w:tcPr>
            <w:tcW w:w="2410" w:type="dxa"/>
            <w:vAlign w:val="center"/>
          </w:tcPr>
          <w:p w:rsidR="00C523B9" w:rsidRPr="00A12E9D" w:rsidRDefault="00C523B9" w:rsidP="00C538C4">
            <w:pPr>
              <w:contextualSpacing/>
              <w:jc w:val="center"/>
              <w:rPr>
                <w:rFonts w:eastAsia="MS Mincho"/>
              </w:rPr>
            </w:pPr>
            <w:r w:rsidRPr="00A12E9D">
              <w:rPr>
                <w:rFonts w:eastAsia="MS Mincho"/>
              </w:rPr>
              <w:t>«4»</w:t>
            </w:r>
          </w:p>
        </w:tc>
        <w:tc>
          <w:tcPr>
            <w:tcW w:w="1772" w:type="dxa"/>
            <w:vAlign w:val="center"/>
          </w:tcPr>
          <w:p w:rsidR="00C523B9" w:rsidRPr="00A12E9D" w:rsidRDefault="00C523B9" w:rsidP="00C538C4">
            <w:pPr>
              <w:contextualSpacing/>
              <w:jc w:val="center"/>
              <w:rPr>
                <w:rFonts w:eastAsia="MS Mincho"/>
              </w:rPr>
            </w:pPr>
            <w:r>
              <w:rPr>
                <w:rFonts w:eastAsia="MS Mincho"/>
              </w:rPr>
              <w:t>5</w:t>
            </w:r>
          </w:p>
        </w:tc>
        <w:tc>
          <w:tcPr>
            <w:tcW w:w="1772" w:type="dxa"/>
            <w:vAlign w:val="center"/>
          </w:tcPr>
          <w:p w:rsidR="00C523B9" w:rsidRPr="00A12E9D" w:rsidRDefault="00C523B9" w:rsidP="00C538C4">
            <w:pPr>
              <w:contextualSpacing/>
              <w:jc w:val="center"/>
              <w:rPr>
                <w:rFonts w:eastAsia="MS Mincho"/>
              </w:rPr>
            </w:pPr>
            <w:r>
              <w:rPr>
                <w:rFonts w:eastAsia="MS Mincho"/>
              </w:rPr>
              <w:t>30</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2</w:t>
            </w:r>
          </w:p>
        </w:tc>
        <w:tc>
          <w:tcPr>
            <w:tcW w:w="1772" w:type="dxa"/>
            <w:tcBorders>
              <w:left w:val="single" w:sz="4" w:space="0" w:color="auto"/>
            </w:tcBorders>
            <w:vAlign w:val="center"/>
          </w:tcPr>
          <w:p w:rsidR="00C523B9" w:rsidRPr="00A12E9D" w:rsidRDefault="00C523B9" w:rsidP="00C538C4">
            <w:pPr>
              <w:contextualSpacing/>
              <w:rPr>
                <w:rFonts w:eastAsia="MS Mincho"/>
              </w:rPr>
            </w:pPr>
            <w:r>
              <w:rPr>
                <w:rFonts w:eastAsia="MS Mincho"/>
              </w:rPr>
              <w:t>20</w:t>
            </w:r>
          </w:p>
        </w:tc>
      </w:tr>
      <w:tr w:rsidR="00C523B9" w:rsidRPr="00A12E9D" w:rsidTr="00C538C4">
        <w:trPr>
          <w:trHeight w:val="338"/>
        </w:trPr>
        <w:tc>
          <w:tcPr>
            <w:tcW w:w="2410" w:type="dxa"/>
            <w:vAlign w:val="center"/>
          </w:tcPr>
          <w:p w:rsidR="00C523B9" w:rsidRPr="00A12E9D" w:rsidRDefault="00C523B9" w:rsidP="00C538C4">
            <w:pPr>
              <w:contextualSpacing/>
              <w:jc w:val="center"/>
              <w:rPr>
                <w:rFonts w:eastAsia="Times New Roman"/>
                <w:color w:val="000000"/>
              </w:rPr>
            </w:pPr>
            <w:r w:rsidRPr="00A12E9D">
              <w:rPr>
                <w:rFonts w:eastAsia="Times New Roman"/>
                <w:color w:val="000000"/>
              </w:rPr>
              <w:t>«5»</w:t>
            </w:r>
          </w:p>
          <w:p w:rsidR="00C523B9" w:rsidRPr="00A12E9D" w:rsidRDefault="00C523B9" w:rsidP="00C538C4">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523B9" w:rsidRPr="00A12E9D" w:rsidRDefault="00C523B9" w:rsidP="00C538C4">
            <w:pPr>
              <w:contextualSpacing/>
              <w:jc w:val="center"/>
              <w:rPr>
                <w:rFonts w:eastAsia="MS Mincho"/>
              </w:rPr>
            </w:pPr>
          </w:p>
        </w:tc>
        <w:tc>
          <w:tcPr>
            <w:tcW w:w="1772" w:type="dxa"/>
            <w:vAlign w:val="center"/>
          </w:tcPr>
          <w:p w:rsidR="00C523B9" w:rsidRPr="00A12E9D" w:rsidRDefault="00C523B9" w:rsidP="00C538C4">
            <w:pPr>
              <w:contextualSpacing/>
              <w:jc w:val="center"/>
              <w:rPr>
                <w:rFonts w:eastAsia="MS Mincho"/>
              </w:rPr>
            </w:pP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Pr>
                <w:rFonts w:eastAsia="MS Mincho"/>
              </w:rPr>
              <w:t>0</w:t>
            </w:r>
          </w:p>
        </w:tc>
      </w:tr>
      <w:tr w:rsidR="00C523B9" w:rsidRPr="00A12E9D" w:rsidTr="00C538C4">
        <w:trPr>
          <w:trHeight w:val="338"/>
        </w:trPr>
        <w:tc>
          <w:tcPr>
            <w:tcW w:w="2410" w:type="dxa"/>
            <w:vAlign w:val="center"/>
          </w:tcPr>
          <w:p w:rsidR="00C523B9" w:rsidRDefault="00C523B9" w:rsidP="00C538C4">
            <w:pPr>
              <w:contextualSpacing/>
              <w:jc w:val="center"/>
              <w:rPr>
                <w:rFonts w:eastAsia="MS Mincho"/>
              </w:rPr>
            </w:pPr>
            <w:r w:rsidRPr="00A12E9D">
              <w:rPr>
                <w:rFonts w:eastAsia="MS Mincho"/>
              </w:rPr>
              <w:t>«5»</w:t>
            </w:r>
          </w:p>
          <w:p w:rsidR="00C523B9" w:rsidRPr="00A12E9D" w:rsidRDefault="00C523B9" w:rsidP="00C538C4">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C523B9" w:rsidRPr="00A12E9D" w:rsidRDefault="00C523B9" w:rsidP="00C538C4">
            <w:pPr>
              <w:contextualSpacing/>
              <w:jc w:val="center"/>
              <w:rPr>
                <w:rFonts w:eastAsia="MS Mincho"/>
              </w:rPr>
            </w:pPr>
            <w:r>
              <w:rPr>
                <w:rFonts w:eastAsia="MS Mincho"/>
              </w:rPr>
              <w:t>2</w:t>
            </w:r>
          </w:p>
        </w:tc>
        <w:tc>
          <w:tcPr>
            <w:tcW w:w="1772" w:type="dxa"/>
            <w:vAlign w:val="center"/>
          </w:tcPr>
          <w:p w:rsidR="00C523B9" w:rsidRPr="00A12E9D" w:rsidRDefault="00C523B9" w:rsidP="00C538C4">
            <w:pPr>
              <w:contextualSpacing/>
              <w:jc w:val="center"/>
              <w:rPr>
                <w:rFonts w:eastAsia="MS Mincho"/>
              </w:rPr>
            </w:pPr>
            <w:r>
              <w:rPr>
                <w:rFonts w:eastAsia="MS Mincho"/>
              </w:rPr>
              <w:t>17</w:t>
            </w:r>
          </w:p>
        </w:tc>
        <w:tc>
          <w:tcPr>
            <w:tcW w:w="1772" w:type="dxa"/>
            <w:tcBorders>
              <w:right w:val="single" w:sz="4" w:space="0" w:color="auto"/>
            </w:tcBorders>
            <w:vAlign w:val="center"/>
          </w:tcPr>
          <w:p w:rsidR="00C523B9" w:rsidRPr="00A12E9D" w:rsidRDefault="00C523B9" w:rsidP="00C538C4">
            <w:pPr>
              <w:contextualSpacing/>
              <w:jc w:val="center"/>
              <w:rPr>
                <w:rFonts w:eastAsia="MS Mincho"/>
              </w:rPr>
            </w:pPr>
            <w:r>
              <w:rPr>
                <w:rFonts w:eastAsia="MS Mincho"/>
              </w:rPr>
              <w:t>2</w:t>
            </w:r>
          </w:p>
        </w:tc>
        <w:tc>
          <w:tcPr>
            <w:tcW w:w="1772" w:type="dxa"/>
            <w:tcBorders>
              <w:left w:val="single" w:sz="4" w:space="0" w:color="auto"/>
            </w:tcBorders>
            <w:vAlign w:val="center"/>
          </w:tcPr>
          <w:p w:rsidR="00C523B9" w:rsidRPr="00A12E9D" w:rsidRDefault="00C523B9" w:rsidP="00C538C4">
            <w:pPr>
              <w:contextualSpacing/>
              <w:jc w:val="center"/>
              <w:rPr>
                <w:rFonts w:eastAsia="MS Mincho"/>
              </w:rPr>
            </w:pPr>
            <w:r>
              <w:rPr>
                <w:rFonts w:eastAsia="MS Mincho"/>
              </w:rPr>
              <w:t>20</w:t>
            </w:r>
          </w:p>
        </w:tc>
      </w:tr>
    </w:tbl>
    <w:p w:rsidR="00C523B9" w:rsidRDefault="00C523B9" w:rsidP="00C523B9">
      <w:pPr>
        <w:jc w:val="both"/>
        <w:rPr>
          <w:b/>
          <w:bCs/>
        </w:rPr>
      </w:pPr>
    </w:p>
    <w:p w:rsidR="00C523B9" w:rsidRDefault="00C523B9" w:rsidP="00C523B9">
      <w:pPr>
        <w:jc w:val="both"/>
        <w:rPr>
          <w:b/>
          <w:bCs/>
        </w:rPr>
      </w:pPr>
    </w:p>
    <w:tbl>
      <w:tblPr>
        <w:tblW w:w="8340" w:type="dxa"/>
        <w:tblInd w:w="113" w:type="dxa"/>
        <w:tblLook w:val="04A0" w:firstRow="1" w:lastRow="0" w:firstColumn="1" w:lastColumn="0" w:noHBand="0" w:noVBand="1"/>
      </w:tblPr>
      <w:tblGrid>
        <w:gridCol w:w="2000"/>
        <w:gridCol w:w="980"/>
        <w:gridCol w:w="1460"/>
        <w:gridCol w:w="1460"/>
        <w:gridCol w:w="980"/>
        <w:gridCol w:w="1460"/>
      </w:tblGrid>
      <w:tr w:rsidR="00C523B9" w:rsidRPr="00C142F5" w:rsidTr="00C538C4">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3B9" w:rsidRPr="00C142F5" w:rsidRDefault="00C523B9" w:rsidP="00C538C4">
            <w:pPr>
              <w:jc w:val="center"/>
              <w:rPr>
                <w:rFonts w:eastAsia="Times New Roman"/>
                <w:color w:val="000000"/>
                <w:sz w:val="20"/>
                <w:szCs w:val="20"/>
              </w:rPr>
            </w:pPr>
            <w:r w:rsidRPr="00C142F5">
              <w:rPr>
                <w:rFonts w:eastAsia="Times New Roman"/>
                <w:color w:val="000000"/>
                <w:sz w:val="20"/>
                <w:szCs w:val="20"/>
              </w:rPr>
              <w:lastRenderedPageBreak/>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523B9" w:rsidRPr="00C142F5" w:rsidRDefault="00C523B9" w:rsidP="00C538C4">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nil"/>
            </w:tcBorders>
          </w:tcPr>
          <w:p w:rsidR="00C523B9" w:rsidRDefault="00C523B9" w:rsidP="00C538C4">
            <w:pPr>
              <w:jc w:val="center"/>
              <w:rPr>
                <w:rFonts w:eastAsia="Times New Roman"/>
                <w:color w:val="000000"/>
                <w:sz w:val="20"/>
                <w:szCs w:val="20"/>
              </w:rPr>
            </w:pPr>
          </w:p>
          <w:p w:rsidR="00C523B9" w:rsidRDefault="00C523B9" w:rsidP="00C538C4">
            <w:pPr>
              <w:jc w:val="center"/>
              <w:rPr>
                <w:rFonts w:eastAsia="Times New Roman"/>
                <w:color w:val="000000"/>
                <w:sz w:val="20"/>
                <w:szCs w:val="20"/>
              </w:rPr>
            </w:pPr>
          </w:p>
          <w:p w:rsidR="00C523B9" w:rsidRDefault="00C523B9" w:rsidP="00C538C4">
            <w:pPr>
              <w:jc w:val="center"/>
              <w:rPr>
                <w:rFonts w:eastAsia="Times New Roman"/>
                <w:color w:val="000000"/>
                <w:sz w:val="20"/>
                <w:szCs w:val="20"/>
              </w:rPr>
            </w:pPr>
          </w:p>
          <w:p w:rsidR="00C523B9" w:rsidRPr="00C142F5" w:rsidRDefault="00C523B9" w:rsidP="00C538C4">
            <w:pPr>
              <w:jc w:val="center"/>
              <w:rPr>
                <w:rFonts w:eastAsia="Times New Roman"/>
                <w:color w:val="000000"/>
                <w:sz w:val="20"/>
                <w:szCs w:val="20"/>
              </w:rPr>
            </w:pPr>
            <w:r>
              <w:rPr>
                <w:rFonts w:eastAsia="Times New Roman"/>
                <w:color w:val="000000"/>
                <w:sz w:val="20"/>
                <w:szCs w:val="20"/>
              </w:rPr>
              <w:t>"3</w:t>
            </w:r>
            <w:r w:rsidRPr="00C142F5">
              <w:rPr>
                <w:rFonts w:eastAsia="Times New Roman"/>
                <w:color w:val="000000"/>
                <w:sz w:val="20"/>
                <w:szCs w:val="20"/>
              </w:rPr>
              <w:t>"</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523B9" w:rsidRPr="00C142F5" w:rsidRDefault="00C523B9" w:rsidP="00C538C4">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523B9" w:rsidRPr="00C142F5" w:rsidRDefault="00C523B9" w:rsidP="00C538C4">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523B9" w:rsidRPr="00C142F5" w:rsidRDefault="00C523B9" w:rsidP="00C538C4">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C523B9" w:rsidRPr="00C142F5" w:rsidTr="00C538C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523B9" w:rsidRPr="00C142F5" w:rsidRDefault="00C523B9" w:rsidP="00C538C4">
            <w:pPr>
              <w:jc w:val="center"/>
              <w:rPr>
                <w:rFonts w:eastAsia="Times New Roman"/>
                <w:color w:val="000000"/>
                <w:sz w:val="20"/>
                <w:szCs w:val="20"/>
              </w:rPr>
            </w:pPr>
            <w:r>
              <w:rPr>
                <w:rFonts w:eastAsia="Times New Roman"/>
                <w:color w:val="000000"/>
                <w:sz w:val="20"/>
                <w:szCs w:val="2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rsidR="00C523B9" w:rsidRPr="00C142F5" w:rsidRDefault="00C523B9" w:rsidP="00C538C4">
            <w:pPr>
              <w:jc w:val="center"/>
              <w:rPr>
                <w:rFonts w:eastAsia="Times New Roman"/>
                <w:color w:val="000000"/>
                <w:sz w:val="20"/>
                <w:szCs w:val="20"/>
              </w:rPr>
            </w:pPr>
            <w:r>
              <w:rPr>
                <w:rFonts w:eastAsia="Times New Roman"/>
                <w:color w:val="000000"/>
                <w:sz w:val="20"/>
                <w:szCs w:val="20"/>
              </w:rPr>
              <w:t>0</w:t>
            </w:r>
          </w:p>
        </w:tc>
        <w:tc>
          <w:tcPr>
            <w:tcW w:w="1460" w:type="dxa"/>
            <w:tcBorders>
              <w:top w:val="nil"/>
              <w:left w:val="nil"/>
              <w:bottom w:val="single" w:sz="4" w:space="0" w:color="auto"/>
              <w:right w:val="nil"/>
            </w:tcBorders>
          </w:tcPr>
          <w:p w:rsidR="00C523B9" w:rsidRPr="00C142F5" w:rsidRDefault="00C523B9" w:rsidP="00C538C4">
            <w:pPr>
              <w:jc w:val="center"/>
              <w:rPr>
                <w:rFonts w:eastAsia="Times New Roman"/>
                <w:color w:val="000000"/>
                <w:sz w:val="20"/>
                <w:szCs w:val="20"/>
              </w:rPr>
            </w:pPr>
            <w:r>
              <w:rPr>
                <w:rFonts w:eastAsia="Times New Roman"/>
                <w:color w:val="000000"/>
                <w:sz w:val="20"/>
                <w:szCs w:val="20"/>
              </w:rPr>
              <w:t>5</w:t>
            </w:r>
          </w:p>
        </w:tc>
        <w:tc>
          <w:tcPr>
            <w:tcW w:w="1460" w:type="dxa"/>
            <w:tcBorders>
              <w:top w:val="nil"/>
              <w:left w:val="nil"/>
              <w:bottom w:val="single" w:sz="4" w:space="0" w:color="auto"/>
              <w:right w:val="single" w:sz="4" w:space="0" w:color="auto"/>
            </w:tcBorders>
            <w:shd w:val="clear" w:color="000000" w:fill="FFFF00"/>
            <w:noWrap/>
            <w:vAlign w:val="bottom"/>
            <w:hideMark/>
          </w:tcPr>
          <w:p w:rsidR="00C523B9" w:rsidRPr="00C142F5" w:rsidRDefault="00C523B9" w:rsidP="00C538C4">
            <w:pPr>
              <w:jc w:val="center"/>
              <w:rPr>
                <w:rFonts w:eastAsia="Times New Roman"/>
                <w:color w:val="000000"/>
                <w:sz w:val="20"/>
                <w:szCs w:val="20"/>
              </w:rPr>
            </w:pPr>
            <w:r>
              <w:rPr>
                <w:rFonts w:eastAsia="Times New Roman"/>
                <w:color w:val="000000"/>
                <w:sz w:val="20"/>
                <w:szCs w:val="20"/>
              </w:rPr>
              <w:t>0</w:t>
            </w:r>
          </w:p>
        </w:tc>
        <w:tc>
          <w:tcPr>
            <w:tcW w:w="980" w:type="dxa"/>
            <w:tcBorders>
              <w:top w:val="nil"/>
              <w:left w:val="nil"/>
              <w:bottom w:val="single" w:sz="4" w:space="0" w:color="auto"/>
              <w:right w:val="single" w:sz="4" w:space="0" w:color="auto"/>
            </w:tcBorders>
            <w:shd w:val="clear" w:color="auto" w:fill="auto"/>
            <w:noWrap/>
            <w:vAlign w:val="bottom"/>
            <w:hideMark/>
          </w:tcPr>
          <w:p w:rsidR="00C523B9" w:rsidRPr="00C142F5" w:rsidRDefault="00C523B9" w:rsidP="00C538C4">
            <w:pPr>
              <w:jc w:val="center"/>
              <w:rPr>
                <w:rFonts w:eastAsia="Times New Roman"/>
                <w:color w:val="000000"/>
                <w:sz w:val="20"/>
                <w:szCs w:val="20"/>
              </w:rPr>
            </w:pPr>
            <w:r>
              <w:rPr>
                <w:rFonts w:eastAsia="Times New Roman"/>
                <w:color w:val="000000"/>
                <w:sz w:val="20"/>
                <w:szCs w:val="20"/>
              </w:rPr>
              <w:t>2</w:t>
            </w:r>
          </w:p>
        </w:tc>
        <w:tc>
          <w:tcPr>
            <w:tcW w:w="1460" w:type="dxa"/>
            <w:tcBorders>
              <w:top w:val="nil"/>
              <w:left w:val="nil"/>
              <w:bottom w:val="single" w:sz="4" w:space="0" w:color="auto"/>
              <w:right w:val="single" w:sz="4" w:space="0" w:color="auto"/>
            </w:tcBorders>
            <w:shd w:val="clear" w:color="000000" w:fill="FFFF00"/>
            <w:noWrap/>
            <w:vAlign w:val="bottom"/>
            <w:hideMark/>
          </w:tcPr>
          <w:p w:rsidR="00C523B9" w:rsidRPr="00C142F5" w:rsidRDefault="00C523B9" w:rsidP="00C538C4">
            <w:pPr>
              <w:jc w:val="center"/>
              <w:rPr>
                <w:rFonts w:eastAsia="Times New Roman"/>
                <w:color w:val="000000"/>
                <w:sz w:val="20"/>
                <w:szCs w:val="20"/>
              </w:rPr>
            </w:pPr>
            <w:r>
              <w:rPr>
                <w:rFonts w:eastAsia="Times New Roman"/>
                <w:color w:val="000000"/>
                <w:sz w:val="20"/>
                <w:szCs w:val="20"/>
              </w:rPr>
              <w:t>0</w:t>
            </w:r>
          </w:p>
        </w:tc>
      </w:tr>
    </w:tbl>
    <w:p w:rsidR="00C523B9" w:rsidRDefault="00C523B9" w:rsidP="00C523B9">
      <w:pPr>
        <w:jc w:val="both"/>
        <w:rPr>
          <w:b/>
          <w:bCs/>
        </w:rPr>
      </w:pPr>
    </w:p>
    <w:p w:rsidR="00C523B9" w:rsidRPr="005F2021" w:rsidRDefault="00C523B9" w:rsidP="00C523B9">
      <w:pPr>
        <w:tabs>
          <w:tab w:val="left" w:pos="709"/>
        </w:tabs>
        <w:jc w:val="both"/>
        <w:rPr>
          <w:rFonts w:eastAsia="Times New Roman"/>
          <w:b/>
        </w:rPr>
      </w:pPr>
      <w:r w:rsidRPr="005F2021">
        <w:rPr>
          <w:b/>
        </w:rPr>
        <w:t>2.2.</w:t>
      </w:r>
      <w:r>
        <w:rPr>
          <w:b/>
        </w:rPr>
        <w:t>3</w:t>
      </w:r>
      <w:r w:rsidRPr="005F2021">
        <w:rPr>
          <w:b/>
        </w:rPr>
        <w:t xml:space="preserve">. Результаты по группам участников экзамена с различным уровнем подготовки </w:t>
      </w:r>
    </w:p>
    <w:p w:rsidR="00C523B9" w:rsidRPr="00AD3663" w:rsidRDefault="00C523B9" w:rsidP="00C523B9">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C523B9" w:rsidRPr="00DC5DDB" w:rsidTr="00C538C4">
        <w:trPr>
          <w:cantSplit/>
          <w:tblHeader/>
        </w:trPr>
        <w:tc>
          <w:tcPr>
            <w:tcW w:w="567" w:type="dxa"/>
            <w:vAlign w:val="center"/>
          </w:tcPr>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C523B9"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C523B9" w:rsidRPr="002178E5" w:rsidRDefault="00C523B9"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C523B9" w:rsidRPr="00DC5DDB" w:rsidTr="00C538C4">
        <w:trPr>
          <w:trHeight w:val="385"/>
        </w:trPr>
        <w:tc>
          <w:tcPr>
            <w:tcW w:w="567" w:type="dxa"/>
            <w:vAlign w:val="center"/>
          </w:tcPr>
          <w:p w:rsidR="00C523B9" w:rsidRPr="002178E5" w:rsidRDefault="00C523B9" w:rsidP="00C538C4">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C523B9" w:rsidRPr="002178E5" w:rsidRDefault="00C523B9"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355" w:type="dxa"/>
            <w:vAlign w:val="center"/>
          </w:tcPr>
          <w:p w:rsidR="00C523B9" w:rsidRPr="002178E5" w:rsidRDefault="00C523B9"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C523B9" w:rsidRPr="002178E5" w:rsidRDefault="00C523B9"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2268" w:type="dxa"/>
            <w:vAlign w:val="center"/>
          </w:tcPr>
          <w:p w:rsidR="00C523B9" w:rsidRPr="002178E5" w:rsidRDefault="00C523B9"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C523B9" w:rsidRDefault="00C523B9" w:rsidP="00C523B9">
      <w:pPr>
        <w:rPr>
          <w:rFonts w:eastAsia="Times New Roman"/>
        </w:rPr>
      </w:pPr>
    </w:p>
    <w:p w:rsidR="00C523B9" w:rsidRPr="007F4478" w:rsidRDefault="00C523B9" w:rsidP="00C523B9">
      <w:pPr>
        <w:spacing w:line="360" w:lineRule="auto"/>
        <w:jc w:val="both"/>
        <w:rPr>
          <w:b/>
          <w:bCs/>
          <w:sz w:val="28"/>
          <w:szCs w:val="28"/>
        </w:rPr>
      </w:pPr>
      <w:r>
        <w:rPr>
          <w:b/>
        </w:rPr>
        <w:t xml:space="preserve">2.2.4.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2023 году и в динамике.</w:t>
      </w:r>
      <w:r>
        <w:rPr>
          <w:b/>
        </w:rPr>
        <w:br/>
      </w:r>
      <w:r w:rsidRPr="007F4478">
        <w:t xml:space="preserve">Анализируя </w:t>
      </w:r>
      <w:r>
        <w:t>ОГЭ - 2022 и ОГЭ - 2023 по биологии</w:t>
      </w:r>
      <w:r w:rsidRPr="007F4478">
        <w:t xml:space="preserve"> наблюдаем отсутствие двоек по предмету, учащихся, получивших оценку</w:t>
      </w:r>
      <w:r>
        <w:t xml:space="preserve"> 3 с запасом в 1-2 балла нет. Количество учащихся, подтвердивших годовую оценку выросло </w:t>
      </w:r>
      <w:proofErr w:type="gramStart"/>
      <w:r>
        <w:t>на  4</w:t>
      </w:r>
      <w:proofErr w:type="gramEnd"/>
      <w:r>
        <w:t xml:space="preserve"> %.</w:t>
      </w:r>
      <w:r w:rsidRPr="007F4478">
        <w:t xml:space="preserve"> </w:t>
      </w:r>
    </w:p>
    <w:p w:rsidR="00C523B9" w:rsidRPr="00290F80" w:rsidRDefault="00C523B9" w:rsidP="00C523B9">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C523B9" w:rsidRDefault="00C523B9" w:rsidP="00C523B9">
      <w:pPr>
        <w:jc w:val="both"/>
      </w:pPr>
    </w:p>
    <w:p w:rsidR="00C523B9" w:rsidRDefault="00C523B9" w:rsidP="00C538C4">
      <w:pPr>
        <w:pStyle w:val="a3"/>
        <w:spacing w:after="0" w:line="240" w:lineRule="auto"/>
        <w:ind w:left="0"/>
        <w:jc w:val="both"/>
      </w:pPr>
      <w:r w:rsidRPr="00D5462F">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2023</w:t>
      </w:r>
      <w:r w:rsidRPr="00D5462F">
        <w:rPr>
          <w:rFonts w:ascii="Times New Roman" w:eastAsia="Times New Roman" w:hAnsi="Times New Roman"/>
          <w:b/>
          <w:sz w:val="24"/>
          <w:szCs w:val="24"/>
          <w:lang w:eastAsia="ru-RU"/>
        </w:rPr>
        <w:t xml:space="preserve"> году</w:t>
      </w:r>
    </w:p>
    <w:p w:rsidR="00C523B9" w:rsidRDefault="00C523B9" w:rsidP="00C523B9">
      <w:pPr>
        <w:jc w:val="center"/>
        <w:outlineLvl w:val="2"/>
        <w:rPr>
          <w:rFonts w:eastAsia="Times New Roman"/>
          <w:b/>
          <w:bCs/>
          <w:szCs w:val="27"/>
        </w:rPr>
      </w:pPr>
    </w:p>
    <w:p w:rsidR="00C523B9" w:rsidRPr="00EA40EB" w:rsidRDefault="00C523B9" w:rsidP="00C523B9">
      <w:pPr>
        <w:jc w:val="center"/>
        <w:outlineLvl w:val="2"/>
        <w:rPr>
          <w:rFonts w:eastAsia="Times New Roman"/>
          <w:b/>
          <w:bCs/>
          <w:szCs w:val="27"/>
        </w:rPr>
      </w:pPr>
      <w:r w:rsidRPr="00EA40EB">
        <w:rPr>
          <w:rFonts w:eastAsia="Times New Roman"/>
          <w:b/>
          <w:bCs/>
          <w:szCs w:val="27"/>
        </w:rPr>
        <w:t>Экзаменационная работа ОГЭ включает в себя пять содержательных блоков.</w:t>
      </w:r>
    </w:p>
    <w:p w:rsidR="00C523B9" w:rsidRPr="00EA40EB" w:rsidRDefault="00C523B9" w:rsidP="00C523B9">
      <w:pPr>
        <w:jc w:val="both"/>
        <w:outlineLvl w:val="2"/>
        <w:rPr>
          <w:rFonts w:eastAsia="Times New Roman"/>
          <w:bCs/>
          <w:szCs w:val="27"/>
        </w:rPr>
      </w:pPr>
    </w:p>
    <w:p w:rsidR="00C523B9" w:rsidRPr="00EA40EB" w:rsidRDefault="00C523B9" w:rsidP="00C523B9">
      <w:pPr>
        <w:jc w:val="both"/>
        <w:outlineLvl w:val="2"/>
        <w:rPr>
          <w:rFonts w:eastAsia="Times New Roman"/>
          <w:bCs/>
          <w:szCs w:val="27"/>
        </w:rPr>
      </w:pPr>
      <w:r w:rsidRPr="00EA40EB">
        <w:rPr>
          <w:rFonts w:eastAsia="Times New Roman"/>
          <w:bCs/>
          <w:szCs w:val="27"/>
        </w:rPr>
        <w:t xml:space="preserve">Первый блок </w:t>
      </w:r>
      <w:r w:rsidRPr="00EA40EB">
        <w:rPr>
          <w:rFonts w:eastAsia="Times New Roman"/>
          <w:b/>
          <w:bCs/>
          <w:szCs w:val="27"/>
        </w:rPr>
        <w:t>«Биология как наука»</w:t>
      </w:r>
      <w:r w:rsidRPr="00EA40EB">
        <w:rPr>
          <w:rFonts w:eastAsia="Times New Roman"/>
          <w:bCs/>
          <w:szCs w:val="27"/>
        </w:rPr>
        <w:t xml:space="preserve"> 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rsidR="00C523B9" w:rsidRPr="00EA40EB" w:rsidRDefault="00C523B9" w:rsidP="00C523B9">
      <w:pPr>
        <w:jc w:val="both"/>
        <w:outlineLvl w:val="2"/>
        <w:rPr>
          <w:rFonts w:eastAsia="Times New Roman"/>
          <w:bCs/>
          <w:szCs w:val="27"/>
        </w:rPr>
      </w:pPr>
      <w:r w:rsidRPr="00EA40EB">
        <w:rPr>
          <w:rFonts w:eastAsia="Times New Roman"/>
          <w:bCs/>
          <w:szCs w:val="27"/>
        </w:rPr>
        <w:t xml:space="preserve">Второй блок </w:t>
      </w:r>
      <w:r w:rsidRPr="00EA40EB">
        <w:rPr>
          <w:rFonts w:eastAsia="Times New Roman"/>
          <w:b/>
          <w:bCs/>
          <w:szCs w:val="27"/>
        </w:rPr>
        <w:t>«Признаки живых организмов»</w:t>
      </w:r>
      <w:r w:rsidRPr="00EA40EB">
        <w:rPr>
          <w:rFonts w:eastAsia="Times New Roman"/>
          <w:bCs/>
          <w:szCs w:val="27"/>
        </w:rPr>
        <w:t xml:space="preserve"> 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приёмах выращивания растений и разведения животных.</w:t>
      </w:r>
    </w:p>
    <w:p w:rsidR="00C523B9" w:rsidRPr="00EA40EB" w:rsidRDefault="00C523B9" w:rsidP="00C523B9">
      <w:pPr>
        <w:jc w:val="both"/>
        <w:outlineLvl w:val="2"/>
        <w:rPr>
          <w:rFonts w:eastAsia="Times New Roman"/>
          <w:bCs/>
          <w:szCs w:val="27"/>
        </w:rPr>
      </w:pPr>
      <w:r w:rsidRPr="00EA40EB">
        <w:rPr>
          <w:rFonts w:eastAsia="Times New Roman"/>
          <w:bCs/>
          <w:szCs w:val="27"/>
        </w:rPr>
        <w:t xml:space="preserve">Третий блок </w:t>
      </w:r>
      <w:r w:rsidRPr="00EA40EB">
        <w:rPr>
          <w:rFonts w:eastAsia="Times New Roman"/>
          <w:b/>
          <w:bCs/>
          <w:szCs w:val="27"/>
        </w:rPr>
        <w:t>«Система, многообразие и эволюция живой природы»</w:t>
      </w:r>
      <w:r w:rsidRPr="00EA40EB">
        <w:rPr>
          <w:rFonts w:eastAsia="Times New Roman"/>
          <w:bCs/>
          <w:szCs w:val="27"/>
        </w:rPr>
        <w:t xml:space="preserve"> содержит задания, контролирующие знания: о важнейших отличительных признаках основных царств живой природы (Животные, Растения, Грибы, Бактерии);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 и результате эволюции.</w:t>
      </w:r>
    </w:p>
    <w:p w:rsidR="00C523B9" w:rsidRPr="00EA40EB" w:rsidRDefault="00C523B9" w:rsidP="00C523B9">
      <w:pPr>
        <w:jc w:val="both"/>
        <w:outlineLvl w:val="2"/>
        <w:rPr>
          <w:rFonts w:eastAsia="Times New Roman"/>
          <w:bCs/>
          <w:szCs w:val="27"/>
        </w:rPr>
      </w:pPr>
      <w:r w:rsidRPr="00EA40EB">
        <w:rPr>
          <w:rFonts w:eastAsia="Times New Roman"/>
          <w:bCs/>
          <w:szCs w:val="27"/>
        </w:rPr>
        <w:t xml:space="preserve">Четвёртый блок </w:t>
      </w:r>
      <w:r w:rsidRPr="00EA40EB">
        <w:rPr>
          <w:rFonts w:eastAsia="Times New Roman"/>
          <w:b/>
          <w:bCs/>
          <w:szCs w:val="27"/>
        </w:rPr>
        <w:t>«Человек и его здоровье»</w:t>
      </w:r>
      <w:r w:rsidRPr="00EA40EB">
        <w:rPr>
          <w:rFonts w:eastAsia="Times New Roman"/>
          <w:bCs/>
          <w:szCs w:val="27"/>
        </w:rPr>
        <w:t xml:space="preserve"> 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 чувств, о нейрогуморальной регуляции процессов жизнедеятельности; санитарно-гигиенических нормах и правилах здорового образа жизни.</w:t>
      </w:r>
    </w:p>
    <w:p w:rsidR="00C523B9" w:rsidRPr="00EA40EB" w:rsidRDefault="00C523B9" w:rsidP="00C523B9">
      <w:pPr>
        <w:jc w:val="both"/>
        <w:outlineLvl w:val="2"/>
        <w:rPr>
          <w:rFonts w:eastAsia="Times New Roman"/>
          <w:bCs/>
          <w:szCs w:val="27"/>
        </w:rPr>
      </w:pPr>
      <w:r w:rsidRPr="00EA40EB">
        <w:rPr>
          <w:rFonts w:eastAsia="Times New Roman"/>
          <w:bCs/>
          <w:szCs w:val="27"/>
        </w:rPr>
        <w:t xml:space="preserve">Пятый блок </w:t>
      </w:r>
      <w:r w:rsidRPr="00EA40EB">
        <w:rPr>
          <w:rFonts w:eastAsia="Times New Roman"/>
          <w:b/>
          <w:bCs/>
          <w:szCs w:val="27"/>
        </w:rPr>
        <w:t>«Взаимосвязи организмов и окружающей среды»</w:t>
      </w:r>
      <w:r w:rsidRPr="00EA40EB">
        <w:rPr>
          <w:rFonts w:eastAsia="Times New Roman"/>
          <w:bCs/>
          <w:szCs w:val="27"/>
        </w:rPr>
        <w:t xml:space="preserve">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w:t>
      </w:r>
      <w:r w:rsidRPr="00EA40EB">
        <w:rPr>
          <w:rFonts w:eastAsia="Times New Roman"/>
          <w:bCs/>
          <w:szCs w:val="27"/>
        </w:rPr>
        <w:lastRenderedPageBreak/>
        <w:t>проблемах, их влиянии на собственную жизнь и жизнь других людей; о правилах поведения в окружающей среде и способах сохранения равновесия в ней.</w:t>
      </w:r>
    </w:p>
    <w:p w:rsidR="00C523B9" w:rsidRPr="00EA40EB" w:rsidRDefault="00C523B9" w:rsidP="00C523B9">
      <w:pPr>
        <w:jc w:val="both"/>
        <w:outlineLvl w:val="2"/>
        <w:rPr>
          <w:rFonts w:eastAsia="Times New Roman"/>
          <w:bCs/>
          <w:szCs w:val="27"/>
        </w:rPr>
      </w:pPr>
      <w:r w:rsidRPr="00EA40EB">
        <w:rPr>
          <w:rFonts w:eastAsia="Times New Roman"/>
          <w:bCs/>
          <w:szCs w:val="27"/>
        </w:rPr>
        <w:t>Распределение заданий по основным содержательным разделам курса биологии представлено в таблице 2.</w:t>
      </w:r>
    </w:p>
    <w:p w:rsidR="00C523B9" w:rsidRPr="00EA40EB" w:rsidRDefault="00C523B9" w:rsidP="00C523B9">
      <w:pPr>
        <w:jc w:val="right"/>
        <w:outlineLvl w:val="2"/>
        <w:rPr>
          <w:rFonts w:eastAsia="Times New Roman"/>
          <w:bCs/>
          <w:i/>
          <w:szCs w:val="27"/>
        </w:rPr>
      </w:pPr>
      <w:r w:rsidRPr="00EA40EB">
        <w:rPr>
          <w:rFonts w:eastAsia="Times New Roman"/>
          <w:bCs/>
          <w:i/>
          <w:szCs w:val="27"/>
        </w:rPr>
        <w:t>Таблица 2</w:t>
      </w:r>
    </w:p>
    <w:p w:rsidR="00C523B9" w:rsidRPr="00EA40EB" w:rsidRDefault="00C523B9" w:rsidP="00C523B9">
      <w:pPr>
        <w:jc w:val="right"/>
        <w:outlineLvl w:val="2"/>
        <w:rPr>
          <w:rFonts w:eastAsia="Times New Roman"/>
          <w:bCs/>
          <w:i/>
          <w:szCs w:val="27"/>
        </w:rPr>
      </w:pPr>
      <w:r w:rsidRPr="00EA40EB">
        <w:rPr>
          <w:rFonts w:eastAsia="Times New Roman"/>
          <w:bCs/>
          <w:i/>
          <w:szCs w:val="27"/>
        </w:rPr>
        <w:t>Распределение заданий по основным содержательным блокам курса биологии</w:t>
      </w:r>
    </w:p>
    <w:tbl>
      <w:tblPr>
        <w:tblStyle w:val="11"/>
        <w:tblW w:w="9710" w:type="dxa"/>
        <w:jc w:val="center"/>
        <w:tblLook w:val="04A0" w:firstRow="1" w:lastRow="0" w:firstColumn="1" w:lastColumn="0" w:noHBand="0" w:noVBand="1"/>
      </w:tblPr>
      <w:tblGrid>
        <w:gridCol w:w="5199"/>
        <w:gridCol w:w="4511"/>
      </w:tblGrid>
      <w:tr w:rsidR="00C523B9" w:rsidRPr="00EA40EB" w:rsidTr="00C538C4">
        <w:trPr>
          <w:jc w:val="center"/>
        </w:trPr>
        <w:tc>
          <w:tcPr>
            <w:tcW w:w="5199" w:type="dxa"/>
          </w:tcPr>
          <w:p w:rsidR="00C523B9" w:rsidRPr="00EA40EB" w:rsidRDefault="00C523B9" w:rsidP="00C538C4">
            <w:pPr>
              <w:jc w:val="center"/>
              <w:outlineLvl w:val="2"/>
              <w:rPr>
                <w:bCs/>
              </w:rPr>
            </w:pPr>
            <w:r w:rsidRPr="00EA40EB">
              <w:rPr>
                <w:bCs/>
              </w:rPr>
              <w:t>Раздел курса биологии, включённый</w:t>
            </w:r>
          </w:p>
          <w:p w:rsidR="00C523B9" w:rsidRPr="00EA40EB" w:rsidRDefault="00C523B9" w:rsidP="00C538C4">
            <w:pPr>
              <w:jc w:val="center"/>
              <w:outlineLvl w:val="2"/>
              <w:rPr>
                <w:bCs/>
              </w:rPr>
            </w:pPr>
            <w:r w:rsidRPr="00EA40EB">
              <w:rPr>
                <w:bCs/>
              </w:rPr>
              <w:t>в экзаменационную работу</w:t>
            </w:r>
          </w:p>
        </w:tc>
        <w:tc>
          <w:tcPr>
            <w:tcW w:w="4511" w:type="dxa"/>
          </w:tcPr>
          <w:p w:rsidR="00C523B9" w:rsidRPr="00EA40EB" w:rsidRDefault="00C523B9" w:rsidP="00C538C4">
            <w:pPr>
              <w:jc w:val="center"/>
              <w:outlineLvl w:val="2"/>
              <w:rPr>
                <w:bCs/>
              </w:rPr>
            </w:pPr>
            <w:r w:rsidRPr="00EA40EB">
              <w:rPr>
                <w:rFonts w:eastAsia="Calibri"/>
                <w:lang w:eastAsia="ar-SA"/>
              </w:rPr>
              <w:t>Количество заданий</w:t>
            </w:r>
          </w:p>
        </w:tc>
      </w:tr>
      <w:tr w:rsidR="00C523B9" w:rsidRPr="00EA40EB" w:rsidTr="00C538C4">
        <w:trPr>
          <w:jc w:val="center"/>
        </w:trPr>
        <w:tc>
          <w:tcPr>
            <w:tcW w:w="5199" w:type="dxa"/>
            <w:vAlign w:val="center"/>
          </w:tcPr>
          <w:p w:rsidR="00C523B9" w:rsidRPr="00EA40EB" w:rsidRDefault="00C523B9" w:rsidP="00C538C4">
            <w:pPr>
              <w:outlineLvl w:val="2"/>
              <w:rPr>
                <w:bCs/>
              </w:rPr>
            </w:pPr>
            <w:r w:rsidRPr="00EA40EB">
              <w:rPr>
                <w:rFonts w:eastAsia="Calibri"/>
                <w:lang w:eastAsia="ar-SA"/>
              </w:rPr>
              <w:t xml:space="preserve">Биология как наука. Методы биологии </w:t>
            </w:r>
            <w:r w:rsidRPr="00EA40EB">
              <w:rPr>
                <w:rFonts w:eastAsia="Calibri"/>
                <w:lang w:eastAsia="ar-SA"/>
              </w:rPr>
              <w:br/>
            </w:r>
          </w:p>
        </w:tc>
        <w:tc>
          <w:tcPr>
            <w:tcW w:w="4511" w:type="dxa"/>
          </w:tcPr>
          <w:p w:rsidR="00C523B9" w:rsidRPr="00EA40EB" w:rsidRDefault="00C523B9" w:rsidP="00C538C4">
            <w:pPr>
              <w:jc w:val="center"/>
              <w:outlineLvl w:val="2"/>
              <w:rPr>
                <w:bCs/>
              </w:rPr>
            </w:pPr>
            <w:r w:rsidRPr="00EA40EB">
              <w:rPr>
                <w:bCs/>
              </w:rPr>
              <w:t>3–6</w:t>
            </w:r>
          </w:p>
        </w:tc>
      </w:tr>
      <w:tr w:rsidR="00C523B9" w:rsidRPr="00EA40EB" w:rsidTr="00C538C4">
        <w:trPr>
          <w:jc w:val="center"/>
        </w:trPr>
        <w:tc>
          <w:tcPr>
            <w:tcW w:w="5199" w:type="dxa"/>
            <w:vAlign w:val="center"/>
          </w:tcPr>
          <w:p w:rsidR="00C523B9" w:rsidRPr="00EA40EB" w:rsidRDefault="00C523B9" w:rsidP="00C538C4">
            <w:pPr>
              <w:outlineLvl w:val="2"/>
              <w:rPr>
                <w:bCs/>
              </w:rPr>
            </w:pPr>
            <w:r w:rsidRPr="00EA40EB">
              <w:rPr>
                <w:rFonts w:eastAsia="Calibri"/>
                <w:lang w:eastAsia="ar-SA"/>
              </w:rPr>
              <w:t xml:space="preserve">Признаки живых организмов </w:t>
            </w:r>
            <w:r w:rsidRPr="00EA40EB">
              <w:rPr>
                <w:rFonts w:eastAsia="Calibri"/>
                <w:lang w:eastAsia="ar-SA"/>
              </w:rPr>
              <w:br/>
            </w:r>
          </w:p>
        </w:tc>
        <w:tc>
          <w:tcPr>
            <w:tcW w:w="4511" w:type="dxa"/>
          </w:tcPr>
          <w:p w:rsidR="00C523B9" w:rsidRPr="00EA40EB" w:rsidRDefault="00C523B9" w:rsidP="00C538C4">
            <w:pPr>
              <w:jc w:val="center"/>
              <w:outlineLvl w:val="2"/>
              <w:rPr>
                <w:bCs/>
              </w:rPr>
            </w:pPr>
            <w:r w:rsidRPr="00EA40EB">
              <w:rPr>
                <w:rFonts w:eastAsia="Calibri"/>
                <w:lang w:eastAsia="ar-SA"/>
              </w:rPr>
              <w:t>4–7</w:t>
            </w:r>
          </w:p>
        </w:tc>
      </w:tr>
      <w:tr w:rsidR="00C523B9" w:rsidRPr="00EA40EB" w:rsidTr="00C538C4">
        <w:trPr>
          <w:jc w:val="center"/>
        </w:trPr>
        <w:tc>
          <w:tcPr>
            <w:tcW w:w="5199" w:type="dxa"/>
            <w:vAlign w:val="center"/>
          </w:tcPr>
          <w:p w:rsidR="00C523B9" w:rsidRPr="00EA40EB" w:rsidRDefault="00C523B9" w:rsidP="00C538C4">
            <w:pPr>
              <w:outlineLvl w:val="2"/>
              <w:rPr>
                <w:bCs/>
              </w:rPr>
            </w:pPr>
            <w:r w:rsidRPr="00EA40EB">
              <w:rPr>
                <w:rFonts w:eastAsia="Calibri"/>
                <w:lang w:eastAsia="ar-SA"/>
              </w:rPr>
              <w:t xml:space="preserve">Система, многообразие и эволюция живой природы </w:t>
            </w:r>
            <w:r w:rsidRPr="00EA40EB">
              <w:rPr>
                <w:rFonts w:eastAsia="Calibri"/>
                <w:lang w:eastAsia="ar-SA"/>
              </w:rPr>
              <w:br/>
            </w:r>
          </w:p>
        </w:tc>
        <w:tc>
          <w:tcPr>
            <w:tcW w:w="4511" w:type="dxa"/>
          </w:tcPr>
          <w:p w:rsidR="00C523B9" w:rsidRPr="00EA40EB" w:rsidRDefault="00C523B9" w:rsidP="00C538C4">
            <w:pPr>
              <w:jc w:val="center"/>
              <w:outlineLvl w:val="2"/>
              <w:rPr>
                <w:bCs/>
              </w:rPr>
            </w:pPr>
            <w:r w:rsidRPr="00EA40EB">
              <w:rPr>
                <w:rFonts w:eastAsia="Calibri"/>
                <w:lang w:eastAsia="ar-SA"/>
              </w:rPr>
              <w:t>6–8</w:t>
            </w:r>
          </w:p>
        </w:tc>
      </w:tr>
      <w:tr w:rsidR="00C523B9" w:rsidRPr="00EA40EB" w:rsidTr="00C538C4">
        <w:trPr>
          <w:jc w:val="center"/>
        </w:trPr>
        <w:tc>
          <w:tcPr>
            <w:tcW w:w="5199" w:type="dxa"/>
            <w:vAlign w:val="center"/>
          </w:tcPr>
          <w:p w:rsidR="00C523B9" w:rsidRPr="00EA40EB" w:rsidRDefault="00C523B9" w:rsidP="00C538C4">
            <w:pPr>
              <w:outlineLvl w:val="2"/>
              <w:rPr>
                <w:bCs/>
              </w:rPr>
            </w:pPr>
            <w:r w:rsidRPr="00EA40EB">
              <w:rPr>
                <w:rFonts w:eastAsia="Calibri"/>
                <w:lang w:eastAsia="ar-SA"/>
              </w:rPr>
              <w:t xml:space="preserve">Организм человека и его здоровье </w:t>
            </w:r>
            <w:r w:rsidRPr="00EA40EB">
              <w:rPr>
                <w:rFonts w:eastAsia="Calibri"/>
                <w:lang w:eastAsia="ar-SA"/>
              </w:rPr>
              <w:br/>
            </w:r>
          </w:p>
        </w:tc>
        <w:tc>
          <w:tcPr>
            <w:tcW w:w="4511" w:type="dxa"/>
          </w:tcPr>
          <w:p w:rsidR="00C523B9" w:rsidRPr="00EA40EB" w:rsidRDefault="00C523B9" w:rsidP="00C538C4">
            <w:pPr>
              <w:jc w:val="center"/>
              <w:outlineLvl w:val="2"/>
              <w:rPr>
                <w:bCs/>
              </w:rPr>
            </w:pPr>
            <w:r w:rsidRPr="00EA40EB">
              <w:rPr>
                <w:rFonts w:eastAsia="Calibri"/>
                <w:lang w:eastAsia="ar-SA"/>
              </w:rPr>
              <w:t>6–10</w:t>
            </w:r>
          </w:p>
        </w:tc>
      </w:tr>
      <w:tr w:rsidR="00C523B9" w:rsidRPr="00EA40EB" w:rsidTr="00C538C4">
        <w:trPr>
          <w:jc w:val="center"/>
        </w:trPr>
        <w:tc>
          <w:tcPr>
            <w:tcW w:w="5199" w:type="dxa"/>
            <w:vAlign w:val="center"/>
          </w:tcPr>
          <w:p w:rsidR="00C523B9" w:rsidRPr="00EA40EB" w:rsidRDefault="00C523B9" w:rsidP="00C538C4">
            <w:pPr>
              <w:outlineLvl w:val="2"/>
              <w:rPr>
                <w:bCs/>
              </w:rPr>
            </w:pPr>
            <w:r w:rsidRPr="00EA40EB">
              <w:rPr>
                <w:rFonts w:eastAsia="Calibri"/>
                <w:lang w:eastAsia="ar-SA"/>
              </w:rPr>
              <w:t xml:space="preserve">Взаимосвязи организмов и окружающей среды </w:t>
            </w:r>
            <w:r w:rsidRPr="00EA40EB">
              <w:rPr>
                <w:rFonts w:eastAsia="Calibri"/>
                <w:lang w:eastAsia="ar-SA"/>
              </w:rPr>
              <w:br/>
            </w:r>
          </w:p>
        </w:tc>
        <w:tc>
          <w:tcPr>
            <w:tcW w:w="4511" w:type="dxa"/>
          </w:tcPr>
          <w:p w:rsidR="00C523B9" w:rsidRPr="00EA40EB" w:rsidRDefault="00C523B9" w:rsidP="00C538C4">
            <w:pPr>
              <w:jc w:val="center"/>
              <w:outlineLvl w:val="2"/>
              <w:rPr>
                <w:bCs/>
              </w:rPr>
            </w:pPr>
            <w:r w:rsidRPr="00EA40EB">
              <w:rPr>
                <w:rFonts w:eastAsia="Calibri"/>
                <w:lang w:eastAsia="ar-SA"/>
              </w:rPr>
              <w:t>3–4</w:t>
            </w:r>
          </w:p>
        </w:tc>
      </w:tr>
      <w:tr w:rsidR="00C523B9" w:rsidRPr="00EA40EB" w:rsidTr="00C538C4">
        <w:trPr>
          <w:jc w:val="center"/>
        </w:trPr>
        <w:tc>
          <w:tcPr>
            <w:tcW w:w="5199" w:type="dxa"/>
            <w:vAlign w:val="center"/>
          </w:tcPr>
          <w:p w:rsidR="00C523B9" w:rsidRPr="00EA40EB" w:rsidRDefault="00C523B9" w:rsidP="00C538C4">
            <w:pPr>
              <w:jc w:val="both"/>
              <w:outlineLvl w:val="2"/>
              <w:rPr>
                <w:bCs/>
              </w:rPr>
            </w:pPr>
            <w:r w:rsidRPr="00EA40EB">
              <w:rPr>
                <w:rFonts w:eastAsia="Calibri"/>
                <w:lang w:eastAsia="ar-SA"/>
              </w:rPr>
              <w:t>Итого</w:t>
            </w:r>
          </w:p>
        </w:tc>
        <w:tc>
          <w:tcPr>
            <w:tcW w:w="4511" w:type="dxa"/>
          </w:tcPr>
          <w:p w:rsidR="00C523B9" w:rsidRPr="00EA40EB" w:rsidRDefault="00C523B9" w:rsidP="00C538C4">
            <w:pPr>
              <w:jc w:val="center"/>
              <w:outlineLvl w:val="2"/>
              <w:rPr>
                <w:bCs/>
                <w:szCs w:val="27"/>
              </w:rPr>
            </w:pPr>
            <w:r w:rsidRPr="00EA40EB">
              <w:rPr>
                <w:bCs/>
                <w:szCs w:val="27"/>
              </w:rPr>
              <w:t>26</w:t>
            </w:r>
          </w:p>
        </w:tc>
      </w:tr>
    </w:tbl>
    <w:p w:rsidR="00C523B9" w:rsidRPr="00EA40EB" w:rsidRDefault="00C523B9" w:rsidP="00C523B9">
      <w:pPr>
        <w:tabs>
          <w:tab w:val="left" w:pos="877"/>
        </w:tabs>
        <w:outlineLvl w:val="2"/>
        <w:rPr>
          <w:rFonts w:eastAsia="Times New Roman"/>
          <w:b/>
          <w:bCs/>
          <w:szCs w:val="27"/>
        </w:rPr>
      </w:pPr>
    </w:p>
    <w:p w:rsidR="00C523B9" w:rsidRPr="00EA40EB" w:rsidRDefault="00C523B9" w:rsidP="00C523B9">
      <w:pPr>
        <w:suppressAutoHyphens/>
        <w:spacing w:after="200" w:line="276" w:lineRule="auto"/>
        <w:jc w:val="center"/>
        <w:rPr>
          <w:rFonts w:eastAsia="Times New Roman"/>
          <w:b/>
          <w:szCs w:val="27"/>
        </w:rPr>
      </w:pPr>
      <w:r w:rsidRPr="00EA40EB">
        <w:rPr>
          <w:rFonts w:eastAsia="Times New Roman"/>
          <w:b/>
          <w:szCs w:val="27"/>
        </w:rPr>
        <w:t>Распределение заданий КИМ ОГЭ по уровням сложности</w:t>
      </w:r>
    </w:p>
    <w:p w:rsidR="00C523B9" w:rsidRPr="00EA40EB" w:rsidRDefault="00C523B9" w:rsidP="00C523B9">
      <w:pPr>
        <w:suppressAutoHyphens/>
        <w:spacing w:line="276" w:lineRule="auto"/>
        <w:jc w:val="both"/>
        <w:rPr>
          <w:rFonts w:ascii="Calibri" w:eastAsia="Calibri" w:hAnsi="Calibri" w:cs="Calibri"/>
          <w:sz w:val="22"/>
          <w:szCs w:val="22"/>
          <w:lang w:eastAsia="ar-SA"/>
        </w:rPr>
      </w:pPr>
      <w:r w:rsidRPr="00EA40EB">
        <w:rPr>
          <w:rFonts w:eastAsia="Times New Roman"/>
          <w:szCs w:val="27"/>
        </w:rPr>
        <w:t>Экзаменационная работа предусматривает проверку результатов усвоения знаний и овладения умениями выпускников на разных уровнях: воспроизводить знания; применять знания и умения в знакомой, изменённой и новой ситуациях.</w:t>
      </w:r>
      <w:r w:rsidRPr="00EA40EB">
        <w:rPr>
          <w:rFonts w:ascii="Calibri" w:eastAsia="Calibri" w:hAnsi="Calibri" w:cs="Calibri"/>
          <w:sz w:val="22"/>
          <w:szCs w:val="22"/>
          <w:lang w:eastAsia="ar-SA"/>
        </w:rPr>
        <w:t xml:space="preserve"> </w:t>
      </w:r>
    </w:p>
    <w:p w:rsidR="00C523B9" w:rsidRPr="00EA40EB" w:rsidRDefault="00C523B9" w:rsidP="00C523B9">
      <w:pPr>
        <w:suppressAutoHyphens/>
        <w:spacing w:line="276" w:lineRule="auto"/>
        <w:jc w:val="both"/>
        <w:rPr>
          <w:rFonts w:eastAsia="Times New Roman"/>
          <w:szCs w:val="27"/>
        </w:rPr>
      </w:pPr>
      <w:r w:rsidRPr="00EA40EB">
        <w:rPr>
          <w:rFonts w:eastAsia="Times New Roman"/>
          <w:szCs w:val="27"/>
        </w:rPr>
        <w:t>В работе используются задания базового, повышенного и высокого уровней сложности. Задания базового уровня составляют 40% от общего количества заданий экзаменационного теста; повышенного – 42%; высокого –18%.</w:t>
      </w:r>
    </w:p>
    <w:p w:rsidR="00C523B9" w:rsidRPr="00EA40EB" w:rsidRDefault="00C523B9" w:rsidP="00C523B9">
      <w:pPr>
        <w:suppressAutoHyphens/>
        <w:spacing w:line="276" w:lineRule="auto"/>
        <w:jc w:val="both"/>
        <w:rPr>
          <w:rFonts w:eastAsia="Times New Roman"/>
          <w:szCs w:val="27"/>
        </w:rPr>
      </w:pPr>
      <w:r w:rsidRPr="00EA40EB">
        <w:rPr>
          <w:rFonts w:eastAsia="Times New Roman"/>
          <w:szCs w:val="27"/>
        </w:rPr>
        <w:t>Распределение заданий работы по уровням сложности приводится в таблице 4.</w:t>
      </w:r>
    </w:p>
    <w:p w:rsidR="00C523B9" w:rsidRPr="00EA40EB" w:rsidRDefault="00C523B9" w:rsidP="00C523B9">
      <w:pPr>
        <w:suppressAutoHyphens/>
        <w:spacing w:line="276" w:lineRule="auto"/>
        <w:jc w:val="right"/>
        <w:rPr>
          <w:rFonts w:eastAsia="Times New Roman"/>
          <w:i/>
          <w:szCs w:val="27"/>
        </w:rPr>
      </w:pPr>
      <w:r w:rsidRPr="00EA40EB">
        <w:rPr>
          <w:rFonts w:eastAsia="Times New Roman"/>
          <w:i/>
          <w:szCs w:val="27"/>
        </w:rPr>
        <w:t>Таблица 4</w:t>
      </w:r>
    </w:p>
    <w:p w:rsidR="00C523B9" w:rsidRPr="00EA40EB" w:rsidRDefault="00C523B9" w:rsidP="00C523B9">
      <w:pPr>
        <w:suppressAutoHyphens/>
        <w:spacing w:line="276" w:lineRule="auto"/>
        <w:jc w:val="right"/>
        <w:rPr>
          <w:rFonts w:eastAsia="Times New Roman"/>
          <w:i/>
          <w:szCs w:val="27"/>
        </w:rPr>
      </w:pPr>
      <w:r w:rsidRPr="00EA40EB">
        <w:rPr>
          <w:rFonts w:eastAsia="Times New Roman"/>
          <w:i/>
          <w:szCs w:val="27"/>
        </w:rPr>
        <w:t>Распределение заданий по уровню сложности</w:t>
      </w:r>
    </w:p>
    <w:p w:rsidR="00C523B9" w:rsidRPr="00EA40EB" w:rsidRDefault="00C523B9" w:rsidP="00C523B9">
      <w:pPr>
        <w:suppressAutoHyphens/>
        <w:spacing w:line="276" w:lineRule="auto"/>
        <w:jc w:val="right"/>
        <w:rPr>
          <w:rFonts w:eastAsia="Times New Roman"/>
          <w:i/>
          <w:szCs w:val="27"/>
        </w:rPr>
      </w:pPr>
    </w:p>
    <w:tbl>
      <w:tblPr>
        <w:tblStyle w:val="11"/>
        <w:tblW w:w="0" w:type="auto"/>
        <w:tblInd w:w="-34" w:type="dxa"/>
        <w:tblLook w:val="04A0" w:firstRow="1" w:lastRow="0" w:firstColumn="1" w:lastColumn="0" w:noHBand="0" w:noVBand="1"/>
      </w:tblPr>
      <w:tblGrid>
        <w:gridCol w:w="3070"/>
        <w:gridCol w:w="1841"/>
        <w:gridCol w:w="1928"/>
        <w:gridCol w:w="2540"/>
      </w:tblGrid>
      <w:tr w:rsidR="00C523B9" w:rsidRPr="00EA40EB" w:rsidTr="00C538C4">
        <w:tc>
          <w:tcPr>
            <w:tcW w:w="3070" w:type="dxa"/>
          </w:tcPr>
          <w:p w:rsidR="00C523B9" w:rsidRPr="00EA40EB" w:rsidRDefault="00C523B9" w:rsidP="00C538C4">
            <w:pPr>
              <w:suppressAutoHyphens/>
              <w:jc w:val="center"/>
              <w:rPr>
                <w:szCs w:val="27"/>
              </w:rPr>
            </w:pPr>
            <w:r w:rsidRPr="00EA40EB">
              <w:rPr>
                <w:szCs w:val="27"/>
              </w:rPr>
              <w:t>Уровень сложности заданий</w:t>
            </w:r>
          </w:p>
        </w:tc>
        <w:tc>
          <w:tcPr>
            <w:tcW w:w="0" w:type="auto"/>
          </w:tcPr>
          <w:p w:rsidR="00C523B9" w:rsidRPr="00EA40EB" w:rsidRDefault="00C523B9" w:rsidP="00C538C4">
            <w:pPr>
              <w:suppressAutoHyphens/>
              <w:jc w:val="center"/>
              <w:rPr>
                <w:szCs w:val="27"/>
              </w:rPr>
            </w:pPr>
            <w:r w:rsidRPr="00EA40EB">
              <w:rPr>
                <w:szCs w:val="27"/>
              </w:rPr>
              <w:t>Количество заданий</w:t>
            </w:r>
          </w:p>
        </w:tc>
        <w:tc>
          <w:tcPr>
            <w:tcW w:w="0" w:type="auto"/>
          </w:tcPr>
          <w:p w:rsidR="00C523B9" w:rsidRPr="00EA40EB" w:rsidRDefault="00C523B9" w:rsidP="00C538C4">
            <w:pPr>
              <w:suppressAutoHyphens/>
              <w:jc w:val="center"/>
              <w:rPr>
                <w:szCs w:val="27"/>
              </w:rPr>
            </w:pPr>
            <w:r w:rsidRPr="00EA40EB">
              <w:rPr>
                <w:szCs w:val="27"/>
              </w:rPr>
              <w:t>Макс. первичный балл</w:t>
            </w:r>
          </w:p>
        </w:tc>
        <w:tc>
          <w:tcPr>
            <w:tcW w:w="2540" w:type="dxa"/>
          </w:tcPr>
          <w:p w:rsidR="00C523B9" w:rsidRPr="00EA40EB" w:rsidRDefault="00C523B9" w:rsidP="00C538C4">
            <w:pPr>
              <w:suppressAutoHyphens/>
              <w:jc w:val="center"/>
              <w:rPr>
                <w:szCs w:val="27"/>
              </w:rPr>
            </w:pPr>
            <w:r w:rsidRPr="00EA40EB">
              <w:rPr>
                <w:szCs w:val="27"/>
              </w:rPr>
              <w:t>Процент макс.</w:t>
            </w:r>
          </w:p>
          <w:p w:rsidR="00C523B9" w:rsidRPr="00EA40EB" w:rsidRDefault="00C523B9" w:rsidP="00C538C4">
            <w:pPr>
              <w:suppressAutoHyphens/>
              <w:jc w:val="center"/>
              <w:rPr>
                <w:szCs w:val="27"/>
              </w:rPr>
            </w:pPr>
            <w:proofErr w:type="spellStart"/>
            <w:r w:rsidRPr="00EA40EB">
              <w:rPr>
                <w:szCs w:val="27"/>
              </w:rPr>
              <w:t>перв</w:t>
            </w:r>
            <w:proofErr w:type="spellEnd"/>
            <w:r w:rsidRPr="00EA40EB">
              <w:rPr>
                <w:szCs w:val="27"/>
              </w:rPr>
              <w:t>. балла за задания</w:t>
            </w:r>
          </w:p>
          <w:p w:rsidR="00C523B9" w:rsidRPr="00EA40EB" w:rsidRDefault="00C523B9" w:rsidP="00C538C4">
            <w:pPr>
              <w:suppressAutoHyphens/>
              <w:jc w:val="center"/>
              <w:rPr>
                <w:szCs w:val="27"/>
              </w:rPr>
            </w:pPr>
            <w:r w:rsidRPr="00EA40EB">
              <w:rPr>
                <w:szCs w:val="27"/>
              </w:rPr>
              <w:t>данного уровня сложности</w:t>
            </w:r>
          </w:p>
          <w:p w:rsidR="00C523B9" w:rsidRPr="00EA40EB" w:rsidRDefault="00C523B9" w:rsidP="00C538C4">
            <w:pPr>
              <w:suppressAutoHyphens/>
              <w:jc w:val="center"/>
              <w:rPr>
                <w:szCs w:val="27"/>
              </w:rPr>
            </w:pPr>
            <w:r w:rsidRPr="00EA40EB">
              <w:rPr>
                <w:szCs w:val="27"/>
              </w:rPr>
              <w:t xml:space="preserve">от макс. </w:t>
            </w:r>
            <w:proofErr w:type="spellStart"/>
            <w:r w:rsidRPr="00EA40EB">
              <w:rPr>
                <w:szCs w:val="27"/>
              </w:rPr>
              <w:t>перв</w:t>
            </w:r>
            <w:proofErr w:type="spellEnd"/>
            <w:r w:rsidRPr="00EA40EB">
              <w:rPr>
                <w:szCs w:val="27"/>
              </w:rPr>
              <w:t xml:space="preserve">. балла за всю  </w:t>
            </w:r>
          </w:p>
          <w:p w:rsidR="00C523B9" w:rsidRPr="00EA40EB" w:rsidRDefault="00C523B9" w:rsidP="00C538C4">
            <w:pPr>
              <w:suppressAutoHyphens/>
              <w:jc w:val="center"/>
              <w:rPr>
                <w:szCs w:val="27"/>
              </w:rPr>
            </w:pPr>
            <w:r w:rsidRPr="00EA40EB">
              <w:rPr>
                <w:szCs w:val="27"/>
              </w:rPr>
              <w:t>работу, равного 48</w:t>
            </w:r>
          </w:p>
        </w:tc>
      </w:tr>
      <w:tr w:rsidR="00C523B9" w:rsidRPr="00EA40EB" w:rsidTr="00C538C4">
        <w:tc>
          <w:tcPr>
            <w:tcW w:w="3070" w:type="dxa"/>
          </w:tcPr>
          <w:p w:rsidR="00C523B9" w:rsidRPr="00EA40EB" w:rsidRDefault="00C523B9" w:rsidP="00C538C4">
            <w:pPr>
              <w:suppressAutoHyphens/>
              <w:rPr>
                <w:szCs w:val="27"/>
              </w:rPr>
            </w:pPr>
            <w:r w:rsidRPr="00EA40EB">
              <w:rPr>
                <w:szCs w:val="27"/>
              </w:rPr>
              <w:t>Базовый</w:t>
            </w:r>
          </w:p>
        </w:tc>
        <w:tc>
          <w:tcPr>
            <w:tcW w:w="0" w:type="auto"/>
          </w:tcPr>
          <w:p w:rsidR="00C523B9" w:rsidRPr="00EA40EB" w:rsidRDefault="00C523B9" w:rsidP="00C538C4">
            <w:pPr>
              <w:suppressAutoHyphens/>
              <w:jc w:val="center"/>
              <w:rPr>
                <w:szCs w:val="27"/>
              </w:rPr>
            </w:pPr>
            <w:r w:rsidRPr="00EA40EB">
              <w:rPr>
                <w:szCs w:val="27"/>
              </w:rPr>
              <w:t>11</w:t>
            </w:r>
          </w:p>
        </w:tc>
        <w:tc>
          <w:tcPr>
            <w:tcW w:w="0" w:type="auto"/>
          </w:tcPr>
          <w:p w:rsidR="00C523B9" w:rsidRPr="00EA40EB" w:rsidRDefault="00C523B9" w:rsidP="00C538C4">
            <w:pPr>
              <w:suppressAutoHyphens/>
              <w:jc w:val="center"/>
              <w:rPr>
                <w:szCs w:val="27"/>
              </w:rPr>
            </w:pPr>
            <w:r w:rsidRPr="00EA40EB">
              <w:rPr>
                <w:szCs w:val="27"/>
              </w:rPr>
              <w:t>15</w:t>
            </w:r>
          </w:p>
        </w:tc>
        <w:tc>
          <w:tcPr>
            <w:tcW w:w="2540" w:type="dxa"/>
          </w:tcPr>
          <w:p w:rsidR="00C523B9" w:rsidRPr="00EA40EB" w:rsidRDefault="00C523B9" w:rsidP="00C538C4">
            <w:pPr>
              <w:suppressAutoHyphens/>
              <w:jc w:val="center"/>
              <w:rPr>
                <w:szCs w:val="27"/>
              </w:rPr>
            </w:pPr>
            <w:r w:rsidRPr="00EA40EB">
              <w:rPr>
                <w:szCs w:val="27"/>
              </w:rPr>
              <w:t>31</w:t>
            </w:r>
          </w:p>
        </w:tc>
      </w:tr>
      <w:tr w:rsidR="00C523B9" w:rsidRPr="00EA40EB" w:rsidTr="00C538C4">
        <w:tc>
          <w:tcPr>
            <w:tcW w:w="3070" w:type="dxa"/>
          </w:tcPr>
          <w:p w:rsidR="00C523B9" w:rsidRPr="00EA40EB" w:rsidRDefault="00C523B9" w:rsidP="00C538C4">
            <w:pPr>
              <w:suppressAutoHyphens/>
              <w:rPr>
                <w:szCs w:val="27"/>
              </w:rPr>
            </w:pPr>
            <w:r w:rsidRPr="00EA40EB">
              <w:rPr>
                <w:szCs w:val="27"/>
              </w:rPr>
              <w:t>Повышенный</w:t>
            </w:r>
          </w:p>
        </w:tc>
        <w:tc>
          <w:tcPr>
            <w:tcW w:w="0" w:type="auto"/>
          </w:tcPr>
          <w:p w:rsidR="00C523B9" w:rsidRPr="00EA40EB" w:rsidRDefault="00C523B9" w:rsidP="00C538C4">
            <w:pPr>
              <w:suppressAutoHyphens/>
              <w:jc w:val="center"/>
              <w:rPr>
                <w:szCs w:val="27"/>
              </w:rPr>
            </w:pPr>
            <w:r w:rsidRPr="00EA40EB">
              <w:rPr>
                <w:szCs w:val="27"/>
              </w:rPr>
              <w:t>11</w:t>
            </w:r>
          </w:p>
        </w:tc>
        <w:tc>
          <w:tcPr>
            <w:tcW w:w="0" w:type="auto"/>
          </w:tcPr>
          <w:p w:rsidR="00C523B9" w:rsidRPr="00EA40EB" w:rsidRDefault="00C523B9" w:rsidP="00C538C4">
            <w:pPr>
              <w:suppressAutoHyphens/>
              <w:jc w:val="center"/>
              <w:rPr>
                <w:szCs w:val="27"/>
              </w:rPr>
            </w:pPr>
            <w:r w:rsidRPr="00EA40EB">
              <w:rPr>
                <w:szCs w:val="27"/>
              </w:rPr>
              <w:t>23</w:t>
            </w:r>
          </w:p>
        </w:tc>
        <w:tc>
          <w:tcPr>
            <w:tcW w:w="2540" w:type="dxa"/>
          </w:tcPr>
          <w:p w:rsidR="00C523B9" w:rsidRPr="00EA40EB" w:rsidRDefault="00C523B9" w:rsidP="00C538C4">
            <w:pPr>
              <w:suppressAutoHyphens/>
              <w:jc w:val="center"/>
              <w:rPr>
                <w:szCs w:val="27"/>
              </w:rPr>
            </w:pPr>
            <w:r w:rsidRPr="00EA40EB">
              <w:rPr>
                <w:szCs w:val="27"/>
              </w:rPr>
              <w:t>48</w:t>
            </w:r>
          </w:p>
        </w:tc>
      </w:tr>
      <w:tr w:rsidR="00C523B9" w:rsidRPr="00EA40EB" w:rsidTr="00C538C4">
        <w:tc>
          <w:tcPr>
            <w:tcW w:w="3070" w:type="dxa"/>
          </w:tcPr>
          <w:p w:rsidR="00C523B9" w:rsidRPr="00EA40EB" w:rsidRDefault="00C523B9" w:rsidP="00C538C4">
            <w:pPr>
              <w:suppressAutoHyphens/>
              <w:rPr>
                <w:szCs w:val="27"/>
              </w:rPr>
            </w:pPr>
            <w:r w:rsidRPr="00EA40EB">
              <w:rPr>
                <w:szCs w:val="27"/>
              </w:rPr>
              <w:t>Высокий</w:t>
            </w:r>
          </w:p>
        </w:tc>
        <w:tc>
          <w:tcPr>
            <w:tcW w:w="0" w:type="auto"/>
          </w:tcPr>
          <w:p w:rsidR="00C523B9" w:rsidRPr="00EA40EB" w:rsidRDefault="00C523B9" w:rsidP="00C538C4">
            <w:pPr>
              <w:suppressAutoHyphens/>
              <w:jc w:val="center"/>
              <w:rPr>
                <w:szCs w:val="27"/>
              </w:rPr>
            </w:pPr>
            <w:r w:rsidRPr="00EA40EB">
              <w:rPr>
                <w:szCs w:val="27"/>
              </w:rPr>
              <w:t>4</w:t>
            </w:r>
          </w:p>
        </w:tc>
        <w:tc>
          <w:tcPr>
            <w:tcW w:w="0" w:type="auto"/>
          </w:tcPr>
          <w:p w:rsidR="00C523B9" w:rsidRPr="00EA40EB" w:rsidRDefault="00C523B9" w:rsidP="00C538C4">
            <w:pPr>
              <w:suppressAutoHyphens/>
              <w:jc w:val="center"/>
              <w:rPr>
                <w:szCs w:val="27"/>
              </w:rPr>
            </w:pPr>
            <w:r w:rsidRPr="00EA40EB">
              <w:rPr>
                <w:szCs w:val="27"/>
              </w:rPr>
              <w:t>10</w:t>
            </w:r>
          </w:p>
        </w:tc>
        <w:tc>
          <w:tcPr>
            <w:tcW w:w="2540" w:type="dxa"/>
          </w:tcPr>
          <w:p w:rsidR="00C523B9" w:rsidRPr="00EA40EB" w:rsidRDefault="00C523B9" w:rsidP="00C538C4">
            <w:pPr>
              <w:suppressAutoHyphens/>
              <w:jc w:val="center"/>
              <w:rPr>
                <w:szCs w:val="27"/>
              </w:rPr>
            </w:pPr>
            <w:r w:rsidRPr="00EA40EB">
              <w:rPr>
                <w:szCs w:val="27"/>
              </w:rPr>
              <w:t>21</w:t>
            </w:r>
          </w:p>
        </w:tc>
      </w:tr>
      <w:tr w:rsidR="00C523B9" w:rsidRPr="00EA40EB" w:rsidTr="00C538C4">
        <w:tc>
          <w:tcPr>
            <w:tcW w:w="3070" w:type="dxa"/>
          </w:tcPr>
          <w:p w:rsidR="00C523B9" w:rsidRPr="00EA40EB" w:rsidRDefault="00C523B9" w:rsidP="00C538C4">
            <w:pPr>
              <w:suppressAutoHyphens/>
              <w:rPr>
                <w:szCs w:val="27"/>
              </w:rPr>
            </w:pPr>
          </w:p>
        </w:tc>
        <w:tc>
          <w:tcPr>
            <w:tcW w:w="0" w:type="auto"/>
          </w:tcPr>
          <w:p w:rsidR="00C523B9" w:rsidRPr="00EA40EB" w:rsidRDefault="00C523B9" w:rsidP="00C538C4">
            <w:pPr>
              <w:suppressAutoHyphens/>
              <w:jc w:val="center"/>
              <w:rPr>
                <w:szCs w:val="27"/>
              </w:rPr>
            </w:pPr>
            <w:r w:rsidRPr="00EA40EB">
              <w:rPr>
                <w:szCs w:val="27"/>
              </w:rPr>
              <w:t>26</w:t>
            </w:r>
          </w:p>
        </w:tc>
        <w:tc>
          <w:tcPr>
            <w:tcW w:w="0" w:type="auto"/>
          </w:tcPr>
          <w:p w:rsidR="00C523B9" w:rsidRPr="00EA40EB" w:rsidRDefault="00C523B9" w:rsidP="00C538C4">
            <w:pPr>
              <w:suppressAutoHyphens/>
              <w:jc w:val="center"/>
              <w:rPr>
                <w:szCs w:val="27"/>
              </w:rPr>
            </w:pPr>
            <w:r w:rsidRPr="00EA40EB">
              <w:rPr>
                <w:szCs w:val="27"/>
              </w:rPr>
              <w:t>48</w:t>
            </w:r>
          </w:p>
        </w:tc>
        <w:tc>
          <w:tcPr>
            <w:tcW w:w="2540" w:type="dxa"/>
          </w:tcPr>
          <w:p w:rsidR="00C523B9" w:rsidRPr="00EA40EB" w:rsidRDefault="00C523B9" w:rsidP="00C538C4">
            <w:pPr>
              <w:suppressAutoHyphens/>
              <w:jc w:val="center"/>
              <w:rPr>
                <w:szCs w:val="27"/>
              </w:rPr>
            </w:pPr>
            <w:r w:rsidRPr="00EA40EB">
              <w:rPr>
                <w:szCs w:val="27"/>
              </w:rPr>
              <w:t>100</w:t>
            </w:r>
          </w:p>
        </w:tc>
      </w:tr>
    </w:tbl>
    <w:p w:rsidR="00C523B9" w:rsidRDefault="00C523B9" w:rsidP="00C523B9">
      <w:pPr>
        <w:outlineLvl w:val="2"/>
        <w:rPr>
          <w:rFonts w:eastAsia="Times New Roman"/>
          <w:b/>
          <w:bCs/>
          <w:szCs w:val="27"/>
        </w:rPr>
      </w:pPr>
    </w:p>
    <w:p w:rsidR="00C523B9" w:rsidRDefault="00C523B9" w:rsidP="00C523B9">
      <w:pPr>
        <w:tabs>
          <w:tab w:val="left" w:pos="6804"/>
        </w:tabs>
        <w:rPr>
          <w:rFonts w:eastAsia="Times New Roman"/>
          <w:szCs w:val="27"/>
        </w:rPr>
      </w:pPr>
      <w:r>
        <w:rPr>
          <w:rFonts w:eastAsia="Times New Roman"/>
          <w:szCs w:val="27"/>
        </w:rPr>
        <w:tab/>
      </w:r>
    </w:p>
    <w:p w:rsidR="00C523B9" w:rsidRPr="00EA40EB" w:rsidRDefault="00C523B9" w:rsidP="00C523B9">
      <w:pPr>
        <w:suppressAutoHyphens/>
        <w:spacing w:after="200" w:line="276" w:lineRule="auto"/>
        <w:jc w:val="center"/>
        <w:rPr>
          <w:rFonts w:eastAsia="Calibri"/>
          <w:b/>
          <w:sz w:val="22"/>
          <w:szCs w:val="28"/>
          <w:lang w:eastAsia="ar-SA"/>
        </w:rPr>
      </w:pPr>
      <w:r w:rsidRPr="00EA40EB">
        <w:rPr>
          <w:rFonts w:eastAsia="Calibri"/>
          <w:b/>
          <w:sz w:val="22"/>
          <w:szCs w:val="28"/>
          <w:lang w:eastAsia="ar-SA"/>
        </w:rPr>
        <w:t>Поэлементный анализ выполнения КИМ:</w:t>
      </w:r>
    </w:p>
    <w:tbl>
      <w:tblPr>
        <w:tblStyle w:val="11"/>
        <w:tblW w:w="0" w:type="auto"/>
        <w:jc w:val="center"/>
        <w:tblLook w:val="04A0" w:firstRow="1" w:lastRow="0" w:firstColumn="1" w:lastColumn="0" w:noHBand="0" w:noVBand="1"/>
      </w:tblPr>
      <w:tblGrid>
        <w:gridCol w:w="467"/>
        <w:gridCol w:w="3304"/>
        <w:gridCol w:w="523"/>
        <w:gridCol w:w="1662"/>
        <w:gridCol w:w="1770"/>
        <w:gridCol w:w="1619"/>
      </w:tblGrid>
      <w:tr w:rsidR="00C523B9" w:rsidRPr="00EA40EB" w:rsidTr="00C538C4">
        <w:trPr>
          <w:trHeight w:val="1635"/>
          <w:jc w:val="center"/>
        </w:trPr>
        <w:tc>
          <w:tcPr>
            <w:tcW w:w="466" w:type="dxa"/>
          </w:tcPr>
          <w:p w:rsidR="00C523B9" w:rsidRPr="00EA40EB" w:rsidRDefault="00C523B9" w:rsidP="00C538C4">
            <w:pPr>
              <w:suppressAutoHyphens/>
              <w:jc w:val="center"/>
              <w:rPr>
                <w:rFonts w:eastAsia="Calibri"/>
                <w:b/>
                <w:sz w:val="22"/>
                <w:lang w:eastAsia="ar-SA"/>
              </w:rPr>
            </w:pPr>
            <w:r w:rsidRPr="00EA40EB">
              <w:rPr>
                <w:rFonts w:eastAsia="Calibri"/>
                <w:b/>
                <w:sz w:val="20"/>
                <w:szCs w:val="22"/>
                <w:lang w:eastAsia="ar-SA"/>
              </w:rPr>
              <w:lastRenderedPageBreak/>
              <w:t>№</w:t>
            </w:r>
          </w:p>
          <w:p w:rsidR="00C523B9" w:rsidRPr="00EA40EB" w:rsidRDefault="00C523B9" w:rsidP="00C538C4">
            <w:pPr>
              <w:suppressAutoHyphens/>
              <w:jc w:val="center"/>
              <w:rPr>
                <w:rFonts w:eastAsia="Calibri"/>
                <w:b/>
                <w:sz w:val="22"/>
                <w:lang w:eastAsia="ar-SA"/>
              </w:rPr>
            </w:pPr>
          </w:p>
        </w:tc>
        <w:tc>
          <w:tcPr>
            <w:tcW w:w="3427" w:type="dxa"/>
            <w:vAlign w:val="center"/>
          </w:tcPr>
          <w:p w:rsidR="00C523B9" w:rsidRPr="00EA40EB" w:rsidRDefault="00C523B9" w:rsidP="00C538C4">
            <w:pPr>
              <w:suppressAutoHyphens/>
              <w:jc w:val="center"/>
              <w:rPr>
                <w:rFonts w:eastAsia="Calibri"/>
                <w:b/>
                <w:sz w:val="22"/>
                <w:lang w:eastAsia="ar-SA"/>
              </w:rPr>
            </w:pPr>
            <w:r w:rsidRPr="00EA40EB">
              <w:rPr>
                <w:rFonts w:eastAsia="Calibri"/>
                <w:szCs w:val="16"/>
                <w:lang w:eastAsia="ar-SA"/>
              </w:rPr>
              <w:t>Проверяемые элементы</w:t>
            </w:r>
            <w:r w:rsidRPr="00EA40EB">
              <w:rPr>
                <w:rFonts w:eastAsia="Calibri"/>
                <w:sz w:val="36"/>
                <w:szCs w:val="22"/>
                <w:lang w:eastAsia="ar-SA"/>
              </w:rPr>
              <w:t xml:space="preserve"> </w:t>
            </w:r>
            <w:r w:rsidRPr="00EA40EB">
              <w:rPr>
                <w:rFonts w:eastAsia="Calibri"/>
                <w:szCs w:val="16"/>
                <w:lang w:eastAsia="ar-SA"/>
              </w:rPr>
              <w:t>содержания</w:t>
            </w:r>
          </w:p>
        </w:tc>
        <w:tc>
          <w:tcPr>
            <w:tcW w:w="532" w:type="dxa"/>
            <w:textDirection w:val="btLr"/>
          </w:tcPr>
          <w:p w:rsidR="00C523B9" w:rsidRPr="00EA40EB" w:rsidRDefault="00C523B9" w:rsidP="00C538C4">
            <w:pPr>
              <w:suppressAutoHyphens/>
              <w:ind w:right="113"/>
              <w:jc w:val="center"/>
              <w:rPr>
                <w:rFonts w:eastAsia="Calibri"/>
                <w:b/>
                <w:sz w:val="20"/>
                <w:szCs w:val="22"/>
                <w:lang w:eastAsia="ar-SA"/>
              </w:rPr>
            </w:pPr>
            <w:r w:rsidRPr="00EA40EB">
              <w:rPr>
                <w:rFonts w:eastAsia="Calibri"/>
                <w:sz w:val="16"/>
                <w:szCs w:val="22"/>
                <w:lang w:eastAsia="ar-SA"/>
              </w:rPr>
              <w:t>Уровень сложност</w:t>
            </w:r>
            <w:r w:rsidRPr="00EA40EB">
              <w:rPr>
                <w:rFonts w:eastAsia="Calibri"/>
                <w:sz w:val="18"/>
                <w:szCs w:val="22"/>
                <w:lang w:eastAsia="ar-SA"/>
              </w:rPr>
              <w:t>и задания</w:t>
            </w:r>
          </w:p>
        </w:tc>
        <w:tc>
          <w:tcPr>
            <w:tcW w:w="1696" w:type="dxa"/>
          </w:tcPr>
          <w:p w:rsidR="00C523B9" w:rsidRPr="00EA40EB" w:rsidRDefault="00C523B9" w:rsidP="00C538C4">
            <w:pPr>
              <w:suppressAutoHyphens/>
              <w:jc w:val="center"/>
              <w:rPr>
                <w:rFonts w:eastAsia="Calibri"/>
                <w:b/>
                <w:sz w:val="22"/>
                <w:lang w:eastAsia="ar-SA"/>
              </w:rPr>
            </w:pPr>
            <w:r w:rsidRPr="00EA40EB">
              <w:rPr>
                <w:rFonts w:eastAsia="Calibri"/>
                <w:b/>
                <w:sz w:val="20"/>
                <w:szCs w:val="22"/>
                <w:lang w:eastAsia="ar-SA"/>
              </w:rPr>
              <w:t>Выполнили</w:t>
            </w:r>
          </w:p>
          <w:p w:rsidR="00C523B9" w:rsidRPr="00EA40EB" w:rsidRDefault="00C523B9" w:rsidP="00C538C4">
            <w:pPr>
              <w:suppressAutoHyphens/>
              <w:jc w:val="center"/>
              <w:rPr>
                <w:rFonts w:eastAsia="Calibri"/>
                <w:b/>
                <w:sz w:val="22"/>
                <w:lang w:eastAsia="ar-SA"/>
              </w:rPr>
            </w:pPr>
            <w:r w:rsidRPr="00EA40EB">
              <w:rPr>
                <w:rFonts w:eastAsia="Calibri"/>
                <w:b/>
                <w:sz w:val="20"/>
                <w:szCs w:val="22"/>
                <w:lang w:eastAsia="ar-SA"/>
              </w:rPr>
              <w:t xml:space="preserve">верно </w:t>
            </w:r>
          </w:p>
        </w:tc>
        <w:tc>
          <w:tcPr>
            <w:tcW w:w="1800" w:type="dxa"/>
          </w:tcPr>
          <w:p w:rsidR="00C523B9" w:rsidRPr="00EA40EB" w:rsidRDefault="00C523B9" w:rsidP="00C538C4">
            <w:pPr>
              <w:suppressAutoHyphens/>
              <w:jc w:val="center"/>
              <w:rPr>
                <w:rFonts w:eastAsia="Calibri"/>
                <w:b/>
                <w:sz w:val="22"/>
                <w:lang w:eastAsia="ar-SA"/>
              </w:rPr>
            </w:pPr>
            <w:r w:rsidRPr="00EA40EB">
              <w:rPr>
                <w:rFonts w:eastAsia="Calibri"/>
                <w:b/>
                <w:sz w:val="22"/>
                <w:lang w:eastAsia="ar-SA"/>
              </w:rPr>
              <w:t xml:space="preserve">Справились частично </w:t>
            </w:r>
          </w:p>
          <w:p w:rsidR="00C523B9" w:rsidRPr="00EA40EB" w:rsidRDefault="00C523B9" w:rsidP="00C538C4">
            <w:pPr>
              <w:suppressAutoHyphens/>
              <w:jc w:val="center"/>
              <w:rPr>
                <w:rFonts w:eastAsia="Calibri"/>
                <w:b/>
                <w:sz w:val="22"/>
                <w:lang w:eastAsia="ar-SA"/>
              </w:rPr>
            </w:pPr>
            <w:r w:rsidRPr="00EA40EB">
              <w:rPr>
                <w:rFonts w:eastAsia="Calibri"/>
                <w:b/>
                <w:sz w:val="18"/>
                <w:lang w:eastAsia="ar-SA"/>
              </w:rPr>
              <w:t>(для заданий с развёрнутым ответом)</w:t>
            </w:r>
          </w:p>
        </w:tc>
        <w:tc>
          <w:tcPr>
            <w:tcW w:w="1650" w:type="dxa"/>
          </w:tcPr>
          <w:p w:rsidR="00C523B9" w:rsidRPr="00EA40EB" w:rsidRDefault="00C523B9" w:rsidP="00C538C4">
            <w:pPr>
              <w:suppressAutoHyphens/>
              <w:jc w:val="center"/>
              <w:rPr>
                <w:rFonts w:eastAsia="Calibri"/>
                <w:b/>
                <w:sz w:val="22"/>
                <w:lang w:eastAsia="ar-SA"/>
              </w:rPr>
            </w:pPr>
            <w:r w:rsidRPr="00EA40EB">
              <w:rPr>
                <w:rFonts w:eastAsia="Calibri"/>
                <w:b/>
                <w:sz w:val="20"/>
                <w:szCs w:val="22"/>
                <w:lang w:eastAsia="ar-SA"/>
              </w:rPr>
              <w:t xml:space="preserve">Не </w:t>
            </w:r>
          </w:p>
          <w:p w:rsidR="00C523B9" w:rsidRPr="00EA40EB" w:rsidRDefault="00C523B9" w:rsidP="00C538C4">
            <w:pPr>
              <w:suppressAutoHyphens/>
              <w:jc w:val="center"/>
              <w:rPr>
                <w:rFonts w:eastAsia="Calibri"/>
                <w:b/>
                <w:sz w:val="20"/>
                <w:szCs w:val="22"/>
                <w:lang w:eastAsia="ar-SA"/>
              </w:rPr>
            </w:pPr>
            <w:r w:rsidRPr="00EA40EB">
              <w:rPr>
                <w:rFonts w:eastAsia="Calibri"/>
                <w:b/>
                <w:sz w:val="20"/>
                <w:szCs w:val="22"/>
                <w:lang w:eastAsia="ar-SA"/>
              </w:rPr>
              <w:t xml:space="preserve">справились </w:t>
            </w:r>
          </w:p>
          <w:p w:rsidR="00C523B9" w:rsidRPr="00EA40EB" w:rsidRDefault="00C523B9" w:rsidP="00C538C4">
            <w:pPr>
              <w:suppressAutoHyphens/>
              <w:rPr>
                <w:rFonts w:eastAsia="Calibri"/>
                <w:b/>
                <w:sz w:val="20"/>
                <w:szCs w:val="22"/>
                <w:lang w:eastAsia="ar-SA"/>
              </w:rPr>
            </w:pPr>
          </w:p>
        </w:tc>
      </w:tr>
      <w:tr w:rsidR="00C523B9" w:rsidRPr="00EA40EB" w:rsidTr="00C538C4">
        <w:trPr>
          <w:jc w:val="center"/>
        </w:trPr>
        <w:tc>
          <w:tcPr>
            <w:tcW w:w="9571" w:type="dxa"/>
            <w:gridSpan w:val="6"/>
            <w:tcBorders>
              <w:bottom w:val="single" w:sz="4" w:space="0" w:color="auto"/>
            </w:tcBorders>
            <w:shd w:val="clear" w:color="auto" w:fill="auto"/>
          </w:tcPr>
          <w:p w:rsidR="00C523B9" w:rsidRPr="00EA40EB" w:rsidRDefault="00C523B9" w:rsidP="00C538C4">
            <w:pPr>
              <w:suppressAutoHyphens/>
              <w:rPr>
                <w:rFonts w:eastAsia="Calibri"/>
                <w:b/>
                <w:sz w:val="20"/>
                <w:szCs w:val="22"/>
                <w:lang w:eastAsia="ar-SA"/>
              </w:rPr>
            </w:pPr>
          </w:p>
          <w:p w:rsidR="00C523B9" w:rsidRPr="00EA40EB" w:rsidRDefault="00C523B9" w:rsidP="00C538C4">
            <w:pPr>
              <w:shd w:val="clear" w:color="auto" w:fill="ECFEFB"/>
              <w:suppressAutoHyphens/>
              <w:rPr>
                <w:rFonts w:eastAsia="Calibri"/>
                <w:b/>
                <w:sz w:val="20"/>
                <w:szCs w:val="22"/>
                <w:lang w:eastAsia="ar-SA"/>
              </w:rPr>
            </w:pPr>
            <w:r w:rsidRPr="00EA40EB">
              <w:rPr>
                <w:rFonts w:eastAsia="Calibri"/>
                <w:b/>
                <w:sz w:val="20"/>
                <w:szCs w:val="22"/>
                <w:lang w:eastAsia="ar-SA"/>
              </w:rPr>
              <w:t>Часть 1</w:t>
            </w:r>
            <w:r w:rsidRPr="00EA40EB">
              <w:rPr>
                <w:rFonts w:ascii="Calibri" w:eastAsia="Calibri" w:hAnsi="Calibri" w:cs="Calibri"/>
                <w:sz w:val="22"/>
                <w:szCs w:val="22"/>
                <w:lang w:eastAsia="ar-SA"/>
              </w:rPr>
              <w:t xml:space="preserve"> </w:t>
            </w:r>
            <w:r w:rsidRPr="00EA40EB">
              <w:rPr>
                <w:rFonts w:eastAsia="Calibri"/>
                <w:b/>
                <w:sz w:val="20"/>
                <w:szCs w:val="22"/>
                <w:lang w:eastAsia="ar-SA"/>
              </w:rPr>
              <w:t>задания с кратким ответом</w:t>
            </w:r>
          </w:p>
          <w:p w:rsidR="00C523B9" w:rsidRPr="00EA40EB" w:rsidRDefault="00C523B9" w:rsidP="00C538C4">
            <w:pPr>
              <w:suppressAutoHyphens/>
              <w:rPr>
                <w:rFonts w:eastAsia="Calibri"/>
                <w:b/>
                <w:sz w:val="20"/>
                <w:szCs w:val="22"/>
                <w:lang w:eastAsia="ar-SA"/>
              </w:rPr>
            </w:pP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szCs w:val="17"/>
                <w:lang w:eastAsia="ar-SA"/>
              </w:rPr>
              <w:t>Знать признаки биологических</w:t>
            </w:r>
            <w:r w:rsidRPr="00EA40EB">
              <w:rPr>
                <w:rFonts w:eastAsia="Calibri"/>
                <w:sz w:val="20"/>
                <w:szCs w:val="22"/>
                <w:lang w:eastAsia="ar-SA"/>
              </w:rPr>
              <w:t xml:space="preserve"> </w:t>
            </w:r>
            <w:r w:rsidRPr="00EA40EB">
              <w:rPr>
                <w:rFonts w:eastAsia="Calibri"/>
                <w:sz w:val="20"/>
                <w:szCs w:val="17"/>
                <w:lang w:eastAsia="ar-SA"/>
              </w:rPr>
              <w:t>объектов на разных уровнях</w:t>
            </w:r>
            <w:r w:rsidRPr="00EA40EB">
              <w:rPr>
                <w:rFonts w:eastAsia="Calibri"/>
                <w:sz w:val="20"/>
                <w:szCs w:val="22"/>
                <w:lang w:eastAsia="ar-SA"/>
              </w:rPr>
              <w:t xml:space="preserve"> </w:t>
            </w:r>
            <w:r w:rsidRPr="00EA40EB">
              <w:rPr>
                <w:rFonts w:eastAsia="Calibri"/>
                <w:sz w:val="20"/>
                <w:szCs w:val="17"/>
                <w:lang w:eastAsia="ar-SA"/>
              </w:rPr>
              <w:t>организации живого</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Pr>
                <w:rFonts w:eastAsia="Calibri"/>
                <w:sz w:val="22"/>
                <w:szCs w:val="28"/>
                <w:lang w:eastAsia="ar-SA"/>
              </w:rPr>
              <w:t>8</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Pr>
                <w:rFonts w:eastAsia="Calibri"/>
                <w:b/>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w:t>
            </w:r>
          </w:p>
        </w:tc>
        <w:tc>
          <w:tcPr>
            <w:tcW w:w="3427" w:type="dxa"/>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szCs w:val="17"/>
                <w:lang w:eastAsia="ar-SA"/>
              </w:rPr>
              <w:t>Знать признаки биологических</w:t>
            </w:r>
            <w:r w:rsidRPr="00EA40EB">
              <w:rPr>
                <w:rFonts w:eastAsia="Calibri"/>
                <w:sz w:val="20"/>
                <w:szCs w:val="22"/>
                <w:lang w:eastAsia="ar-SA"/>
              </w:rPr>
              <w:t xml:space="preserve"> </w:t>
            </w:r>
            <w:r w:rsidRPr="00EA40EB">
              <w:rPr>
                <w:rFonts w:eastAsia="Calibri"/>
                <w:sz w:val="20"/>
                <w:szCs w:val="17"/>
                <w:lang w:eastAsia="ar-SA"/>
              </w:rPr>
              <w:t>объектов на разных уровнях</w:t>
            </w:r>
            <w:r w:rsidRPr="00EA40EB">
              <w:rPr>
                <w:rFonts w:eastAsia="Calibri"/>
                <w:sz w:val="20"/>
                <w:szCs w:val="22"/>
                <w:lang w:eastAsia="ar-SA"/>
              </w:rPr>
              <w:t xml:space="preserve"> </w:t>
            </w:r>
            <w:r w:rsidRPr="00EA40EB">
              <w:rPr>
                <w:rFonts w:eastAsia="Calibri"/>
                <w:sz w:val="20"/>
                <w:szCs w:val="17"/>
                <w:lang w:eastAsia="ar-SA"/>
              </w:rPr>
              <w:t>организации живого</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shd w:val="clear" w:color="auto" w:fill="auto"/>
          </w:tcPr>
          <w:p w:rsidR="00C523B9" w:rsidRPr="00EA40EB" w:rsidRDefault="00C523B9" w:rsidP="00C538C4">
            <w:pPr>
              <w:suppressAutoHyphens/>
              <w:jc w:val="center"/>
              <w:rPr>
                <w:rFonts w:eastAsia="Calibri"/>
                <w:b/>
                <w:sz w:val="22"/>
                <w:szCs w:val="28"/>
                <w:lang w:eastAsia="ar-SA"/>
              </w:rPr>
            </w:pPr>
            <w:r>
              <w:rPr>
                <w:rFonts w:eastAsia="Calibri"/>
                <w:sz w:val="22"/>
                <w:szCs w:val="28"/>
                <w:lang w:eastAsia="ar-SA"/>
              </w:rPr>
              <w:t>8</w:t>
            </w:r>
          </w:p>
        </w:tc>
        <w:tc>
          <w:tcPr>
            <w:tcW w:w="1800" w:type="dxa"/>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3.</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szCs w:val="17"/>
                <w:lang w:eastAsia="ar-SA"/>
              </w:rPr>
              <w:t>Знать признаки биологических</w:t>
            </w:r>
            <w:r w:rsidRPr="00EA40EB">
              <w:rPr>
                <w:rFonts w:eastAsia="Calibri"/>
                <w:sz w:val="20"/>
                <w:szCs w:val="22"/>
                <w:lang w:eastAsia="ar-SA"/>
              </w:rPr>
              <w:t xml:space="preserve"> </w:t>
            </w:r>
            <w:r w:rsidRPr="00EA40EB">
              <w:rPr>
                <w:rFonts w:eastAsia="Calibri"/>
                <w:sz w:val="20"/>
                <w:szCs w:val="17"/>
                <w:lang w:eastAsia="ar-SA"/>
              </w:rPr>
              <w:t>объектов на разных уровнях</w:t>
            </w:r>
            <w:r w:rsidRPr="00EA40EB">
              <w:rPr>
                <w:rFonts w:eastAsia="Calibri"/>
                <w:sz w:val="20"/>
                <w:szCs w:val="22"/>
                <w:lang w:eastAsia="ar-SA"/>
              </w:rPr>
              <w:t xml:space="preserve"> </w:t>
            </w:r>
            <w:r w:rsidRPr="00EA40EB">
              <w:rPr>
                <w:rFonts w:eastAsia="Calibri"/>
                <w:sz w:val="20"/>
                <w:szCs w:val="17"/>
                <w:lang w:eastAsia="ar-SA"/>
              </w:rPr>
              <w:t>организации живого</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5</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sz w:val="22"/>
                <w:szCs w:val="28"/>
                <w:lang w:eastAsia="ar-SA"/>
              </w:rPr>
              <w:t>1</w:t>
            </w: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2</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4.</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0"/>
                <w:szCs w:val="17"/>
                <w:lang w:eastAsia="ar-SA"/>
              </w:rPr>
            </w:pPr>
            <w:r w:rsidRPr="00EA40EB">
              <w:rPr>
                <w:rFonts w:eastAsia="Calibri"/>
                <w:sz w:val="20"/>
                <w:szCs w:val="17"/>
                <w:lang w:eastAsia="ar-SA"/>
              </w:rPr>
              <w:t>Обладать приёмами работы с информацией биологического содержания, представленной в графической форме</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9</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5.</w:t>
            </w:r>
          </w:p>
        </w:tc>
        <w:tc>
          <w:tcPr>
            <w:tcW w:w="3427" w:type="dxa"/>
            <w:shd w:val="clear" w:color="auto" w:fill="auto"/>
          </w:tcPr>
          <w:p w:rsidR="00C523B9" w:rsidRPr="00EA40EB" w:rsidRDefault="00C523B9" w:rsidP="00C538C4">
            <w:pPr>
              <w:suppressAutoHyphens/>
              <w:rPr>
                <w:rFonts w:eastAsia="Calibri"/>
                <w:sz w:val="20"/>
                <w:lang w:eastAsia="ar-SA"/>
              </w:rPr>
            </w:pPr>
            <w:r w:rsidRPr="00EA40EB">
              <w:rPr>
                <w:rFonts w:eastAsia="Calibri"/>
                <w:sz w:val="20"/>
                <w:lang w:eastAsia="ar-SA"/>
              </w:rPr>
              <w:t>Умение определять последовательности биологических процессов, явлений, объектов</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4</w:t>
            </w:r>
          </w:p>
        </w:tc>
        <w:tc>
          <w:tcPr>
            <w:tcW w:w="1800" w:type="dxa"/>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5</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6.</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2"/>
                <w:lang w:eastAsia="ar-SA"/>
              </w:rPr>
            </w:pPr>
            <w:r w:rsidRPr="00EA40EB">
              <w:rPr>
                <w:rFonts w:eastAsia="Calibri"/>
                <w:sz w:val="20"/>
                <w:lang w:eastAsia="ar-SA"/>
              </w:rPr>
              <w:t>Приобретать опыт использования аналоговых и цифровых биологических приборов и инструментов</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7.</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Обладать приёмами работы по критическому анализу полученной</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информации и пользоваться простейшими способами оценки её</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достоверности. Умение проводить множественный выбор.</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8.</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Использовать понятийный аппарат и символический язык биологии;</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грамотно применять научные термины, понятия, теории, законы</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для объяснения наблюдаемых биологических объектов, явлений</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и процессов</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9.</w:t>
            </w:r>
          </w:p>
        </w:tc>
        <w:tc>
          <w:tcPr>
            <w:tcW w:w="3427" w:type="dxa"/>
            <w:shd w:val="clear" w:color="auto" w:fill="auto"/>
            <w:vAlign w:val="bottom"/>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Умение проводить множественный выбор</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7</w:t>
            </w:r>
          </w:p>
        </w:tc>
        <w:tc>
          <w:tcPr>
            <w:tcW w:w="1800" w:type="dxa"/>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2</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10.</w:t>
            </w:r>
          </w:p>
        </w:tc>
        <w:tc>
          <w:tcPr>
            <w:tcW w:w="3427" w:type="dxa"/>
            <w:shd w:val="clear" w:color="auto" w:fill="auto"/>
            <w:vAlign w:val="bottom"/>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Умение включать в биологический текст пропущенные термины и понятия из числа предложенных</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6</w:t>
            </w:r>
          </w:p>
        </w:tc>
        <w:tc>
          <w:tcPr>
            <w:tcW w:w="1800" w:type="dxa"/>
            <w:shd w:val="clear" w:color="auto" w:fill="auto"/>
          </w:tcPr>
          <w:p w:rsidR="00C523B9" w:rsidRPr="00862930" w:rsidRDefault="00C523B9" w:rsidP="00C538C4">
            <w:pPr>
              <w:suppressAutoHyphens/>
              <w:jc w:val="center"/>
              <w:rPr>
                <w:rFonts w:eastAsia="Calibri"/>
                <w:sz w:val="22"/>
                <w:szCs w:val="28"/>
                <w:lang w:eastAsia="ar-SA"/>
              </w:rPr>
            </w:pPr>
          </w:p>
        </w:tc>
        <w:tc>
          <w:tcPr>
            <w:tcW w:w="1650" w:type="dxa"/>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3</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11.</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0"/>
                <w:lang w:eastAsia="ar-SA"/>
              </w:rPr>
            </w:pPr>
            <w:r w:rsidRPr="00EA40EB">
              <w:rPr>
                <w:rFonts w:eastAsia="Calibri"/>
                <w:sz w:val="20"/>
                <w:lang w:eastAsia="ar-SA"/>
              </w:rPr>
              <w:t>Знать признаки биологических объектов на разных уровнях организации живого. Умение устанавливать соответствие</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6</w:t>
            </w:r>
          </w:p>
        </w:tc>
        <w:tc>
          <w:tcPr>
            <w:tcW w:w="180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1</w:t>
            </w:r>
          </w:p>
        </w:tc>
        <w:tc>
          <w:tcPr>
            <w:tcW w:w="1650"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2</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12.</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Обладать приёмами работы по критическому анализу полученной</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информации и пользоваться простейшими способами оценки её</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достоверности</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3</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6</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13.</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0"/>
                <w:lang w:eastAsia="ar-SA"/>
              </w:rPr>
            </w:pPr>
            <w:r w:rsidRPr="00EA40EB">
              <w:rPr>
                <w:rFonts w:eastAsia="Calibri"/>
                <w:sz w:val="20"/>
                <w:lang w:eastAsia="ar-SA"/>
              </w:rPr>
              <w:t>Умение соотносить морфологические признаки организма или его</w:t>
            </w:r>
          </w:p>
          <w:p w:rsidR="00C523B9" w:rsidRPr="00EA40EB" w:rsidRDefault="00C523B9" w:rsidP="00C538C4">
            <w:pPr>
              <w:suppressAutoHyphens/>
              <w:rPr>
                <w:rFonts w:eastAsia="Calibri"/>
                <w:sz w:val="20"/>
                <w:lang w:eastAsia="ar-SA"/>
              </w:rPr>
            </w:pPr>
            <w:r w:rsidRPr="00EA40EB">
              <w:rPr>
                <w:rFonts w:eastAsia="Calibri"/>
                <w:sz w:val="20"/>
                <w:lang w:eastAsia="ar-SA"/>
              </w:rPr>
              <w:lastRenderedPageBreak/>
              <w:t>отдельных органов с предложенными моделями по заданному</w:t>
            </w:r>
          </w:p>
          <w:p w:rsidR="00C523B9" w:rsidRPr="00EA40EB" w:rsidRDefault="00C523B9" w:rsidP="00C538C4">
            <w:pPr>
              <w:suppressAutoHyphens/>
              <w:rPr>
                <w:rFonts w:eastAsia="Calibri"/>
                <w:sz w:val="22"/>
                <w:lang w:eastAsia="ar-SA"/>
              </w:rPr>
            </w:pPr>
            <w:r w:rsidRPr="00EA40EB">
              <w:rPr>
                <w:rFonts w:eastAsia="Calibri"/>
                <w:sz w:val="20"/>
                <w:lang w:eastAsia="ar-SA"/>
              </w:rPr>
              <w:t>алгоритму</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lastRenderedPageBreak/>
              <w:t>П</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sidRPr="00EA40EB">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lastRenderedPageBreak/>
              <w:t>14.</w:t>
            </w:r>
          </w:p>
        </w:tc>
        <w:tc>
          <w:tcPr>
            <w:tcW w:w="3427" w:type="dxa"/>
            <w:tcBorders>
              <w:bottom w:val="single" w:sz="4" w:space="0" w:color="auto"/>
            </w:tcBorders>
            <w:shd w:val="clear" w:color="auto" w:fill="auto"/>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Распознавать и описывать на рисунках (изображениях) признаки</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строения биологических объектов на разных уровнях организации</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живого</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15.</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Раскрывать особенности организма человека, его строения, жизнедеятельности, высшей нервной деятельности и поведения</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5</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4</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16.</w:t>
            </w:r>
          </w:p>
        </w:tc>
        <w:tc>
          <w:tcPr>
            <w:tcW w:w="3427" w:type="dxa"/>
            <w:shd w:val="clear" w:color="auto" w:fill="auto"/>
            <w:vAlign w:val="center"/>
          </w:tcPr>
          <w:p w:rsidR="00C523B9" w:rsidRPr="00EA40EB" w:rsidRDefault="00C523B9" w:rsidP="00C538C4">
            <w:pPr>
              <w:suppressAutoHyphens/>
              <w:rPr>
                <w:rFonts w:eastAsia="Calibri"/>
                <w:sz w:val="20"/>
                <w:szCs w:val="20"/>
                <w:lang w:eastAsia="ar-SA"/>
              </w:rPr>
            </w:pPr>
            <w:r w:rsidRPr="00EA40EB">
              <w:rPr>
                <w:rFonts w:eastAsia="Calibri"/>
                <w:sz w:val="20"/>
                <w:szCs w:val="20"/>
                <w:lang w:eastAsia="ar-SA"/>
              </w:rPr>
              <w:t>Раскрывать особенности организма человека, его строения, жизнедеятельности, высшей нервной деятельности и поведения</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8</w:t>
            </w:r>
          </w:p>
        </w:tc>
        <w:tc>
          <w:tcPr>
            <w:tcW w:w="1800" w:type="dxa"/>
            <w:shd w:val="clear" w:color="auto" w:fill="auto"/>
          </w:tcPr>
          <w:p w:rsidR="00C523B9" w:rsidRPr="00EA40EB" w:rsidRDefault="00C523B9" w:rsidP="00C538C4">
            <w:pPr>
              <w:suppressAutoHyphens/>
              <w:jc w:val="center"/>
              <w:rPr>
                <w:rFonts w:eastAsia="Calibri"/>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17.</w:t>
            </w:r>
          </w:p>
        </w:tc>
        <w:tc>
          <w:tcPr>
            <w:tcW w:w="3427" w:type="dxa"/>
            <w:shd w:val="clear" w:color="auto" w:fill="auto"/>
            <w:vAlign w:val="bottom"/>
          </w:tcPr>
          <w:p w:rsidR="00C523B9" w:rsidRPr="00EA40EB" w:rsidRDefault="00C523B9" w:rsidP="00C538C4">
            <w:pPr>
              <w:suppressAutoHyphens/>
              <w:rPr>
                <w:rFonts w:eastAsia="Calibri"/>
                <w:sz w:val="20"/>
                <w:szCs w:val="20"/>
                <w:lang w:eastAsia="ar-SA"/>
              </w:rPr>
            </w:pPr>
            <w:r w:rsidRPr="00EA40EB">
              <w:rPr>
                <w:rFonts w:eastAsia="Calibri"/>
                <w:sz w:val="20"/>
                <w:szCs w:val="20"/>
                <w:lang w:eastAsia="ar-SA"/>
              </w:rPr>
              <w:t>Раскрывать особенности организма человека, его строения, жизнедеятельности, высшей нервной деятельности и поведения</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8</w:t>
            </w:r>
          </w:p>
        </w:tc>
        <w:tc>
          <w:tcPr>
            <w:tcW w:w="1800" w:type="dxa"/>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18.</w:t>
            </w:r>
          </w:p>
        </w:tc>
        <w:tc>
          <w:tcPr>
            <w:tcW w:w="3427" w:type="dxa"/>
            <w:shd w:val="clear" w:color="auto" w:fill="auto"/>
          </w:tcPr>
          <w:p w:rsidR="00C523B9" w:rsidRPr="00EA40EB" w:rsidRDefault="00C523B9" w:rsidP="00C538C4">
            <w:pPr>
              <w:suppressAutoHyphens/>
              <w:rPr>
                <w:rFonts w:eastAsia="Calibri"/>
                <w:sz w:val="20"/>
                <w:szCs w:val="20"/>
                <w:lang w:eastAsia="ar-SA"/>
              </w:rPr>
            </w:pPr>
            <w:r w:rsidRPr="00EA40EB">
              <w:rPr>
                <w:rFonts w:eastAsia="Calibri"/>
                <w:sz w:val="20"/>
                <w:szCs w:val="20"/>
                <w:lang w:eastAsia="ar-SA"/>
              </w:rPr>
              <w:t>Раскрывать особенности организма человека, его строения, жизнедеятельности, высшей нервной деятельности и поведения</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4</w:t>
            </w:r>
          </w:p>
        </w:tc>
        <w:tc>
          <w:tcPr>
            <w:tcW w:w="1800" w:type="dxa"/>
            <w:shd w:val="clear" w:color="auto" w:fill="auto"/>
          </w:tcPr>
          <w:p w:rsidR="00C523B9" w:rsidRPr="00EA40EB" w:rsidRDefault="00C523B9" w:rsidP="00C538C4">
            <w:pPr>
              <w:suppressAutoHyphens/>
              <w:jc w:val="center"/>
              <w:rPr>
                <w:rFonts w:eastAsia="Calibri"/>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5</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19.</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szCs w:val="20"/>
                <w:lang w:eastAsia="ar-SA"/>
              </w:rPr>
            </w:pPr>
            <w:proofErr w:type="spellStart"/>
            <w:r w:rsidRPr="00EA40EB">
              <w:rPr>
                <w:rFonts w:eastAsia="Calibri"/>
                <w:sz w:val="20"/>
                <w:szCs w:val="20"/>
                <w:lang w:eastAsia="ar-SA"/>
              </w:rPr>
              <w:t>Экосистемная</w:t>
            </w:r>
            <w:proofErr w:type="spellEnd"/>
            <w:r w:rsidRPr="00EA40EB">
              <w:rPr>
                <w:rFonts w:eastAsia="Calibri"/>
                <w:sz w:val="20"/>
                <w:szCs w:val="20"/>
                <w:lang w:eastAsia="ar-SA"/>
              </w:rPr>
              <w:t xml:space="preserve"> организация живой природы. Обладать приемами работы с информацией биологического содержания, представленной в разной форме (в виде текста, табличных данных, схем, графиков, фотографий и др.)</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8</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20.</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proofErr w:type="spellStart"/>
            <w:r w:rsidRPr="00EA40EB">
              <w:rPr>
                <w:rFonts w:eastAsia="Calibri"/>
                <w:sz w:val="20"/>
                <w:lang w:eastAsia="ar-SA"/>
              </w:rPr>
              <w:t>Экосистемная</w:t>
            </w:r>
            <w:proofErr w:type="spellEnd"/>
            <w:r w:rsidRPr="00EA40EB">
              <w:rPr>
                <w:rFonts w:eastAsia="Calibri"/>
                <w:sz w:val="20"/>
                <w:lang w:eastAsia="ar-SA"/>
              </w:rPr>
              <w:t xml:space="preserve"> организация живой природы.</w:t>
            </w:r>
          </w:p>
          <w:p w:rsidR="00C523B9" w:rsidRPr="00EA40EB" w:rsidRDefault="00C523B9" w:rsidP="00C538C4">
            <w:pPr>
              <w:suppressAutoHyphens/>
              <w:rPr>
                <w:rFonts w:eastAsia="Calibri"/>
                <w:sz w:val="20"/>
                <w:lang w:eastAsia="ar-SA"/>
              </w:rPr>
            </w:pP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Б</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6</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3</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21.</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proofErr w:type="spellStart"/>
            <w:r w:rsidRPr="00EA40EB">
              <w:rPr>
                <w:rFonts w:eastAsia="Calibri"/>
                <w:sz w:val="20"/>
                <w:lang w:eastAsia="ar-SA"/>
              </w:rPr>
              <w:t>Экосистемная</w:t>
            </w:r>
            <w:proofErr w:type="spellEnd"/>
            <w:r w:rsidRPr="00EA40EB">
              <w:rPr>
                <w:rFonts w:eastAsia="Calibri"/>
                <w:sz w:val="20"/>
                <w:lang w:eastAsia="ar-SA"/>
              </w:rPr>
              <w:t xml:space="preserve"> организация живой природы. Выявлять причинно-</w:t>
            </w:r>
          </w:p>
          <w:p w:rsidR="00C523B9" w:rsidRPr="00EA40EB" w:rsidRDefault="00C523B9" w:rsidP="00C538C4">
            <w:pPr>
              <w:suppressAutoHyphens/>
              <w:rPr>
                <w:rFonts w:eastAsia="Calibri"/>
                <w:sz w:val="20"/>
                <w:lang w:eastAsia="ar-SA"/>
              </w:rPr>
            </w:pPr>
            <w:r w:rsidRPr="00EA40EB">
              <w:rPr>
                <w:rFonts w:eastAsia="Calibri"/>
                <w:sz w:val="20"/>
                <w:lang w:eastAsia="ar-SA"/>
              </w:rPr>
              <w:t>следственные связи между биологическими объектами, явлениями и процессами</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8</w:t>
            </w: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3893" w:type="dxa"/>
            <w:gridSpan w:val="2"/>
            <w:tcBorders>
              <w:bottom w:val="single" w:sz="4" w:space="0" w:color="auto"/>
            </w:tcBorders>
            <w:shd w:val="clear" w:color="auto" w:fill="auto"/>
          </w:tcPr>
          <w:p w:rsidR="00C523B9" w:rsidRPr="00EA40EB" w:rsidRDefault="00C523B9" w:rsidP="00C538C4">
            <w:pPr>
              <w:suppressAutoHyphens/>
              <w:rPr>
                <w:rFonts w:eastAsia="Calibri" w:cs="Calibri"/>
                <w:b/>
                <w:sz w:val="22"/>
                <w:szCs w:val="16"/>
              </w:rPr>
            </w:pPr>
            <w:r w:rsidRPr="00EA40EB">
              <w:rPr>
                <w:rFonts w:eastAsia="Calibri" w:cs="Calibri"/>
                <w:b/>
                <w:sz w:val="22"/>
                <w:szCs w:val="16"/>
              </w:rPr>
              <w:t>Общий % выполнения заданий части 1 (с кратким ответом) – 63%</w:t>
            </w:r>
          </w:p>
          <w:p w:rsidR="00C523B9" w:rsidRPr="00EA40EB" w:rsidRDefault="00C523B9" w:rsidP="00C538C4">
            <w:pPr>
              <w:suppressAutoHyphens/>
              <w:rPr>
                <w:rFonts w:eastAsia="Calibri"/>
                <w:sz w:val="20"/>
                <w:szCs w:val="22"/>
                <w:lang w:eastAsia="ar-SA"/>
              </w:rPr>
            </w:pPr>
            <w:r w:rsidRPr="00EA40EB">
              <w:rPr>
                <w:rFonts w:eastAsia="Calibri"/>
                <w:sz w:val="20"/>
                <w:szCs w:val="22"/>
                <w:lang w:eastAsia="ar-SA"/>
              </w:rPr>
              <w:t xml:space="preserve">(суммарный максимум – </w:t>
            </w:r>
            <w:r w:rsidRPr="00EA40EB">
              <w:rPr>
                <w:rFonts w:eastAsia="Calibri"/>
                <w:b/>
                <w:sz w:val="20"/>
                <w:szCs w:val="22"/>
                <w:lang w:eastAsia="ar-SA"/>
              </w:rPr>
              <w:t>35</w:t>
            </w:r>
            <w:r w:rsidRPr="00EA40EB">
              <w:rPr>
                <w:rFonts w:eastAsia="Calibri"/>
                <w:sz w:val="20"/>
                <w:szCs w:val="22"/>
                <w:lang w:eastAsia="ar-SA"/>
              </w:rPr>
              <w:t xml:space="preserve"> баллов, набрали – </w:t>
            </w:r>
            <w:r w:rsidRPr="00EA40EB">
              <w:rPr>
                <w:rFonts w:eastAsia="Calibri"/>
                <w:b/>
                <w:sz w:val="20"/>
                <w:szCs w:val="22"/>
                <w:lang w:eastAsia="ar-SA"/>
              </w:rPr>
              <w:t>22</w:t>
            </w:r>
            <w:r w:rsidRPr="00EA40EB">
              <w:rPr>
                <w:rFonts w:eastAsia="Calibri"/>
                <w:sz w:val="20"/>
                <w:szCs w:val="22"/>
                <w:lang w:eastAsia="ar-SA"/>
              </w:rPr>
              <w:t xml:space="preserve"> балла)</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color w:val="006600"/>
                <w:sz w:val="22"/>
                <w:szCs w:val="28"/>
                <w:lang w:eastAsia="ar-SA"/>
              </w:rPr>
            </w:pP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b/>
                <w:color w:val="006600"/>
                <w:sz w:val="22"/>
                <w:szCs w:val="28"/>
                <w:lang w:eastAsia="ar-SA"/>
              </w:rPr>
            </w:pP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p>
        </w:tc>
      </w:tr>
      <w:tr w:rsidR="00C523B9" w:rsidRPr="00EA40EB" w:rsidTr="00C538C4">
        <w:trPr>
          <w:jc w:val="center"/>
        </w:trPr>
        <w:tc>
          <w:tcPr>
            <w:tcW w:w="3893" w:type="dxa"/>
            <w:gridSpan w:val="2"/>
            <w:tcBorders>
              <w:bottom w:val="single" w:sz="4" w:space="0" w:color="auto"/>
            </w:tcBorders>
            <w:shd w:val="clear" w:color="auto" w:fill="auto"/>
          </w:tcPr>
          <w:p w:rsidR="00C523B9" w:rsidRPr="00EA40EB" w:rsidRDefault="00C523B9" w:rsidP="00C538C4">
            <w:pPr>
              <w:suppressAutoHyphens/>
              <w:rPr>
                <w:rFonts w:eastAsia="Calibri"/>
                <w:b/>
                <w:sz w:val="22"/>
                <w:szCs w:val="28"/>
                <w:lang w:eastAsia="ar-SA"/>
              </w:rPr>
            </w:pPr>
          </w:p>
          <w:p w:rsidR="00C523B9" w:rsidRPr="00EA40EB" w:rsidRDefault="00C523B9" w:rsidP="00C538C4">
            <w:pPr>
              <w:suppressAutoHyphens/>
              <w:rPr>
                <w:rFonts w:eastAsia="Calibri"/>
                <w:b/>
                <w:sz w:val="22"/>
                <w:szCs w:val="28"/>
                <w:lang w:eastAsia="ar-SA"/>
              </w:rPr>
            </w:pPr>
            <w:r w:rsidRPr="00EA40EB">
              <w:rPr>
                <w:rFonts w:eastAsia="Calibri"/>
                <w:b/>
                <w:sz w:val="22"/>
                <w:szCs w:val="28"/>
                <w:lang w:eastAsia="ar-SA"/>
              </w:rPr>
              <w:t>Часть 2</w:t>
            </w:r>
            <w:r w:rsidRPr="00EA40EB">
              <w:rPr>
                <w:rFonts w:ascii="Calibri" w:eastAsia="Calibri" w:hAnsi="Calibri" w:cs="Calibri"/>
                <w:sz w:val="22"/>
                <w:szCs w:val="22"/>
                <w:lang w:eastAsia="ar-SA"/>
              </w:rPr>
              <w:t xml:space="preserve"> </w:t>
            </w:r>
            <w:r w:rsidRPr="00EA40EB">
              <w:rPr>
                <w:rFonts w:eastAsia="Calibri"/>
                <w:b/>
                <w:sz w:val="22"/>
                <w:szCs w:val="28"/>
                <w:lang w:eastAsia="ar-SA"/>
              </w:rPr>
              <w:t>задания с развернутым ответом</w:t>
            </w:r>
          </w:p>
          <w:p w:rsidR="00C523B9" w:rsidRPr="00EA40EB" w:rsidRDefault="00C523B9" w:rsidP="00C538C4">
            <w:pPr>
              <w:suppressAutoHyphens/>
              <w:rPr>
                <w:rFonts w:eastAsia="Calibri" w:cs="Calibri"/>
                <w:b/>
                <w:sz w:val="22"/>
                <w:szCs w:val="16"/>
              </w:rPr>
            </w:pP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color w:val="006600"/>
                <w:sz w:val="22"/>
                <w:szCs w:val="28"/>
                <w:lang w:eastAsia="ar-SA"/>
              </w:rPr>
            </w:pP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b/>
                <w:color w:val="006600"/>
                <w:sz w:val="22"/>
                <w:szCs w:val="28"/>
                <w:lang w:eastAsia="ar-SA"/>
              </w:rPr>
            </w:pPr>
          </w:p>
        </w:tc>
        <w:tc>
          <w:tcPr>
            <w:tcW w:w="1800"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22.</w:t>
            </w:r>
          </w:p>
        </w:tc>
        <w:tc>
          <w:tcPr>
            <w:tcW w:w="3427" w:type="dxa"/>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lang w:eastAsia="ar-SA"/>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В</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5</w:t>
            </w:r>
          </w:p>
        </w:tc>
        <w:tc>
          <w:tcPr>
            <w:tcW w:w="1800" w:type="dxa"/>
            <w:shd w:val="clear" w:color="auto" w:fill="auto"/>
          </w:tcPr>
          <w:p w:rsidR="00C523B9" w:rsidRPr="00EA40EB" w:rsidRDefault="00C523B9" w:rsidP="00C538C4">
            <w:pPr>
              <w:suppressAutoHyphens/>
              <w:jc w:val="center"/>
              <w:rPr>
                <w:rFonts w:eastAsia="Calibri"/>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4</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23.</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lang w:eastAsia="ar-SA"/>
              </w:rPr>
              <w:t xml:space="preserve">Объяснять опыт использования методов биологической науки в целях изучения биологических объектов, явлений и процессов: наблюдение, описание, проведение </w:t>
            </w:r>
            <w:r w:rsidRPr="00EA40EB">
              <w:rPr>
                <w:rFonts w:eastAsia="Calibri"/>
                <w:sz w:val="20"/>
                <w:lang w:eastAsia="ar-SA"/>
              </w:rPr>
              <w:lastRenderedPageBreak/>
              <w:t>несложных биологических экспериментов</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lastRenderedPageBreak/>
              <w:t>В</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5</w:t>
            </w:r>
          </w:p>
        </w:tc>
        <w:tc>
          <w:tcPr>
            <w:tcW w:w="1800" w:type="dxa"/>
            <w:tcBorders>
              <w:bottom w:val="single" w:sz="4" w:space="0" w:color="auto"/>
            </w:tcBorders>
            <w:shd w:val="clear" w:color="auto" w:fill="auto"/>
          </w:tcPr>
          <w:p w:rsidR="00C523B9" w:rsidRPr="00EA40EB" w:rsidRDefault="00C523B9" w:rsidP="00C538C4">
            <w:pPr>
              <w:suppressAutoHyphens/>
              <w:rPr>
                <w:rFonts w:eastAsia="Calibri"/>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4</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lastRenderedPageBreak/>
              <w:t>24.</w:t>
            </w:r>
          </w:p>
        </w:tc>
        <w:tc>
          <w:tcPr>
            <w:tcW w:w="3427" w:type="dxa"/>
            <w:shd w:val="clear" w:color="auto" w:fill="auto"/>
            <w:vAlign w:val="center"/>
          </w:tcPr>
          <w:p w:rsidR="00C523B9" w:rsidRPr="00EA40EB" w:rsidRDefault="00C523B9" w:rsidP="00C538C4">
            <w:pPr>
              <w:suppressAutoHyphens/>
              <w:rPr>
                <w:rFonts w:eastAsia="Calibri"/>
                <w:sz w:val="20"/>
                <w:lang w:eastAsia="ar-SA"/>
              </w:rPr>
            </w:pPr>
            <w:r w:rsidRPr="00EA40EB">
              <w:rPr>
                <w:rFonts w:eastAsia="Calibri"/>
                <w:sz w:val="20"/>
                <w:lang w:eastAsia="ar-SA"/>
              </w:rPr>
              <w:t>Умение работать с текстом биологического содержания (понимать, сравнивать, обобщать)</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П</w:t>
            </w:r>
          </w:p>
        </w:tc>
        <w:tc>
          <w:tcPr>
            <w:tcW w:w="1696"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8</w:t>
            </w:r>
          </w:p>
        </w:tc>
        <w:tc>
          <w:tcPr>
            <w:tcW w:w="1800" w:type="dxa"/>
            <w:shd w:val="clear" w:color="auto" w:fill="auto"/>
          </w:tcPr>
          <w:p w:rsidR="00C523B9" w:rsidRPr="00EA40EB" w:rsidRDefault="00C523B9" w:rsidP="00C538C4">
            <w:pPr>
              <w:suppressAutoHyphens/>
              <w:jc w:val="center"/>
              <w:rPr>
                <w:rFonts w:eastAsia="Calibri"/>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r w:rsidR="00C523B9" w:rsidRPr="00EA40EB" w:rsidTr="00C538C4">
        <w:trPr>
          <w:jc w:val="center"/>
        </w:trPr>
        <w:tc>
          <w:tcPr>
            <w:tcW w:w="466" w:type="dxa"/>
            <w:tcBorders>
              <w:bottom w:val="single" w:sz="4" w:space="0" w:color="auto"/>
            </w:tcBorders>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25.</w:t>
            </w:r>
          </w:p>
        </w:tc>
        <w:tc>
          <w:tcPr>
            <w:tcW w:w="3427" w:type="dxa"/>
            <w:tcBorders>
              <w:bottom w:val="single" w:sz="4" w:space="0" w:color="auto"/>
            </w:tcBorders>
            <w:shd w:val="clear" w:color="auto" w:fill="auto"/>
            <w:vAlign w:val="bottom"/>
          </w:tcPr>
          <w:p w:rsidR="00C523B9" w:rsidRPr="00EA40EB" w:rsidRDefault="00C523B9" w:rsidP="00C538C4">
            <w:pPr>
              <w:suppressAutoHyphens/>
              <w:rPr>
                <w:rFonts w:eastAsia="Calibri"/>
                <w:sz w:val="20"/>
                <w:lang w:eastAsia="ar-SA"/>
              </w:rPr>
            </w:pPr>
            <w:r w:rsidRPr="00EA40EB">
              <w:rPr>
                <w:rFonts w:eastAsia="Calibri"/>
                <w:sz w:val="20"/>
                <w:lang w:eastAsia="ar-SA"/>
              </w:rPr>
              <w:t>Умение работать со статистическими данными, представленными в табличной форме</w:t>
            </w:r>
          </w:p>
        </w:tc>
        <w:tc>
          <w:tcPr>
            <w:tcW w:w="532" w:type="dxa"/>
            <w:tcBorders>
              <w:bottom w:val="single" w:sz="4" w:space="0" w:color="auto"/>
            </w:tcBorders>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В</w:t>
            </w:r>
          </w:p>
        </w:tc>
        <w:tc>
          <w:tcPr>
            <w:tcW w:w="1696"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6</w:t>
            </w:r>
          </w:p>
        </w:tc>
        <w:tc>
          <w:tcPr>
            <w:tcW w:w="1800" w:type="dxa"/>
            <w:tcBorders>
              <w:bottom w:val="single" w:sz="4" w:space="0" w:color="auto"/>
            </w:tcBorders>
            <w:shd w:val="clear" w:color="auto" w:fill="auto"/>
          </w:tcPr>
          <w:p w:rsidR="00C523B9" w:rsidRPr="00EA40EB" w:rsidRDefault="00C523B9" w:rsidP="00C538C4">
            <w:pPr>
              <w:suppressAutoHyphens/>
              <w:rPr>
                <w:rFonts w:eastAsia="Calibri"/>
                <w:sz w:val="22"/>
                <w:szCs w:val="28"/>
                <w:lang w:eastAsia="ar-SA"/>
              </w:rPr>
            </w:pPr>
          </w:p>
        </w:tc>
        <w:tc>
          <w:tcPr>
            <w:tcW w:w="1650" w:type="dxa"/>
            <w:tcBorders>
              <w:bottom w:val="single" w:sz="4" w:space="0" w:color="auto"/>
            </w:tcBorders>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2</w:t>
            </w:r>
          </w:p>
        </w:tc>
      </w:tr>
      <w:tr w:rsidR="00C523B9" w:rsidRPr="00EA40EB" w:rsidTr="00C538C4">
        <w:trPr>
          <w:jc w:val="center"/>
        </w:trPr>
        <w:tc>
          <w:tcPr>
            <w:tcW w:w="466" w:type="dxa"/>
            <w:shd w:val="clear" w:color="auto" w:fill="auto"/>
          </w:tcPr>
          <w:p w:rsidR="00C523B9" w:rsidRPr="00EA40EB" w:rsidRDefault="00C523B9" w:rsidP="00C538C4">
            <w:pPr>
              <w:suppressAutoHyphens/>
              <w:jc w:val="center"/>
              <w:rPr>
                <w:rFonts w:eastAsia="Calibri"/>
                <w:sz w:val="22"/>
                <w:lang w:eastAsia="ar-SA"/>
              </w:rPr>
            </w:pPr>
            <w:r w:rsidRPr="00EA40EB">
              <w:rPr>
                <w:rFonts w:eastAsia="Calibri"/>
                <w:sz w:val="20"/>
                <w:szCs w:val="22"/>
                <w:lang w:eastAsia="ar-SA"/>
              </w:rPr>
              <w:t>26.</w:t>
            </w:r>
          </w:p>
        </w:tc>
        <w:tc>
          <w:tcPr>
            <w:tcW w:w="3427" w:type="dxa"/>
            <w:shd w:val="clear" w:color="auto" w:fill="auto"/>
            <w:vAlign w:val="center"/>
          </w:tcPr>
          <w:p w:rsidR="00C523B9" w:rsidRPr="00EA40EB" w:rsidRDefault="00C523B9" w:rsidP="00C538C4">
            <w:pPr>
              <w:suppressAutoHyphens/>
              <w:rPr>
                <w:rFonts w:eastAsia="Calibri"/>
                <w:sz w:val="20"/>
                <w:lang w:eastAsia="ar-SA"/>
              </w:rPr>
            </w:pPr>
            <w:r w:rsidRPr="00EA40EB">
              <w:rPr>
                <w:rFonts w:eastAsia="Calibri"/>
                <w:sz w:val="20"/>
                <w:lang w:eastAsia="ar-SA"/>
              </w:rPr>
              <w:t>Решать учебные задачи биологического содержания:</w:t>
            </w:r>
          </w:p>
          <w:p w:rsidR="00C523B9" w:rsidRPr="00EA40EB" w:rsidRDefault="00C523B9" w:rsidP="00C538C4">
            <w:pPr>
              <w:suppressAutoHyphens/>
              <w:rPr>
                <w:rFonts w:eastAsia="Calibri"/>
                <w:sz w:val="20"/>
                <w:lang w:eastAsia="ar-SA"/>
              </w:rPr>
            </w:pPr>
            <w:r w:rsidRPr="00EA40EB">
              <w:rPr>
                <w:rFonts w:eastAsia="Calibri"/>
                <w:sz w:val="20"/>
                <w:lang w:eastAsia="ar-SA"/>
              </w:rPr>
              <w:t>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532" w:type="dxa"/>
            <w:shd w:val="clear" w:color="auto" w:fill="auto"/>
          </w:tcPr>
          <w:p w:rsidR="00C523B9" w:rsidRPr="00EA40EB" w:rsidRDefault="00C523B9" w:rsidP="00C538C4">
            <w:pPr>
              <w:suppressAutoHyphens/>
              <w:jc w:val="center"/>
              <w:rPr>
                <w:rFonts w:eastAsia="Calibri"/>
                <w:b/>
                <w:sz w:val="22"/>
                <w:szCs w:val="28"/>
                <w:lang w:eastAsia="ar-SA"/>
              </w:rPr>
            </w:pPr>
            <w:r w:rsidRPr="00EA40EB">
              <w:rPr>
                <w:rFonts w:eastAsia="Calibri"/>
                <w:b/>
                <w:sz w:val="22"/>
                <w:szCs w:val="28"/>
                <w:lang w:eastAsia="ar-SA"/>
              </w:rPr>
              <w:t>В</w:t>
            </w:r>
          </w:p>
        </w:tc>
        <w:tc>
          <w:tcPr>
            <w:tcW w:w="1696" w:type="dxa"/>
            <w:shd w:val="clear" w:color="auto" w:fill="auto"/>
          </w:tcPr>
          <w:p w:rsidR="00C523B9" w:rsidRPr="00862930" w:rsidRDefault="00C523B9" w:rsidP="00C538C4">
            <w:pPr>
              <w:suppressAutoHyphens/>
              <w:jc w:val="center"/>
              <w:rPr>
                <w:rFonts w:eastAsia="Calibri"/>
                <w:sz w:val="22"/>
                <w:szCs w:val="28"/>
                <w:lang w:eastAsia="ar-SA"/>
              </w:rPr>
            </w:pPr>
            <w:r w:rsidRPr="00862930">
              <w:rPr>
                <w:rFonts w:eastAsia="Calibri"/>
                <w:sz w:val="22"/>
                <w:szCs w:val="28"/>
                <w:lang w:eastAsia="ar-SA"/>
              </w:rPr>
              <w:t>8</w:t>
            </w:r>
          </w:p>
        </w:tc>
        <w:tc>
          <w:tcPr>
            <w:tcW w:w="1800" w:type="dxa"/>
            <w:shd w:val="clear" w:color="auto" w:fill="auto"/>
          </w:tcPr>
          <w:p w:rsidR="00C523B9" w:rsidRPr="00EA40EB" w:rsidRDefault="00C523B9" w:rsidP="00C538C4">
            <w:pPr>
              <w:suppressAutoHyphens/>
              <w:jc w:val="center"/>
              <w:rPr>
                <w:rFonts w:eastAsia="Calibri"/>
                <w:sz w:val="22"/>
                <w:szCs w:val="28"/>
                <w:lang w:eastAsia="ar-SA"/>
              </w:rPr>
            </w:pPr>
          </w:p>
        </w:tc>
        <w:tc>
          <w:tcPr>
            <w:tcW w:w="1650" w:type="dxa"/>
            <w:shd w:val="clear" w:color="auto" w:fill="auto"/>
          </w:tcPr>
          <w:p w:rsidR="00C523B9" w:rsidRPr="00EA40EB" w:rsidRDefault="00C523B9" w:rsidP="00C538C4">
            <w:pPr>
              <w:suppressAutoHyphens/>
              <w:jc w:val="center"/>
              <w:rPr>
                <w:rFonts w:eastAsia="Calibri"/>
                <w:sz w:val="22"/>
                <w:szCs w:val="28"/>
                <w:lang w:eastAsia="ar-SA"/>
              </w:rPr>
            </w:pPr>
            <w:r>
              <w:rPr>
                <w:rFonts w:eastAsia="Calibri"/>
                <w:sz w:val="22"/>
                <w:szCs w:val="28"/>
                <w:lang w:eastAsia="ar-SA"/>
              </w:rPr>
              <w:t>1</w:t>
            </w:r>
          </w:p>
        </w:tc>
      </w:tr>
    </w:tbl>
    <w:p w:rsidR="00C523B9" w:rsidRDefault="00C523B9" w:rsidP="00C523B9">
      <w:pPr>
        <w:suppressAutoHyphens/>
        <w:jc w:val="center"/>
        <w:rPr>
          <w:rFonts w:eastAsia="Calibri" w:cs="Calibri"/>
          <w:b/>
          <w:szCs w:val="22"/>
          <w:lang w:eastAsia="ar-SA"/>
        </w:rPr>
      </w:pPr>
    </w:p>
    <w:p w:rsidR="00C523B9" w:rsidRDefault="00C523B9" w:rsidP="00C523B9">
      <w:pPr>
        <w:suppressAutoHyphens/>
        <w:jc w:val="center"/>
        <w:rPr>
          <w:rFonts w:eastAsia="Calibri" w:cs="Calibri"/>
          <w:b/>
          <w:szCs w:val="22"/>
          <w:lang w:eastAsia="ar-SA"/>
        </w:rPr>
      </w:pPr>
    </w:p>
    <w:p w:rsidR="00C523B9" w:rsidRPr="00EA40EB" w:rsidRDefault="00C523B9" w:rsidP="00C523B9">
      <w:pPr>
        <w:suppressAutoHyphens/>
        <w:jc w:val="center"/>
        <w:rPr>
          <w:rFonts w:eastAsia="Calibri" w:cs="Calibri"/>
          <w:b/>
          <w:szCs w:val="22"/>
          <w:lang w:eastAsia="ar-SA"/>
        </w:rPr>
      </w:pPr>
      <w:r w:rsidRPr="00EA40EB">
        <w:rPr>
          <w:rFonts w:eastAsia="Calibri" w:cs="Calibri"/>
          <w:b/>
          <w:szCs w:val="22"/>
          <w:lang w:eastAsia="ar-SA"/>
        </w:rPr>
        <w:t>Выводы и рекомендации:</w:t>
      </w:r>
    </w:p>
    <w:p w:rsidR="00C523B9" w:rsidRPr="00EA40EB" w:rsidRDefault="00C523B9" w:rsidP="00C523B9">
      <w:pPr>
        <w:suppressAutoHyphens/>
        <w:jc w:val="center"/>
        <w:rPr>
          <w:rFonts w:eastAsia="Calibri" w:cs="Calibri"/>
          <w:b/>
          <w:szCs w:val="22"/>
          <w:lang w:eastAsia="ar-SA"/>
        </w:rPr>
      </w:pPr>
    </w:p>
    <w:p w:rsidR="00C523B9" w:rsidRPr="00EA40EB" w:rsidRDefault="00C523B9" w:rsidP="00C523B9">
      <w:pPr>
        <w:suppressAutoHyphens/>
        <w:jc w:val="center"/>
        <w:rPr>
          <w:rFonts w:eastAsia="Calibri" w:cs="Calibri"/>
          <w:b/>
          <w:szCs w:val="22"/>
          <w:lang w:eastAsia="ar-SA"/>
        </w:rPr>
      </w:pPr>
      <w:r w:rsidRPr="00EA40EB">
        <w:rPr>
          <w:rFonts w:eastAsia="Calibri" w:cs="Calibri"/>
          <w:b/>
          <w:szCs w:val="22"/>
          <w:lang w:eastAsia="ar-SA"/>
        </w:rPr>
        <w:t>Результаты освоения элементов содержания стандарта по биологии выпускниками 9-х классов</w:t>
      </w:r>
    </w:p>
    <w:p w:rsidR="00C523B9" w:rsidRPr="00EA40EB" w:rsidRDefault="00C523B9" w:rsidP="00C523B9">
      <w:pPr>
        <w:suppressAutoHyphens/>
        <w:jc w:val="both"/>
        <w:rPr>
          <w:rFonts w:eastAsia="Calibri" w:cs="Calibri"/>
          <w:color w:val="000000"/>
          <w:szCs w:val="22"/>
        </w:rPr>
      </w:pPr>
      <w:r w:rsidRPr="00EA40EB">
        <w:rPr>
          <w:rFonts w:eastAsia="Calibri" w:cs="Calibri"/>
          <w:b/>
          <w:szCs w:val="22"/>
          <w:lang w:val="en-US" w:eastAsia="ar-SA"/>
        </w:rPr>
        <w:t>I</w:t>
      </w:r>
      <w:r w:rsidRPr="00EA40EB">
        <w:rPr>
          <w:rFonts w:eastAsia="Calibri" w:cs="Calibri"/>
          <w:b/>
          <w:szCs w:val="22"/>
          <w:lang w:eastAsia="ar-SA"/>
        </w:rPr>
        <w:t xml:space="preserve"> часть – 21 задание</w:t>
      </w:r>
    </w:p>
    <w:p w:rsidR="00C523B9" w:rsidRPr="00EA40EB" w:rsidRDefault="00C523B9" w:rsidP="00C523B9">
      <w:pPr>
        <w:suppressAutoHyphens/>
        <w:jc w:val="both"/>
        <w:rPr>
          <w:rFonts w:eastAsia="Calibri" w:cs="Calibri"/>
          <w:b/>
          <w:szCs w:val="22"/>
          <w:lang w:eastAsia="ar-SA"/>
        </w:rPr>
      </w:pPr>
      <w:r w:rsidRPr="00EA40EB">
        <w:rPr>
          <w:rFonts w:eastAsia="Calibri" w:cs="Calibri"/>
          <w:szCs w:val="22"/>
          <w:lang w:eastAsia="ar-SA"/>
        </w:rPr>
        <w:t xml:space="preserve">Выполнение заданий </w:t>
      </w:r>
      <w:r w:rsidRPr="00EA40EB">
        <w:rPr>
          <w:rFonts w:eastAsia="Calibri" w:cs="Calibri"/>
          <w:b/>
          <w:szCs w:val="22"/>
          <w:lang w:val="en-US" w:eastAsia="ar-SA"/>
        </w:rPr>
        <w:t>I</w:t>
      </w:r>
      <w:r w:rsidRPr="00EA40EB">
        <w:rPr>
          <w:rFonts w:eastAsia="Calibri" w:cs="Calibri"/>
          <w:b/>
          <w:szCs w:val="22"/>
          <w:lang w:eastAsia="ar-SA"/>
        </w:rPr>
        <w:t xml:space="preserve"> части</w:t>
      </w:r>
      <w:r w:rsidRPr="00EA40EB">
        <w:rPr>
          <w:rFonts w:eastAsia="Calibri" w:cs="Calibri"/>
          <w:szCs w:val="22"/>
          <w:lang w:eastAsia="ar-SA"/>
        </w:rPr>
        <w:t xml:space="preserve"> (1-21) на достаточно хорошем уровне. Задания в этой части в среднем выполнены на </w:t>
      </w:r>
      <w:r w:rsidRPr="00EA40EB">
        <w:rPr>
          <w:rFonts w:eastAsia="Calibri" w:cs="Calibri"/>
          <w:b/>
          <w:szCs w:val="22"/>
          <w:lang w:eastAsia="ar-SA"/>
        </w:rPr>
        <w:t xml:space="preserve">63 %.  </w:t>
      </w:r>
    </w:p>
    <w:p w:rsidR="00C523B9" w:rsidRPr="00EA40EB" w:rsidRDefault="00C523B9" w:rsidP="00C523B9">
      <w:pPr>
        <w:suppressAutoHyphens/>
        <w:jc w:val="both"/>
        <w:rPr>
          <w:rFonts w:eastAsia="Calibri" w:cs="Calibri"/>
          <w:lang w:eastAsia="ar-SA"/>
        </w:rPr>
      </w:pPr>
      <w:r w:rsidRPr="00EA40EB">
        <w:rPr>
          <w:rFonts w:eastAsia="Calibri" w:cs="Calibri"/>
          <w:b/>
          <w:lang w:eastAsia="ar-SA"/>
        </w:rPr>
        <w:t xml:space="preserve">Задания части 1 </w:t>
      </w:r>
      <w:r w:rsidRPr="00EA40EB">
        <w:rPr>
          <w:rFonts w:eastAsia="Calibri" w:cs="Calibri"/>
          <w:lang w:eastAsia="ar-SA"/>
        </w:rPr>
        <w:t>базового уровня</w:t>
      </w:r>
      <w:r w:rsidRPr="00EA40EB">
        <w:rPr>
          <w:rFonts w:eastAsia="Calibri" w:cs="Calibri"/>
          <w:b/>
          <w:lang w:eastAsia="ar-SA"/>
        </w:rPr>
        <w:t xml:space="preserve"> (БУ)</w:t>
      </w:r>
      <w:r w:rsidRPr="00EA40EB">
        <w:rPr>
          <w:rFonts w:eastAsia="Calibri" w:cs="Calibri"/>
          <w:lang w:eastAsia="ar-SA"/>
        </w:rPr>
        <w:t xml:space="preserve"> выполнены на </w:t>
      </w:r>
      <w:r w:rsidRPr="00EA40EB">
        <w:rPr>
          <w:rFonts w:eastAsia="Calibri" w:cs="Calibri"/>
          <w:b/>
          <w:lang w:eastAsia="ar-SA"/>
        </w:rPr>
        <w:t>73</w:t>
      </w:r>
      <w:r w:rsidRPr="00EA40EB">
        <w:rPr>
          <w:rFonts w:eastAsia="Calibri" w:cs="Calibri"/>
          <w:lang w:eastAsia="ar-SA"/>
        </w:rPr>
        <w:t xml:space="preserve"> </w:t>
      </w:r>
      <w:r w:rsidRPr="00EA40EB">
        <w:rPr>
          <w:rFonts w:eastAsia="Calibri" w:cs="Calibri"/>
          <w:b/>
          <w:lang w:eastAsia="ar-SA"/>
        </w:rPr>
        <w:t>%,</w:t>
      </w:r>
      <w:r w:rsidRPr="00EA40EB">
        <w:rPr>
          <w:rFonts w:eastAsia="Calibri" w:cs="Calibri"/>
          <w:lang w:eastAsia="ar-SA"/>
        </w:rPr>
        <w:t xml:space="preserve"> </w:t>
      </w:r>
      <w:r w:rsidRPr="00EA40EB">
        <w:rPr>
          <w:rFonts w:eastAsia="Calibri" w:cs="Calibri"/>
        </w:rPr>
        <w:t>задания повышенного уровня</w:t>
      </w:r>
      <w:r w:rsidRPr="00EA40EB">
        <w:rPr>
          <w:rFonts w:eastAsia="Calibri" w:cs="Calibri"/>
          <w:b/>
        </w:rPr>
        <w:t xml:space="preserve"> (ПУ)</w:t>
      </w:r>
      <w:r w:rsidRPr="00EA40EB">
        <w:rPr>
          <w:rFonts w:eastAsia="Calibri" w:cs="Calibri"/>
        </w:rPr>
        <w:t xml:space="preserve"> на</w:t>
      </w:r>
      <w:r w:rsidRPr="00EA40EB">
        <w:rPr>
          <w:rFonts w:eastAsia="Calibri" w:cs="Calibri"/>
          <w:b/>
        </w:rPr>
        <w:t xml:space="preserve"> 70% с</w:t>
      </w:r>
      <w:r w:rsidRPr="00EA40EB">
        <w:rPr>
          <w:rFonts w:eastAsia="Calibri" w:cs="Calibri"/>
        </w:rPr>
        <w:t xml:space="preserve"> учётом полного и частичного выполнения</w:t>
      </w:r>
      <w:r w:rsidRPr="00EA40EB">
        <w:rPr>
          <w:rFonts w:eastAsia="Calibri" w:cs="Calibri"/>
          <w:lang w:eastAsia="ar-SA"/>
        </w:rPr>
        <w:t>.</w:t>
      </w:r>
    </w:p>
    <w:p w:rsidR="00C523B9" w:rsidRPr="00EA40EB" w:rsidRDefault="00C523B9" w:rsidP="00C523B9">
      <w:pPr>
        <w:suppressAutoHyphens/>
        <w:jc w:val="both"/>
        <w:rPr>
          <w:rFonts w:eastAsia="Calibri" w:cs="Calibri"/>
          <w:sz w:val="22"/>
          <w:szCs w:val="22"/>
          <w:lang w:eastAsia="ar-SA"/>
        </w:rPr>
      </w:pPr>
      <w:r w:rsidRPr="00EA40EB">
        <w:rPr>
          <w:rFonts w:eastAsia="Calibri" w:cs="Calibri"/>
          <w:sz w:val="22"/>
          <w:szCs w:val="22"/>
          <w:lang w:eastAsia="ar-SA"/>
        </w:rPr>
        <w:t xml:space="preserve">    </w:t>
      </w:r>
    </w:p>
    <w:p w:rsidR="00C523B9" w:rsidRPr="00EA40EB" w:rsidRDefault="00C523B9" w:rsidP="00C523B9">
      <w:pPr>
        <w:suppressAutoHyphens/>
        <w:jc w:val="both"/>
        <w:rPr>
          <w:rFonts w:eastAsia="Calibri" w:cs="Calibri"/>
          <w:lang w:eastAsia="ar-SA"/>
        </w:rPr>
      </w:pPr>
      <w:r w:rsidRPr="00EA40EB">
        <w:rPr>
          <w:rFonts w:eastAsia="Calibri" w:cs="Calibri"/>
          <w:sz w:val="22"/>
          <w:szCs w:val="22"/>
          <w:lang w:eastAsia="ar-SA"/>
        </w:rPr>
        <w:t xml:space="preserve"> </w:t>
      </w:r>
      <w:r w:rsidRPr="00EA40EB">
        <w:rPr>
          <w:rFonts w:eastAsia="Calibri" w:cs="Calibri"/>
          <w:b/>
          <w:lang w:val="en-US" w:eastAsia="ar-SA"/>
        </w:rPr>
        <w:t>II</w:t>
      </w:r>
      <w:r w:rsidRPr="00EA40EB">
        <w:rPr>
          <w:rFonts w:eastAsia="Calibri" w:cs="Calibri"/>
          <w:b/>
          <w:lang w:eastAsia="ar-SA"/>
        </w:rPr>
        <w:t xml:space="preserve"> часть – 5 заданий (1ПУ + 4ВУ) </w:t>
      </w:r>
      <w:r w:rsidRPr="00EA40EB">
        <w:rPr>
          <w:rFonts w:eastAsia="Calibri" w:cs="Calibri"/>
          <w:lang w:eastAsia="ar-SA"/>
        </w:rPr>
        <w:t xml:space="preserve">выполнены на </w:t>
      </w:r>
      <w:r w:rsidRPr="00EA40EB">
        <w:rPr>
          <w:rFonts w:eastAsia="Calibri" w:cs="Calibri"/>
          <w:b/>
          <w:lang w:eastAsia="ar-SA"/>
        </w:rPr>
        <w:t>46%</w:t>
      </w:r>
      <w:r w:rsidRPr="00EA40EB">
        <w:rPr>
          <w:rFonts w:eastAsia="Calibri" w:cs="Calibri"/>
          <w:lang w:eastAsia="ar-SA"/>
        </w:rPr>
        <w:t>.</w:t>
      </w:r>
    </w:p>
    <w:p w:rsidR="00C523B9" w:rsidRPr="00EA40EB" w:rsidRDefault="00C523B9" w:rsidP="00C523B9">
      <w:pPr>
        <w:suppressAutoHyphens/>
        <w:jc w:val="both"/>
        <w:rPr>
          <w:rFonts w:eastAsia="Calibri" w:cs="Calibri"/>
          <w:lang w:eastAsia="ar-SA"/>
        </w:rPr>
      </w:pPr>
      <w:r w:rsidRPr="00EA40EB">
        <w:rPr>
          <w:rFonts w:eastAsia="Calibri" w:cs="Calibri"/>
          <w:lang w:eastAsia="ar-SA"/>
        </w:rPr>
        <w:t xml:space="preserve">Задания </w:t>
      </w:r>
      <w:r w:rsidRPr="00EA40EB">
        <w:rPr>
          <w:rFonts w:eastAsia="Calibri" w:cs="Calibri"/>
          <w:b/>
          <w:lang w:val="en-US" w:eastAsia="ar-SA"/>
        </w:rPr>
        <w:t>II</w:t>
      </w:r>
      <w:r w:rsidRPr="00EA40EB">
        <w:rPr>
          <w:rFonts w:eastAsia="Calibri" w:cs="Calibri"/>
          <w:b/>
          <w:lang w:eastAsia="ar-SA"/>
        </w:rPr>
        <w:t xml:space="preserve"> части</w:t>
      </w:r>
      <w:r w:rsidRPr="00EA40EB">
        <w:rPr>
          <w:rFonts w:eastAsia="Calibri" w:cs="Calibri"/>
          <w:lang w:eastAsia="ar-SA"/>
        </w:rPr>
        <w:t xml:space="preserve"> (22-26) </w:t>
      </w:r>
      <w:r w:rsidRPr="00EA40EB">
        <w:rPr>
          <w:rFonts w:ascii="TimesNewRomanPSMT" w:eastAsia="Calibri" w:hAnsi="TimesNewRomanPSMT" w:cs="TimesNewRomanPSMT"/>
          <w:lang w:eastAsia="ar-SA"/>
        </w:rPr>
        <w:t>предполагают, развернутый ответ и</w:t>
      </w:r>
      <w:r w:rsidRPr="00EA40EB">
        <w:rPr>
          <w:rFonts w:eastAsia="Calibri" w:cs="Calibri"/>
          <w:lang w:eastAsia="ar-SA"/>
        </w:rPr>
        <w:t xml:space="preserve"> </w:t>
      </w:r>
      <w:r w:rsidRPr="00EA40EB">
        <w:rPr>
          <w:rFonts w:eastAsia="Calibri" w:cs="Calibri"/>
          <w:bCs/>
          <w:lang w:eastAsia="ar-SA"/>
        </w:rPr>
        <w:t xml:space="preserve">требуют от выпускников не только письменного ответа, но и владения умениями </w:t>
      </w:r>
      <w:r w:rsidRPr="00EA40EB">
        <w:rPr>
          <w:rFonts w:eastAsia="Calibri"/>
          <w:lang w:eastAsia="ar-SA"/>
        </w:rPr>
        <w:t>работать с текстом биологического содержания (понимать, сравнивать, обоб</w:t>
      </w:r>
      <w:r w:rsidRPr="00EA40EB">
        <w:rPr>
          <w:rFonts w:eastAsia="Calibri"/>
          <w:lang w:eastAsia="ar-SA"/>
        </w:rPr>
        <w:softHyphen/>
        <w:t xml:space="preserve">щать), </w:t>
      </w:r>
      <w:r w:rsidRPr="00EA40EB">
        <w:rPr>
          <w:rFonts w:eastAsia="Calibri" w:cs="Calibri"/>
          <w:bCs/>
          <w:lang w:eastAsia="ar-SA"/>
        </w:rPr>
        <w:t>работать</w:t>
      </w:r>
      <w:r w:rsidRPr="00EA40EB">
        <w:rPr>
          <w:rFonts w:eastAsia="Calibri"/>
          <w:lang w:eastAsia="ar-SA"/>
        </w:rPr>
        <w:t xml:space="preserve"> со статисти</w:t>
      </w:r>
      <w:r w:rsidRPr="00EA40EB">
        <w:rPr>
          <w:rFonts w:eastAsia="Calibri"/>
          <w:lang w:eastAsia="ar-SA"/>
        </w:rPr>
        <w:softHyphen/>
        <w:t>ческими данными, представ</w:t>
      </w:r>
      <w:r w:rsidRPr="00EA40EB">
        <w:rPr>
          <w:rFonts w:eastAsia="Calibri"/>
          <w:lang w:eastAsia="ar-SA"/>
        </w:rPr>
        <w:softHyphen/>
        <w:t xml:space="preserve">ленными в табличной форме (анализировать, делать выводы и обосновывать их), </w:t>
      </w:r>
      <w:r w:rsidRPr="00EA40EB">
        <w:rPr>
          <w:rFonts w:eastAsia="Calibri" w:cs="Calibri"/>
          <w:bCs/>
          <w:lang w:eastAsia="ar-SA"/>
        </w:rPr>
        <w:t>решать биологические задачи.</w:t>
      </w:r>
    </w:p>
    <w:p w:rsidR="00C523B9" w:rsidRPr="00EA40EB" w:rsidRDefault="00C523B9" w:rsidP="00C523B9">
      <w:pPr>
        <w:suppressAutoHyphens/>
        <w:jc w:val="both"/>
        <w:rPr>
          <w:rFonts w:eastAsia="Calibri" w:cs="Calibri"/>
          <w:lang w:eastAsia="ar-SA"/>
        </w:rPr>
      </w:pPr>
      <w:r w:rsidRPr="00EA40EB">
        <w:rPr>
          <w:rFonts w:eastAsia="Calibri" w:cs="Calibri"/>
          <w:b/>
          <w:lang w:eastAsia="ar-SA"/>
        </w:rPr>
        <w:t>Задание части 2</w:t>
      </w:r>
      <w:r w:rsidRPr="00EA40EB">
        <w:rPr>
          <w:rFonts w:eastAsia="Calibri" w:cs="Calibri"/>
          <w:lang w:eastAsia="ar-SA"/>
        </w:rPr>
        <w:t xml:space="preserve"> повышенного уровня (ПУ) выполнены на </w:t>
      </w:r>
      <w:r w:rsidRPr="00EA40EB">
        <w:rPr>
          <w:rFonts w:eastAsia="Calibri" w:cs="Calibri"/>
          <w:b/>
          <w:lang w:eastAsia="ar-SA"/>
        </w:rPr>
        <w:t>100%</w:t>
      </w:r>
      <w:r w:rsidRPr="00EA40EB">
        <w:rPr>
          <w:rFonts w:eastAsia="Calibri" w:cs="Calibri"/>
          <w:lang w:eastAsia="ar-SA"/>
        </w:rPr>
        <w:t xml:space="preserve">, задания высокого уровня (ВУ) на </w:t>
      </w:r>
      <w:r w:rsidRPr="00EA40EB">
        <w:rPr>
          <w:rFonts w:eastAsia="Calibri" w:cs="Calibri"/>
          <w:b/>
          <w:lang w:eastAsia="ar-SA"/>
        </w:rPr>
        <w:t>75%</w:t>
      </w:r>
      <w:r w:rsidRPr="00EA40EB">
        <w:rPr>
          <w:rFonts w:eastAsia="Calibri" w:cs="Calibri"/>
          <w:lang w:eastAsia="ar-SA"/>
        </w:rPr>
        <w:t xml:space="preserve"> с учётом полного и частичного выполнения.</w:t>
      </w:r>
    </w:p>
    <w:p w:rsidR="00C523B9" w:rsidRDefault="00C523B9" w:rsidP="00C523B9">
      <w:pPr>
        <w:suppressAutoHyphens/>
        <w:jc w:val="both"/>
        <w:rPr>
          <w:rFonts w:eastAsia="Calibri" w:cs="Calibri"/>
          <w:color w:val="000000"/>
          <w:szCs w:val="22"/>
        </w:rPr>
      </w:pPr>
      <w:r w:rsidRPr="00EA40EB">
        <w:rPr>
          <w:rFonts w:eastAsia="Calibri" w:cs="Calibri"/>
          <w:color w:val="000000"/>
          <w:szCs w:val="22"/>
        </w:rPr>
        <w:t>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2024 года.</w:t>
      </w:r>
    </w:p>
    <w:p w:rsidR="00C523B9" w:rsidRDefault="00C523B9" w:rsidP="00C523B9">
      <w:pPr>
        <w:suppressAutoHyphens/>
        <w:jc w:val="both"/>
        <w:rPr>
          <w:rFonts w:eastAsia="Calibri" w:cs="Calibri"/>
          <w:color w:val="000000"/>
          <w:szCs w:val="22"/>
        </w:rPr>
      </w:pPr>
    </w:p>
    <w:p w:rsidR="00C523B9" w:rsidRDefault="00C523B9" w:rsidP="00C523B9">
      <w:pPr>
        <w:suppressAutoHyphens/>
        <w:jc w:val="both"/>
      </w:pPr>
      <w:r w:rsidRPr="002178E5">
        <w:rPr>
          <w:rFonts w:eastAsia="Times New Roman"/>
          <w:b/>
        </w:rPr>
        <w:t xml:space="preserve">Анализ </w:t>
      </w:r>
      <w:proofErr w:type="spellStart"/>
      <w:r w:rsidRPr="002178E5">
        <w:rPr>
          <w:rFonts w:eastAsia="Times New Roman"/>
          <w:b/>
        </w:rPr>
        <w:t>метапредметных</w:t>
      </w:r>
      <w:proofErr w:type="spellEnd"/>
      <w:r w:rsidRPr="002178E5">
        <w:rPr>
          <w:rFonts w:eastAsia="Times New Roman"/>
          <w:b/>
        </w:rPr>
        <w:t xml:space="preserve"> результатов обучения, повлиявших на выполнение заданий КИМ</w:t>
      </w:r>
    </w:p>
    <w:p w:rsidR="00C523B9" w:rsidRPr="00EA40EB" w:rsidRDefault="00C523B9" w:rsidP="00C523B9">
      <w:pPr>
        <w:suppressAutoHyphens/>
        <w:jc w:val="both"/>
        <w:rPr>
          <w:rFonts w:eastAsia="Calibri" w:cs="Calibri"/>
          <w:color w:val="000000"/>
          <w:szCs w:val="22"/>
        </w:rPr>
      </w:pPr>
      <w:r>
        <w:t xml:space="preserve">На достаточно хорошие результаты выполнения заданий всех уровней сложности повлияли </w:t>
      </w:r>
      <w:proofErr w:type="spellStart"/>
      <w:r>
        <w:t>метапредметные</w:t>
      </w:r>
      <w:proofErr w:type="spellEnd"/>
      <w:r>
        <w:t xml:space="preserve"> умения. По результатам выполнения заданий КИМ можно провести анализ </w:t>
      </w:r>
      <w:proofErr w:type="spellStart"/>
      <w:r>
        <w:t>сформированности</w:t>
      </w:r>
      <w:proofErr w:type="spellEnd"/>
      <w:r>
        <w:t xml:space="preserve"> </w:t>
      </w:r>
      <w:proofErr w:type="spellStart"/>
      <w:r>
        <w:t>метапредметных</w:t>
      </w:r>
      <w:proofErr w:type="spellEnd"/>
      <w:r>
        <w:t xml:space="preserve"> результатов обучения у выпускников 9-х классов. </w:t>
      </w:r>
      <w:proofErr w:type="spellStart"/>
      <w:r>
        <w:t>Метапредметные</w:t>
      </w:r>
      <w:proofErr w:type="spellEnd"/>
      <w:r>
        <w:t xml:space="preserve"> результаты обучения включают универсальные познавательные действия, универсальные коммуникативные действия, универсальные регулятивные действия. Универсальные познавательные действия в примерных рабочих программах по биологии представлены в контексте предметного содержания. Универсальные коммуникативные действия в примерных рабочих программах представлены вне контекста предметного содержания. Универсальные регулятивные действия в примерных рабочих программах представлены вне контекста предметного содержания. В соответствии с ФГОС ООО достигнуты не только предметные, но и </w:t>
      </w:r>
      <w:proofErr w:type="spellStart"/>
      <w:r>
        <w:t>метапредметные</w:t>
      </w:r>
      <w:proofErr w:type="spellEnd"/>
      <w:r>
        <w:t xml:space="preserve"> результаты обучения. Анализ результатов ОГЭ 2023 года показал разную степень </w:t>
      </w:r>
      <w:proofErr w:type="spellStart"/>
      <w:r>
        <w:t>сформированности</w:t>
      </w:r>
      <w:proofErr w:type="spellEnd"/>
      <w:r>
        <w:t xml:space="preserve"> </w:t>
      </w:r>
      <w:proofErr w:type="spellStart"/>
      <w:r>
        <w:t>метапредметных</w:t>
      </w:r>
      <w:proofErr w:type="spellEnd"/>
      <w:r>
        <w:t xml:space="preserve"> умений, навыков, способов деятельности.</w:t>
      </w:r>
    </w:p>
    <w:p w:rsidR="00C523B9" w:rsidRPr="00EA40EB" w:rsidRDefault="00C523B9" w:rsidP="00C523B9">
      <w:pPr>
        <w:tabs>
          <w:tab w:val="left" w:pos="1034"/>
        </w:tabs>
        <w:suppressAutoHyphens/>
        <w:spacing w:after="200" w:line="276" w:lineRule="auto"/>
        <w:jc w:val="center"/>
        <w:rPr>
          <w:rFonts w:eastAsia="Calibri"/>
          <w:szCs w:val="22"/>
          <w:lang w:eastAsia="ar-SA"/>
        </w:rPr>
      </w:pPr>
      <w:r w:rsidRPr="00EA40EB">
        <w:rPr>
          <w:rFonts w:eastAsia="Calibri"/>
          <w:b/>
          <w:szCs w:val="22"/>
          <w:lang w:eastAsia="ar-SA"/>
        </w:rPr>
        <w:lastRenderedPageBreak/>
        <w:t>Рекомендации:</w:t>
      </w:r>
    </w:p>
    <w:p w:rsidR="00C523B9" w:rsidRPr="00EA40EB" w:rsidRDefault="00C523B9" w:rsidP="00C523B9">
      <w:pPr>
        <w:numPr>
          <w:ilvl w:val="0"/>
          <w:numId w:val="18"/>
        </w:numPr>
        <w:tabs>
          <w:tab w:val="left" w:pos="1034"/>
        </w:tabs>
        <w:suppressAutoHyphens/>
        <w:spacing w:after="200" w:line="276" w:lineRule="auto"/>
        <w:contextualSpacing/>
        <w:jc w:val="both"/>
        <w:rPr>
          <w:rFonts w:eastAsia="Calibri"/>
          <w:lang w:eastAsia="ar-SA"/>
        </w:rPr>
      </w:pPr>
      <w:r w:rsidRPr="00EA40EB">
        <w:rPr>
          <w:rFonts w:eastAsia="Calibri"/>
          <w:lang w:eastAsia="ar-SA"/>
        </w:rPr>
        <w:t xml:space="preserve">В следующем учебном году </w:t>
      </w:r>
      <w:r w:rsidRPr="00EA40EB">
        <w:rPr>
          <w:rFonts w:eastAsia="Calibri"/>
          <w:b/>
          <w:lang w:eastAsia="ar-SA"/>
        </w:rPr>
        <w:t>продолжать</w:t>
      </w:r>
      <w:r w:rsidRPr="00EA40EB">
        <w:rPr>
          <w:rFonts w:eastAsia="Calibri"/>
          <w:lang w:eastAsia="ar-SA"/>
        </w:rPr>
        <w:t xml:space="preserve"> </w:t>
      </w:r>
      <w:r w:rsidRPr="00EA40EB">
        <w:rPr>
          <w:rFonts w:eastAsia="Calibri"/>
          <w:b/>
          <w:lang w:eastAsia="ar-SA"/>
        </w:rPr>
        <w:t>систематическую</w:t>
      </w:r>
      <w:r w:rsidRPr="00EA40EB">
        <w:rPr>
          <w:rFonts w:eastAsia="Calibri"/>
          <w:lang w:eastAsia="ar-SA"/>
        </w:rPr>
        <w:t xml:space="preserve"> </w:t>
      </w:r>
      <w:r w:rsidRPr="00EA40EB">
        <w:rPr>
          <w:rFonts w:eastAsia="Calibri"/>
          <w:b/>
          <w:lang w:eastAsia="ar-SA"/>
        </w:rPr>
        <w:t>работу</w:t>
      </w:r>
      <w:r w:rsidRPr="00EA40EB">
        <w:rPr>
          <w:rFonts w:eastAsia="Calibri"/>
          <w:lang w:eastAsia="ar-SA"/>
        </w:rPr>
        <w:t xml:space="preserve"> по подготовке к ОГЭ на уроках, консультациях и во внеурочное время;</w:t>
      </w:r>
    </w:p>
    <w:p w:rsidR="00C523B9" w:rsidRPr="00EA40EB" w:rsidRDefault="00C523B9" w:rsidP="00C523B9">
      <w:pPr>
        <w:numPr>
          <w:ilvl w:val="0"/>
          <w:numId w:val="18"/>
        </w:numPr>
        <w:tabs>
          <w:tab w:val="left" w:pos="1034"/>
        </w:tabs>
        <w:suppressAutoHyphens/>
        <w:spacing w:after="200" w:line="276" w:lineRule="auto"/>
        <w:contextualSpacing/>
        <w:jc w:val="both"/>
        <w:rPr>
          <w:rFonts w:eastAsia="Calibri"/>
          <w:lang w:eastAsia="ar-SA"/>
        </w:rPr>
      </w:pPr>
      <w:r w:rsidRPr="00EA40EB">
        <w:rPr>
          <w:rFonts w:eastAsia="Calibri"/>
          <w:lang w:eastAsia="ar-SA"/>
        </w:rPr>
        <w:t xml:space="preserve">Продолжить ведение </w:t>
      </w:r>
      <w:r w:rsidRPr="00EA40EB">
        <w:rPr>
          <w:rFonts w:eastAsia="Calibri"/>
          <w:b/>
          <w:lang w:eastAsia="ar-SA"/>
        </w:rPr>
        <w:t>мониторинга</w:t>
      </w:r>
      <w:r w:rsidRPr="00EA40EB">
        <w:rPr>
          <w:rFonts w:eastAsia="Calibri"/>
          <w:lang w:eastAsia="ar-SA"/>
        </w:rPr>
        <w:t xml:space="preserve"> по подготовке к ОГЭ по биологии, в виде </w:t>
      </w:r>
      <w:r w:rsidRPr="00EA40EB">
        <w:rPr>
          <w:rFonts w:eastAsia="Calibri"/>
          <w:b/>
          <w:lang w:eastAsia="ar-SA"/>
        </w:rPr>
        <w:t>пробных</w:t>
      </w:r>
      <w:r w:rsidRPr="00EA40EB">
        <w:rPr>
          <w:rFonts w:eastAsia="Calibri"/>
          <w:lang w:eastAsia="ar-SA"/>
        </w:rPr>
        <w:t xml:space="preserve"> экзаменов.</w:t>
      </w:r>
    </w:p>
    <w:p w:rsidR="00C523B9" w:rsidRPr="00EA40EB" w:rsidRDefault="00C523B9" w:rsidP="00C523B9">
      <w:pPr>
        <w:numPr>
          <w:ilvl w:val="0"/>
          <w:numId w:val="18"/>
        </w:numPr>
        <w:tabs>
          <w:tab w:val="left" w:pos="1034"/>
        </w:tabs>
        <w:suppressAutoHyphens/>
        <w:spacing w:after="200" w:line="276" w:lineRule="auto"/>
        <w:contextualSpacing/>
        <w:jc w:val="both"/>
        <w:rPr>
          <w:rFonts w:eastAsia="Calibri"/>
          <w:lang w:eastAsia="ar-SA"/>
        </w:rPr>
      </w:pPr>
      <w:r w:rsidRPr="00EA40EB">
        <w:rPr>
          <w:rFonts w:eastAsia="Calibri" w:cs="Calibri"/>
          <w:lang w:eastAsia="ar-SA"/>
        </w:rPr>
        <w:t>Исходя из поэлементного анализа составить программу по подготовке учащихся к ГИА, опираясь на личностно-ориентированный характер обучения;</w:t>
      </w:r>
    </w:p>
    <w:p w:rsidR="00C523B9" w:rsidRPr="00EA40EB" w:rsidRDefault="00C523B9" w:rsidP="00C523B9">
      <w:pPr>
        <w:numPr>
          <w:ilvl w:val="0"/>
          <w:numId w:val="18"/>
        </w:numPr>
        <w:suppressAutoHyphens/>
        <w:spacing w:after="200" w:line="276" w:lineRule="auto"/>
        <w:contextualSpacing/>
        <w:rPr>
          <w:rFonts w:eastAsia="Calibri" w:cs="Calibri"/>
          <w:color w:val="000000"/>
        </w:rPr>
      </w:pPr>
      <w:r w:rsidRPr="00EA40EB">
        <w:rPr>
          <w:rFonts w:eastAsia="Calibri" w:cs="Calibri"/>
          <w:b/>
          <w:color w:val="000000"/>
        </w:rPr>
        <w:t>Продолжить</w:t>
      </w:r>
      <w:r w:rsidRPr="00EA40EB">
        <w:rPr>
          <w:rFonts w:eastAsia="Calibri" w:cs="Calibri"/>
          <w:color w:val="000000"/>
        </w:rPr>
        <w:t xml:space="preserve"> в учебном процессе 2023-2024 учебного года, развитие у учащихся </w:t>
      </w:r>
      <w:r w:rsidRPr="00EA40EB">
        <w:rPr>
          <w:rFonts w:eastAsia="Calibri" w:cs="Calibri"/>
          <w:b/>
          <w:color w:val="000000"/>
        </w:rPr>
        <w:t>умений</w:t>
      </w:r>
      <w:r w:rsidRPr="00EA40EB">
        <w:rPr>
          <w:rFonts w:eastAsia="Calibri" w:cs="Calibri"/>
          <w:color w:val="000000"/>
        </w:rPr>
        <w:t xml:space="preserve">, способствующих формированию естественнонаучного мировоззрения, биологической грамотности и успешной сдачи экзамена: </w:t>
      </w:r>
    </w:p>
    <w:p w:rsidR="00C523B9" w:rsidRPr="00EA40EB" w:rsidRDefault="00C523B9" w:rsidP="00C523B9">
      <w:pPr>
        <w:numPr>
          <w:ilvl w:val="0"/>
          <w:numId w:val="19"/>
        </w:numPr>
        <w:suppressAutoHyphens/>
        <w:spacing w:after="200" w:line="276" w:lineRule="auto"/>
        <w:contextualSpacing/>
        <w:jc w:val="both"/>
        <w:rPr>
          <w:rFonts w:eastAsia="Calibri" w:cs="Calibri"/>
          <w:color w:val="000000"/>
        </w:rPr>
      </w:pPr>
      <w:r w:rsidRPr="00EA40EB">
        <w:rPr>
          <w:rFonts w:eastAsia="Calibri" w:cs="Calibri"/>
          <w:color w:val="000000"/>
        </w:rPr>
        <w:t>объяснять, определять, сравнивать, классифицировать, распознавать и описывать типичные биологические объекты, процессы и явления по всем пяти блокам стандарта основной школы по биологии.</w:t>
      </w:r>
    </w:p>
    <w:p w:rsidR="00C523B9" w:rsidRPr="00EA40EB" w:rsidRDefault="00C523B9" w:rsidP="00C523B9">
      <w:pPr>
        <w:numPr>
          <w:ilvl w:val="0"/>
          <w:numId w:val="19"/>
        </w:numPr>
        <w:suppressAutoHyphens/>
        <w:spacing w:after="200" w:line="276" w:lineRule="auto"/>
        <w:contextualSpacing/>
        <w:jc w:val="both"/>
        <w:rPr>
          <w:rFonts w:eastAsia="Calibri" w:cs="Calibri"/>
          <w:color w:val="000000"/>
        </w:rPr>
      </w:pPr>
      <w:r w:rsidRPr="00EA40EB">
        <w:rPr>
          <w:rFonts w:eastAsia="Calibri" w:cs="Calibri"/>
          <w:color w:val="000000"/>
        </w:rPr>
        <w:t>применять знания в изменённой ситуации, научно обосновывать биологические процессы и явления, устанавливать причинно-следственные связи, анализировать, обобщать, формулировать выводы. (Задания, контролирующие степень овладения данными умениями, представлены в части 2 работы).</w:t>
      </w:r>
    </w:p>
    <w:p w:rsidR="00C523B9" w:rsidRPr="00EA40EB" w:rsidRDefault="00C523B9" w:rsidP="00C523B9">
      <w:pPr>
        <w:numPr>
          <w:ilvl w:val="0"/>
          <w:numId w:val="19"/>
        </w:numPr>
        <w:suppressAutoHyphens/>
        <w:spacing w:after="200" w:line="276" w:lineRule="auto"/>
        <w:contextualSpacing/>
        <w:jc w:val="both"/>
        <w:rPr>
          <w:rFonts w:eastAsia="Calibri" w:cs="Calibri"/>
          <w:lang w:eastAsia="ar-SA"/>
        </w:rPr>
      </w:pPr>
      <w:r w:rsidRPr="00EA40EB">
        <w:rPr>
          <w:rFonts w:eastAsia="Calibri" w:cs="Calibri"/>
          <w:color w:val="000000"/>
        </w:rPr>
        <w:t xml:space="preserve">применять знания в новой ситуации, использовать приобретённые знания в практической деятельности, систематизировать и интегрировать знания, оценивать и прогнозировать биологические процессы, решать практические и творческие задачи, </w:t>
      </w:r>
    </w:p>
    <w:p w:rsidR="00C523B9" w:rsidRPr="00EA40EB" w:rsidRDefault="00C523B9" w:rsidP="00C523B9">
      <w:pPr>
        <w:numPr>
          <w:ilvl w:val="0"/>
          <w:numId w:val="18"/>
        </w:numPr>
        <w:suppressAutoHyphens/>
        <w:spacing w:after="120" w:line="276" w:lineRule="auto"/>
        <w:contextualSpacing/>
        <w:jc w:val="both"/>
        <w:rPr>
          <w:rFonts w:eastAsia="Calibri" w:cs="Calibri"/>
          <w:color w:val="000000"/>
        </w:rPr>
      </w:pPr>
      <w:r w:rsidRPr="00EA40EB">
        <w:rPr>
          <w:rFonts w:eastAsia="Calibri" w:cs="Calibri"/>
          <w:b/>
          <w:color w:val="000000"/>
        </w:rPr>
        <w:t>При организации</w:t>
      </w:r>
      <w:r w:rsidRPr="00EA40EB">
        <w:rPr>
          <w:rFonts w:eastAsia="Calibri" w:cs="Calibri"/>
          <w:color w:val="000000"/>
        </w:rPr>
        <w:t xml:space="preserve"> текущего и тематического, итогового </w:t>
      </w:r>
      <w:r w:rsidRPr="00EA40EB">
        <w:rPr>
          <w:rFonts w:eastAsia="Calibri" w:cs="Calibri"/>
          <w:b/>
          <w:color w:val="000000"/>
        </w:rPr>
        <w:t>контроля</w:t>
      </w:r>
      <w:r w:rsidRPr="00EA40EB">
        <w:rPr>
          <w:rFonts w:eastAsia="Calibri" w:cs="Calibri"/>
          <w:color w:val="000000"/>
        </w:rPr>
        <w:t xml:space="preserve"> качества биологического образования следует </w:t>
      </w:r>
      <w:r w:rsidRPr="00EA40EB">
        <w:rPr>
          <w:rFonts w:eastAsia="Calibri" w:cs="Calibri"/>
          <w:b/>
          <w:color w:val="000000"/>
        </w:rPr>
        <w:t>использовать задания</w:t>
      </w:r>
      <w:r w:rsidRPr="00EA40EB">
        <w:rPr>
          <w:rFonts w:eastAsia="Calibri" w:cs="Calibri"/>
          <w:color w:val="000000"/>
        </w:rPr>
        <w:t xml:space="preserve"> в разный тип и уровня сложности, аналогичные заданиям ОГЭ;</w:t>
      </w:r>
    </w:p>
    <w:p w:rsidR="00C523B9" w:rsidRPr="00EA40EB" w:rsidRDefault="00C523B9" w:rsidP="00C523B9">
      <w:pPr>
        <w:numPr>
          <w:ilvl w:val="0"/>
          <w:numId w:val="18"/>
        </w:numPr>
        <w:suppressAutoHyphens/>
        <w:spacing w:after="120" w:line="276" w:lineRule="auto"/>
        <w:contextualSpacing/>
        <w:jc w:val="both"/>
        <w:rPr>
          <w:rFonts w:eastAsia="Calibri" w:cs="Calibri"/>
          <w:color w:val="000000"/>
        </w:rPr>
      </w:pPr>
      <w:r w:rsidRPr="00EA40EB">
        <w:rPr>
          <w:rFonts w:eastAsia="Calibri"/>
          <w:lang w:eastAsia="ar-SA"/>
        </w:rPr>
        <w:t xml:space="preserve">Осуществлять </w:t>
      </w:r>
      <w:r w:rsidRPr="00EA40EB">
        <w:rPr>
          <w:rFonts w:eastAsia="Calibri"/>
          <w:b/>
          <w:lang w:eastAsia="ar-SA"/>
        </w:rPr>
        <w:t>взаимодействие</w:t>
      </w:r>
      <w:r w:rsidRPr="00EA40EB">
        <w:rPr>
          <w:rFonts w:eastAsia="Calibri"/>
          <w:lang w:eastAsia="ar-SA"/>
        </w:rPr>
        <w:t xml:space="preserve"> между </w:t>
      </w:r>
      <w:r w:rsidRPr="00EA40EB">
        <w:rPr>
          <w:rFonts w:eastAsia="Calibri"/>
          <w:b/>
          <w:lang w:eastAsia="ar-SA"/>
        </w:rPr>
        <w:t>семьёй и школой</w:t>
      </w:r>
      <w:r w:rsidRPr="00EA40EB">
        <w:rPr>
          <w:rFonts w:eastAsia="Calibri"/>
          <w:lang w:eastAsia="ar-SA"/>
        </w:rPr>
        <w:t xml:space="preserve"> с целью организации совместных действий для решения успешности обучения и повышения качества знаний обучающихся.</w:t>
      </w:r>
    </w:p>
    <w:p w:rsidR="00C523B9" w:rsidRPr="00EA40EB" w:rsidRDefault="00C523B9" w:rsidP="00C523B9">
      <w:pPr>
        <w:suppressAutoHyphens/>
        <w:spacing w:after="200" w:line="276" w:lineRule="auto"/>
        <w:rPr>
          <w:rFonts w:eastAsia="Calibri"/>
          <w:b/>
          <w:sz w:val="22"/>
          <w:szCs w:val="22"/>
          <w:lang w:eastAsia="ar-SA"/>
        </w:rPr>
      </w:pPr>
    </w:p>
    <w:p w:rsidR="00C523B9" w:rsidRDefault="00C523B9" w:rsidP="00C523B9">
      <w:pPr>
        <w:spacing w:line="360" w:lineRule="auto"/>
      </w:pPr>
      <w:r>
        <w:t>СОСТАВИТЕЛЬ ОТЧЕТА по учебному п</w:t>
      </w:r>
      <w:r w:rsidR="00C538C4">
        <w:t>редмету биология</w:t>
      </w:r>
      <w:r>
        <w:t>:</w:t>
      </w:r>
    </w:p>
    <w:p w:rsidR="00C523B9" w:rsidRDefault="00C523B9" w:rsidP="00C523B9">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C523B9" w:rsidTr="00C538C4">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C523B9" w:rsidRDefault="00C523B9" w:rsidP="00C538C4">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C523B9" w:rsidRDefault="00C523B9" w:rsidP="00C538C4">
            <w:pPr>
              <w:jc w:val="both"/>
              <w:rPr>
                <w:i/>
                <w:iCs/>
              </w:rPr>
            </w:pPr>
            <w:r>
              <w:rPr>
                <w:i/>
                <w:iCs/>
              </w:rPr>
              <w:t>Место работы, должность</w:t>
            </w:r>
          </w:p>
        </w:tc>
      </w:tr>
      <w:tr w:rsidR="00C523B9" w:rsidTr="00C538C4">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C523B9" w:rsidRDefault="00C523B9" w:rsidP="00C538C4">
            <w:pPr>
              <w:rPr>
                <w:i/>
                <w:iCs/>
              </w:rPr>
            </w:pPr>
            <w:r>
              <w:rPr>
                <w:i/>
                <w:iCs/>
              </w:rPr>
              <w:t>Яннаева Людмила Фёдоровна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C523B9" w:rsidRDefault="00C523B9" w:rsidP="00C538C4">
            <w:pPr>
              <w:rPr>
                <w:i/>
                <w:iCs/>
              </w:rPr>
            </w:pPr>
            <w:r>
              <w:rPr>
                <w:i/>
                <w:iCs/>
              </w:rPr>
              <w:t>ГБОУ СОШ пос. Л</w:t>
            </w:r>
            <w:r w:rsidR="00DB35D6">
              <w:rPr>
                <w:i/>
                <w:iCs/>
              </w:rPr>
              <w:t>енинский, учитель биологии</w:t>
            </w:r>
          </w:p>
        </w:tc>
      </w:tr>
    </w:tbl>
    <w:p w:rsidR="005D08A1" w:rsidRPr="00ED1C49" w:rsidRDefault="005D08A1" w:rsidP="005D08A1">
      <w:pPr>
        <w:spacing w:line="360" w:lineRule="auto"/>
        <w:jc w:val="both"/>
        <w:rPr>
          <w:sz w:val="22"/>
          <w:szCs w:val="22"/>
        </w:rPr>
      </w:pPr>
    </w:p>
    <w:p w:rsidR="005D08A1" w:rsidRDefault="005D08A1" w:rsidP="005D08A1">
      <w:pPr>
        <w:spacing w:line="360" w:lineRule="auto"/>
        <w:jc w:val="both"/>
      </w:pPr>
    </w:p>
    <w:p w:rsidR="00856F2A" w:rsidRDefault="00856F2A" w:rsidP="00C538C4">
      <w:pPr>
        <w:jc w:val="center"/>
        <w:rPr>
          <w:rStyle w:val="aa"/>
          <w:sz w:val="32"/>
          <w:szCs w:val="32"/>
        </w:rPr>
      </w:pPr>
    </w:p>
    <w:p w:rsidR="006155F9" w:rsidRDefault="006155F9" w:rsidP="00C538C4">
      <w:pPr>
        <w:jc w:val="center"/>
        <w:rPr>
          <w:rStyle w:val="aa"/>
          <w:sz w:val="32"/>
          <w:szCs w:val="32"/>
        </w:rPr>
      </w:pPr>
    </w:p>
    <w:p w:rsidR="006155F9" w:rsidRDefault="006155F9" w:rsidP="00C538C4">
      <w:pPr>
        <w:jc w:val="center"/>
        <w:rPr>
          <w:rStyle w:val="aa"/>
          <w:sz w:val="32"/>
          <w:szCs w:val="32"/>
        </w:rPr>
      </w:pPr>
    </w:p>
    <w:p w:rsidR="006155F9" w:rsidRDefault="006155F9" w:rsidP="00C538C4">
      <w:pPr>
        <w:jc w:val="center"/>
        <w:rPr>
          <w:rStyle w:val="aa"/>
          <w:sz w:val="32"/>
          <w:szCs w:val="32"/>
        </w:rPr>
      </w:pPr>
    </w:p>
    <w:p w:rsidR="006155F9" w:rsidRDefault="006155F9" w:rsidP="00C538C4">
      <w:pPr>
        <w:jc w:val="center"/>
        <w:rPr>
          <w:rStyle w:val="aa"/>
          <w:sz w:val="32"/>
          <w:szCs w:val="32"/>
        </w:rPr>
      </w:pPr>
    </w:p>
    <w:p w:rsidR="006155F9" w:rsidRDefault="00C538C4" w:rsidP="00C538C4">
      <w:pPr>
        <w:jc w:val="center"/>
        <w:rPr>
          <w:rStyle w:val="aa"/>
          <w:sz w:val="32"/>
          <w:szCs w:val="32"/>
        </w:rPr>
      </w:pPr>
      <w:r w:rsidRPr="00290F80">
        <w:rPr>
          <w:rStyle w:val="aa"/>
          <w:sz w:val="32"/>
          <w:szCs w:val="32"/>
        </w:rPr>
        <w:lastRenderedPageBreak/>
        <w:t xml:space="preserve">Методический анализ результатов ОГЭ </w:t>
      </w:r>
    </w:p>
    <w:p w:rsidR="00C538C4" w:rsidRDefault="00C538C4" w:rsidP="00C538C4">
      <w:pPr>
        <w:jc w:val="center"/>
        <w:rPr>
          <w:rStyle w:val="aa"/>
          <w:sz w:val="28"/>
        </w:rPr>
      </w:pPr>
      <w:r w:rsidRPr="00290F80">
        <w:rPr>
          <w:rStyle w:val="aa"/>
          <w:sz w:val="32"/>
          <w:szCs w:val="32"/>
        </w:rPr>
        <w:t>по учебному предмету</w:t>
      </w:r>
      <w:r w:rsidRPr="00290F80">
        <w:rPr>
          <w:rStyle w:val="aa"/>
          <w:sz w:val="32"/>
          <w:szCs w:val="32"/>
        </w:rPr>
        <w:br/>
      </w:r>
      <w:r w:rsidRPr="00F91C78">
        <w:rPr>
          <w:rStyle w:val="aa"/>
          <w:sz w:val="28"/>
          <w:u w:val="single"/>
        </w:rPr>
        <w:t>___</w:t>
      </w:r>
      <w:r w:rsidR="003A4E1D">
        <w:rPr>
          <w:rStyle w:val="aa"/>
          <w:sz w:val="28"/>
          <w:u w:val="single"/>
        </w:rPr>
        <w:t xml:space="preserve">               география</w:t>
      </w:r>
      <w:r>
        <w:rPr>
          <w:rStyle w:val="aa"/>
          <w:sz w:val="28"/>
          <w:u w:val="single"/>
        </w:rPr>
        <w:t>_____________</w:t>
      </w:r>
    </w:p>
    <w:p w:rsidR="00C538C4" w:rsidRPr="00CE7779" w:rsidRDefault="00C538C4" w:rsidP="00C538C4">
      <w:pPr>
        <w:jc w:val="center"/>
        <w:rPr>
          <w:rStyle w:val="aa"/>
          <w:b w:val="0"/>
          <w:i/>
          <w:sz w:val="22"/>
        </w:rPr>
      </w:pPr>
      <w:r w:rsidRPr="00CE7779">
        <w:rPr>
          <w:rStyle w:val="aa"/>
          <w:i/>
          <w:sz w:val="22"/>
        </w:rPr>
        <w:t>(</w:t>
      </w:r>
      <w:r>
        <w:rPr>
          <w:rStyle w:val="aa"/>
          <w:i/>
          <w:sz w:val="22"/>
        </w:rPr>
        <w:t xml:space="preserve">наименование </w:t>
      </w:r>
      <w:r w:rsidRPr="00CE7779">
        <w:rPr>
          <w:rStyle w:val="aa"/>
          <w:i/>
          <w:sz w:val="22"/>
        </w:rPr>
        <w:t>учебн</w:t>
      </w:r>
      <w:r>
        <w:rPr>
          <w:rStyle w:val="aa"/>
          <w:i/>
          <w:sz w:val="22"/>
        </w:rPr>
        <w:t>ого</w:t>
      </w:r>
      <w:r w:rsidRPr="00CE7779">
        <w:rPr>
          <w:rStyle w:val="aa"/>
          <w:i/>
          <w:sz w:val="22"/>
        </w:rPr>
        <w:t xml:space="preserve"> предмет</w:t>
      </w:r>
      <w:r>
        <w:rPr>
          <w:rStyle w:val="aa"/>
          <w:i/>
          <w:sz w:val="22"/>
        </w:rPr>
        <w:t>а</w:t>
      </w:r>
      <w:r w:rsidRPr="00CE7779">
        <w:rPr>
          <w:rStyle w:val="aa"/>
          <w:i/>
          <w:sz w:val="22"/>
        </w:rPr>
        <w:t>)</w:t>
      </w:r>
    </w:p>
    <w:p w:rsidR="00C538C4" w:rsidRDefault="00C538C4" w:rsidP="00C538C4">
      <w:pPr>
        <w:ind w:left="426" w:hanging="426"/>
        <w:rPr>
          <w:i/>
        </w:rPr>
      </w:pPr>
    </w:p>
    <w:p w:rsidR="00C538C4" w:rsidRPr="00290F80" w:rsidRDefault="00C538C4" w:rsidP="00C538C4">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p>
    <w:p w:rsidR="00C538C4" w:rsidRPr="00AD3663" w:rsidRDefault="00C538C4" w:rsidP="00C538C4">
      <w:pPr>
        <w:pStyle w:val="ab"/>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3168"/>
        <w:gridCol w:w="1347"/>
        <w:gridCol w:w="1348"/>
        <w:gridCol w:w="1347"/>
        <w:gridCol w:w="1348"/>
      </w:tblGrid>
      <w:tr w:rsidR="00C538C4" w:rsidRPr="0082776F" w:rsidTr="00C538C4">
        <w:trPr>
          <w:cantSplit/>
          <w:tblHeader/>
        </w:trPr>
        <w:tc>
          <w:tcPr>
            <w:tcW w:w="695" w:type="dxa"/>
            <w:vMerge w:val="restart"/>
            <w:vAlign w:val="center"/>
          </w:tcPr>
          <w:p w:rsidR="00C538C4" w:rsidRPr="0082776F" w:rsidRDefault="00C538C4" w:rsidP="00C538C4">
            <w:pPr>
              <w:tabs>
                <w:tab w:val="left" w:pos="10320"/>
              </w:tabs>
              <w:jc w:val="center"/>
              <w:rPr>
                <w:b/>
                <w:noProof/>
              </w:rPr>
            </w:pPr>
            <w:r w:rsidRPr="0082776F">
              <w:rPr>
                <w:b/>
              </w:rPr>
              <w:t>№ п/п</w:t>
            </w:r>
          </w:p>
        </w:tc>
        <w:tc>
          <w:tcPr>
            <w:tcW w:w="3357" w:type="dxa"/>
            <w:vMerge w:val="restart"/>
            <w:vAlign w:val="center"/>
          </w:tcPr>
          <w:p w:rsidR="00C538C4" w:rsidRPr="0082776F" w:rsidRDefault="00C538C4" w:rsidP="00C538C4">
            <w:pPr>
              <w:tabs>
                <w:tab w:val="left" w:pos="10320"/>
              </w:tabs>
              <w:jc w:val="center"/>
              <w:rPr>
                <w:b/>
                <w:noProof/>
              </w:rPr>
            </w:pPr>
            <w:r w:rsidRPr="0082776F">
              <w:rPr>
                <w:b/>
                <w:noProof/>
              </w:rPr>
              <w:t>Участники ОГЭ</w:t>
            </w:r>
          </w:p>
        </w:tc>
        <w:tc>
          <w:tcPr>
            <w:tcW w:w="2837" w:type="dxa"/>
            <w:gridSpan w:val="2"/>
            <w:vAlign w:val="center"/>
          </w:tcPr>
          <w:p w:rsidR="00C538C4" w:rsidRPr="0082776F" w:rsidDel="00006B1B" w:rsidRDefault="00C538C4" w:rsidP="00C538C4">
            <w:pPr>
              <w:tabs>
                <w:tab w:val="left" w:pos="10320"/>
              </w:tabs>
              <w:jc w:val="center"/>
              <w:rPr>
                <w:b/>
                <w:noProof/>
              </w:rPr>
            </w:pPr>
            <w:r w:rsidRPr="0082776F">
              <w:rPr>
                <w:b/>
                <w:noProof/>
              </w:rPr>
              <w:t>2022 г.</w:t>
            </w:r>
          </w:p>
        </w:tc>
        <w:tc>
          <w:tcPr>
            <w:tcW w:w="2837" w:type="dxa"/>
            <w:gridSpan w:val="2"/>
            <w:vAlign w:val="center"/>
          </w:tcPr>
          <w:p w:rsidR="00C538C4" w:rsidRPr="0082776F" w:rsidRDefault="00C538C4" w:rsidP="00C538C4">
            <w:pPr>
              <w:tabs>
                <w:tab w:val="left" w:pos="10320"/>
              </w:tabs>
              <w:jc w:val="center"/>
              <w:rPr>
                <w:b/>
                <w:noProof/>
              </w:rPr>
            </w:pPr>
            <w:r w:rsidRPr="0082776F">
              <w:rPr>
                <w:b/>
                <w:noProof/>
              </w:rPr>
              <w:t>2023 г.</w:t>
            </w:r>
          </w:p>
        </w:tc>
      </w:tr>
      <w:tr w:rsidR="00C538C4" w:rsidRPr="0082776F" w:rsidTr="00C538C4">
        <w:trPr>
          <w:cantSplit/>
          <w:tblHeader/>
        </w:trPr>
        <w:tc>
          <w:tcPr>
            <w:tcW w:w="695" w:type="dxa"/>
            <w:vMerge/>
            <w:vAlign w:val="center"/>
          </w:tcPr>
          <w:p w:rsidR="00C538C4" w:rsidRPr="0082776F" w:rsidRDefault="00C538C4" w:rsidP="00C538C4">
            <w:pPr>
              <w:tabs>
                <w:tab w:val="left" w:pos="10320"/>
              </w:tabs>
              <w:rPr>
                <w:b/>
                <w:noProof/>
              </w:rPr>
            </w:pPr>
          </w:p>
        </w:tc>
        <w:tc>
          <w:tcPr>
            <w:tcW w:w="3357" w:type="dxa"/>
            <w:vMerge/>
          </w:tcPr>
          <w:p w:rsidR="00C538C4" w:rsidRPr="0082776F" w:rsidRDefault="00C538C4" w:rsidP="00C538C4">
            <w:pPr>
              <w:tabs>
                <w:tab w:val="left" w:pos="10320"/>
              </w:tabs>
              <w:rPr>
                <w:b/>
                <w:noProof/>
              </w:rPr>
            </w:pPr>
          </w:p>
        </w:tc>
        <w:tc>
          <w:tcPr>
            <w:tcW w:w="1418" w:type="dxa"/>
            <w:vAlign w:val="center"/>
          </w:tcPr>
          <w:p w:rsidR="00C538C4" w:rsidRPr="0082776F" w:rsidRDefault="00C538C4" w:rsidP="00C538C4">
            <w:pPr>
              <w:tabs>
                <w:tab w:val="left" w:pos="10320"/>
              </w:tabs>
              <w:jc w:val="center"/>
              <w:rPr>
                <w:noProof/>
              </w:rPr>
            </w:pPr>
            <w:r w:rsidRPr="0082776F">
              <w:rPr>
                <w:noProof/>
              </w:rPr>
              <w:t>чел.</w:t>
            </w:r>
          </w:p>
        </w:tc>
        <w:tc>
          <w:tcPr>
            <w:tcW w:w="1419" w:type="dxa"/>
            <w:vAlign w:val="center"/>
          </w:tcPr>
          <w:p w:rsidR="00C538C4" w:rsidRPr="0082776F" w:rsidRDefault="00C538C4" w:rsidP="00C538C4">
            <w:pPr>
              <w:tabs>
                <w:tab w:val="left" w:pos="10320"/>
              </w:tabs>
              <w:jc w:val="center"/>
              <w:rPr>
                <w:noProof/>
              </w:rPr>
            </w:pPr>
            <w:r w:rsidRPr="0082776F">
              <w:rPr>
                <w:noProof/>
              </w:rPr>
              <w:t>%</w:t>
            </w:r>
          </w:p>
        </w:tc>
        <w:tc>
          <w:tcPr>
            <w:tcW w:w="1418" w:type="dxa"/>
            <w:vAlign w:val="center"/>
          </w:tcPr>
          <w:p w:rsidR="00C538C4" w:rsidRPr="0082776F" w:rsidRDefault="00C538C4" w:rsidP="00C538C4">
            <w:pPr>
              <w:tabs>
                <w:tab w:val="left" w:pos="10320"/>
              </w:tabs>
              <w:jc w:val="center"/>
              <w:rPr>
                <w:noProof/>
              </w:rPr>
            </w:pPr>
            <w:r w:rsidRPr="0082776F">
              <w:rPr>
                <w:noProof/>
              </w:rPr>
              <w:t>чел.</w:t>
            </w:r>
          </w:p>
        </w:tc>
        <w:tc>
          <w:tcPr>
            <w:tcW w:w="1419" w:type="dxa"/>
            <w:vAlign w:val="center"/>
          </w:tcPr>
          <w:p w:rsidR="00C538C4" w:rsidRPr="0082776F" w:rsidRDefault="00C538C4" w:rsidP="00C538C4">
            <w:pPr>
              <w:tabs>
                <w:tab w:val="left" w:pos="10320"/>
              </w:tabs>
              <w:jc w:val="center"/>
              <w:rPr>
                <w:noProof/>
              </w:rPr>
            </w:pPr>
            <w:r w:rsidRPr="0082776F">
              <w:rPr>
                <w:noProof/>
              </w:rPr>
              <w:t>%</w:t>
            </w:r>
          </w:p>
        </w:tc>
      </w:tr>
      <w:tr w:rsidR="00C538C4" w:rsidRPr="0082776F" w:rsidTr="00C538C4">
        <w:tc>
          <w:tcPr>
            <w:tcW w:w="695" w:type="dxa"/>
            <w:vAlign w:val="center"/>
          </w:tcPr>
          <w:p w:rsidR="00C538C4" w:rsidRPr="0082776F" w:rsidRDefault="00C538C4" w:rsidP="00C538C4">
            <w:pPr>
              <w:pStyle w:val="a3"/>
              <w:numPr>
                <w:ilvl w:val="0"/>
                <w:numId w:val="14"/>
              </w:numPr>
              <w:tabs>
                <w:tab w:val="left" w:pos="10320"/>
              </w:tabs>
              <w:spacing w:after="0"/>
              <w:rPr>
                <w:rFonts w:ascii="Times New Roman" w:hAnsi="Times New Roman"/>
                <w:sz w:val="24"/>
                <w:szCs w:val="24"/>
              </w:rPr>
            </w:pPr>
          </w:p>
        </w:tc>
        <w:tc>
          <w:tcPr>
            <w:tcW w:w="3357" w:type="dxa"/>
            <w:vAlign w:val="center"/>
          </w:tcPr>
          <w:p w:rsidR="00C538C4" w:rsidRPr="0082776F" w:rsidRDefault="00C538C4" w:rsidP="00C538C4">
            <w:pPr>
              <w:tabs>
                <w:tab w:val="left" w:pos="10320"/>
              </w:tabs>
            </w:pPr>
            <w:r w:rsidRPr="0082776F">
              <w:t>Обучающиеся</w:t>
            </w:r>
            <w:r>
              <w:t xml:space="preserve"> ОО</w:t>
            </w:r>
          </w:p>
        </w:tc>
        <w:tc>
          <w:tcPr>
            <w:tcW w:w="1418" w:type="dxa"/>
            <w:vAlign w:val="center"/>
          </w:tcPr>
          <w:p w:rsidR="00C538C4" w:rsidRPr="0082776F" w:rsidRDefault="003A4E1D" w:rsidP="00C538C4">
            <w:r>
              <w:t>9</w:t>
            </w:r>
          </w:p>
        </w:tc>
        <w:tc>
          <w:tcPr>
            <w:tcW w:w="1419" w:type="dxa"/>
            <w:vAlign w:val="center"/>
          </w:tcPr>
          <w:p w:rsidR="00C538C4" w:rsidRPr="0082776F" w:rsidRDefault="003A4E1D" w:rsidP="00C538C4">
            <w:r>
              <w:t>40</w:t>
            </w:r>
          </w:p>
        </w:tc>
        <w:tc>
          <w:tcPr>
            <w:tcW w:w="1418" w:type="dxa"/>
            <w:vAlign w:val="center"/>
          </w:tcPr>
          <w:p w:rsidR="00C538C4" w:rsidRPr="0082776F" w:rsidRDefault="003A4E1D" w:rsidP="00C538C4">
            <w:r>
              <w:t>10</w:t>
            </w:r>
          </w:p>
        </w:tc>
        <w:tc>
          <w:tcPr>
            <w:tcW w:w="1419" w:type="dxa"/>
            <w:vAlign w:val="center"/>
          </w:tcPr>
          <w:p w:rsidR="00C538C4" w:rsidRPr="0082776F" w:rsidRDefault="00907368" w:rsidP="00C538C4">
            <w:r>
              <w:t>4</w:t>
            </w:r>
            <w:r w:rsidR="003A4E1D">
              <w:t>5</w:t>
            </w:r>
          </w:p>
        </w:tc>
      </w:tr>
      <w:tr w:rsidR="00C538C4" w:rsidRPr="0082776F" w:rsidTr="00C538C4">
        <w:tc>
          <w:tcPr>
            <w:tcW w:w="695" w:type="dxa"/>
            <w:tcBorders>
              <w:top w:val="single" w:sz="4" w:space="0" w:color="auto"/>
              <w:left w:val="single" w:sz="4" w:space="0" w:color="auto"/>
              <w:bottom w:val="single" w:sz="4" w:space="0" w:color="auto"/>
              <w:right w:val="single" w:sz="4" w:space="0" w:color="auto"/>
            </w:tcBorders>
            <w:vAlign w:val="center"/>
          </w:tcPr>
          <w:p w:rsidR="00C538C4" w:rsidRPr="0082776F" w:rsidRDefault="00C538C4" w:rsidP="00C538C4">
            <w:pPr>
              <w:pStyle w:val="a3"/>
              <w:numPr>
                <w:ilvl w:val="0"/>
                <w:numId w:val="14"/>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C538C4" w:rsidRPr="0082776F" w:rsidRDefault="00C538C4" w:rsidP="00C538C4">
            <w:pPr>
              <w:tabs>
                <w:tab w:val="left" w:pos="10320"/>
              </w:tabs>
            </w:pPr>
            <w:r>
              <w:t>Из них у</w:t>
            </w:r>
            <w:r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C538C4" w:rsidRPr="0082776F" w:rsidRDefault="00C538C4" w:rsidP="00C538C4">
            <w:r>
              <w:t>0</w:t>
            </w:r>
          </w:p>
        </w:tc>
        <w:tc>
          <w:tcPr>
            <w:tcW w:w="1419" w:type="dxa"/>
            <w:tcBorders>
              <w:top w:val="single" w:sz="4" w:space="0" w:color="auto"/>
              <w:left w:val="single" w:sz="4" w:space="0" w:color="auto"/>
              <w:bottom w:val="single" w:sz="4" w:space="0" w:color="auto"/>
              <w:right w:val="single" w:sz="4" w:space="0" w:color="auto"/>
            </w:tcBorders>
            <w:vAlign w:val="center"/>
          </w:tcPr>
          <w:p w:rsidR="00C538C4" w:rsidRPr="0082776F" w:rsidRDefault="00C538C4" w:rsidP="00C538C4">
            <w:r>
              <w:t>0</w:t>
            </w:r>
          </w:p>
        </w:tc>
        <w:tc>
          <w:tcPr>
            <w:tcW w:w="1418" w:type="dxa"/>
            <w:tcBorders>
              <w:top w:val="single" w:sz="4" w:space="0" w:color="auto"/>
              <w:left w:val="single" w:sz="4" w:space="0" w:color="auto"/>
              <w:bottom w:val="single" w:sz="4" w:space="0" w:color="auto"/>
              <w:right w:val="single" w:sz="4" w:space="0" w:color="auto"/>
            </w:tcBorders>
            <w:vAlign w:val="center"/>
          </w:tcPr>
          <w:p w:rsidR="00C538C4" w:rsidRPr="0082776F" w:rsidRDefault="00C538C4" w:rsidP="00C538C4">
            <w:r>
              <w:t>0</w:t>
            </w:r>
          </w:p>
        </w:tc>
        <w:tc>
          <w:tcPr>
            <w:tcW w:w="1419" w:type="dxa"/>
            <w:tcBorders>
              <w:top w:val="single" w:sz="4" w:space="0" w:color="auto"/>
              <w:left w:val="single" w:sz="4" w:space="0" w:color="auto"/>
              <w:bottom w:val="single" w:sz="4" w:space="0" w:color="auto"/>
              <w:right w:val="single" w:sz="4" w:space="0" w:color="auto"/>
            </w:tcBorders>
            <w:vAlign w:val="center"/>
          </w:tcPr>
          <w:p w:rsidR="00C538C4" w:rsidRPr="0082776F" w:rsidRDefault="00C538C4" w:rsidP="00C538C4">
            <w:r>
              <w:t>0</w:t>
            </w:r>
          </w:p>
        </w:tc>
      </w:tr>
    </w:tbl>
    <w:p w:rsidR="00C538C4" w:rsidRDefault="00C538C4" w:rsidP="00C538C4">
      <w:pPr>
        <w:jc w:val="both"/>
        <w:rPr>
          <w:b/>
        </w:rPr>
      </w:pPr>
    </w:p>
    <w:p w:rsidR="00C538C4" w:rsidRPr="002178E5" w:rsidRDefault="00C538C4" w:rsidP="00C538C4">
      <w:pPr>
        <w:jc w:val="both"/>
        <w:rPr>
          <w:i/>
        </w:rPr>
      </w:pPr>
      <w:r w:rsidRPr="002178E5">
        <w:rPr>
          <w:b/>
          <w:i/>
        </w:rPr>
        <w:t>ВЫВОД</w:t>
      </w:r>
      <w:r>
        <w:rPr>
          <w:b/>
          <w:i/>
        </w:rPr>
        <w:t>.</w:t>
      </w:r>
    </w:p>
    <w:p w:rsidR="00C538C4" w:rsidRPr="002178E5" w:rsidRDefault="00C538C4" w:rsidP="00C538C4">
      <w:pPr>
        <w:spacing w:line="360" w:lineRule="auto"/>
        <w:jc w:val="both"/>
      </w:pPr>
      <w:r>
        <w:t xml:space="preserve">Анализируя ОГЭ по химии за 2022 </w:t>
      </w:r>
      <w:r w:rsidR="003A4E1D">
        <w:t xml:space="preserve">и 2023 годы отмечается </w:t>
      </w:r>
      <w:proofErr w:type="gramStart"/>
      <w:r w:rsidR="003A4E1D">
        <w:t>повышение  количества</w:t>
      </w:r>
      <w:proofErr w:type="gramEnd"/>
      <w:r w:rsidR="003A4E1D">
        <w:t xml:space="preserve"> обучающихся</w:t>
      </w:r>
      <w:r>
        <w:t>.</w:t>
      </w:r>
    </w:p>
    <w:p w:rsidR="00C538C4" w:rsidRDefault="00C538C4" w:rsidP="00C538C4">
      <w:pPr>
        <w:jc w:val="both"/>
        <w:rPr>
          <w:b/>
          <w:bCs/>
          <w:sz w:val="28"/>
          <w:szCs w:val="28"/>
        </w:rPr>
      </w:pPr>
    </w:p>
    <w:p w:rsidR="00C538C4" w:rsidRPr="00290F80" w:rsidRDefault="00C538C4" w:rsidP="00C538C4">
      <w:pPr>
        <w:jc w:val="both"/>
        <w:rPr>
          <w:b/>
          <w:bCs/>
          <w:sz w:val="28"/>
          <w:szCs w:val="28"/>
        </w:rPr>
      </w:pPr>
      <w:r w:rsidRPr="00290F80">
        <w:rPr>
          <w:b/>
          <w:bCs/>
          <w:sz w:val="28"/>
          <w:szCs w:val="28"/>
        </w:rPr>
        <w:t>2.2.</w:t>
      </w:r>
      <w:r>
        <w:rPr>
          <w:b/>
          <w:bCs/>
          <w:sz w:val="28"/>
          <w:szCs w:val="28"/>
        </w:rPr>
        <w:t> </w:t>
      </w:r>
      <w:r w:rsidRPr="00290F80">
        <w:rPr>
          <w:b/>
          <w:bCs/>
          <w:sz w:val="28"/>
          <w:szCs w:val="28"/>
        </w:rPr>
        <w:t>Основные рез</w:t>
      </w:r>
      <w:r w:rsidR="003A4E1D">
        <w:rPr>
          <w:b/>
          <w:bCs/>
          <w:sz w:val="28"/>
          <w:szCs w:val="28"/>
        </w:rPr>
        <w:t>ультаты ОГЭ по географии</w:t>
      </w:r>
    </w:p>
    <w:p w:rsidR="00C538C4" w:rsidRDefault="00C538C4" w:rsidP="00C538C4">
      <w:pPr>
        <w:tabs>
          <w:tab w:val="left" w:pos="2010"/>
        </w:tabs>
        <w:jc w:val="both"/>
      </w:pPr>
    </w:p>
    <w:p w:rsidR="00C538C4" w:rsidRPr="00A80A00" w:rsidRDefault="00C538C4" w:rsidP="00C538C4">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C538C4" w:rsidRDefault="00C538C4" w:rsidP="00C538C4">
      <w:pPr>
        <w:tabs>
          <w:tab w:val="left" w:pos="2010"/>
        </w:tabs>
        <w:jc w:val="both"/>
        <w:rPr>
          <w:b/>
        </w:rPr>
      </w:pPr>
    </w:p>
    <w:p w:rsidR="00C538C4" w:rsidRDefault="00C538C4" w:rsidP="00C538C4">
      <w:pPr>
        <w:spacing w:after="200" w:line="276" w:lineRule="auto"/>
        <w:rPr>
          <w:b/>
        </w:rPr>
      </w:pPr>
    </w:p>
    <w:p w:rsidR="00C538C4" w:rsidRDefault="00C538C4" w:rsidP="00C538C4">
      <w:pPr>
        <w:spacing w:after="200" w:line="276" w:lineRule="auto"/>
        <w:rPr>
          <w:b/>
        </w:rPr>
      </w:pPr>
      <w:r>
        <w:rPr>
          <w:b/>
          <w:noProof/>
        </w:rPr>
        <w:drawing>
          <wp:inline distT="0" distB="0" distL="0" distR="0" wp14:anchorId="669D235B" wp14:editId="35624954">
            <wp:extent cx="5486400" cy="1981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38C4" w:rsidRDefault="00C538C4" w:rsidP="00C538C4">
      <w:pPr>
        <w:spacing w:after="200" w:line="276" w:lineRule="auto"/>
        <w:rPr>
          <w:b/>
        </w:rPr>
      </w:pPr>
    </w:p>
    <w:p w:rsidR="00C538C4" w:rsidRPr="005F2021" w:rsidRDefault="004537D4" w:rsidP="00C538C4">
      <w:pPr>
        <w:jc w:val="both"/>
        <w:rPr>
          <w:b/>
        </w:rPr>
      </w:pPr>
      <w:r>
        <w:rPr>
          <w:b/>
        </w:rPr>
        <w:t>2</w:t>
      </w:r>
      <w:r w:rsidR="00C538C4" w:rsidRPr="005F2021">
        <w:rPr>
          <w:b/>
        </w:rPr>
        <w:t>.2.</w:t>
      </w:r>
      <w:r w:rsidR="00C538C4">
        <w:rPr>
          <w:b/>
        </w:rPr>
        <w:t>2.</w:t>
      </w:r>
      <w:r w:rsidR="00C538C4" w:rsidRPr="005F2021">
        <w:rPr>
          <w:b/>
        </w:rPr>
        <w:t xml:space="preserve"> Дина</w:t>
      </w:r>
      <w:r w:rsidR="00C538C4">
        <w:rPr>
          <w:b/>
        </w:rPr>
        <w:t>мика результатов ОГЭ по</w:t>
      </w:r>
      <w:r w:rsidR="00C538C4" w:rsidRPr="005F2021">
        <w:rPr>
          <w:b/>
        </w:rPr>
        <w:t xml:space="preserve"> </w:t>
      </w:r>
      <w:r w:rsidR="00907368">
        <w:rPr>
          <w:b/>
        </w:rPr>
        <w:t>географии</w:t>
      </w:r>
    </w:p>
    <w:p w:rsidR="00C538C4" w:rsidRPr="00AD3663" w:rsidRDefault="00C538C4" w:rsidP="00C538C4">
      <w:pPr>
        <w:pStyle w:val="ab"/>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C538C4" w:rsidRPr="00A12E9D" w:rsidTr="00C538C4">
        <w:trPr>
          <w:cantSplit/>
          <w:trHeight w:val="338"/>
          <w:tblHeader/>
        </w:trPr>
        <w:tc>
          <w:tcPr>
            <w:tcW w:w="2410" w:type="dxa"/>
            <w:vMerge w:val="restart"/>
            <w:vAlign w:val="center"/>
          </w:tcPr>
          <w:p w:rsidR="00C538C4" w:rsidRPr="00A12E9D" w:rsidRDefault="00C538C4" w:rsidP="00C538C4">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C538C4" w:rsidRPr="00A12E9D" w:rsidRDefault="00C538C4" w:rsidP="00C538C4">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C538C4" w:rsidRPr="00A12E9D" w:rsidRDefault="00C538C4" w:rsidP="00C538C4">
            <w:pPr>
              <w:contextualSpacing/>
              <w:jc w:val="center"/>
              <w:rPr>
                <w:rFonts w:eastAsia="MS Mincho"/>
                <w:b/>
              </w:rPr>
            </w:pPr>
            <w:r w:rsidRPr="00A12E9D">
              <w:rPr>
                <w:rFonts w:eastAsia="MS Mincho"/>
                <w:b/>
              </w:rPr>
              <w:t>2023 г.</w:t>
            </w:r>
          </w:p>
        </w:tc>
      </w:tr>
      <w:tr w:rsidR="00C538C4" w:rsidRPr="00A12E9D" w:rsidTr="00C538C4">
        <w:trPr>
          <w:cantSplit/>
          <w:trHeight w:val="155"/>
          <w:tblHeader/>
        </w:trPr>
        <w:tc>
          <w:tcPr>
            <w:tcW w:w="2410" w:type="dxa"/>
            <w:vMerge/>
            <w:vAlign w:val="center"/>
          </w:tcPr>
          <w:p w:rsidR="00C538C4" w:rsidRPr="00A12E9D" w:rsidRDefault="00C538C4" w:rsidP="00C538C4">
            <w:pPr>
              <w:contextualSpacing/>
              <w:jc w:val="center"/>
              <w:rPr>
                <w:rFonts w:eastAsia="MS Mincho"/>
              </w:rPr>
            </w:pPr>
          </w:p>
        </w:tc>
        <w:tc>
          <w:tcPr>
            <w:tcW w:w="1772" w:type="dxa"/>
            <w:vAlign w:val="center"/>
          </w:tcPr>
          <w:p w:rsidR="00C538C4" w:rsidRPr="00A12E9D" w:rsidRDefault="00C538C4" w:rsidP="00C538C4">
            <w:pPr>
              <w:contextualSpacing/>
              <w:jc w:val="center"/>
              <w:rPr>
                <w:rFonts w:eastAsia="MS Mincho"/>
              </w:rPr>
            </w:pPr>
            <w:r w:rsidRPr="00A12E9D">
              <w:rPr>
                <w:rFonts w:eastAsia="MS Mincho"/>
              </w:rPr>
              <w:t>чел.</w:t>
            </w:r>
          </w:p>
        </w:tc>
        <w:tc>
          <w:tcPr>
            <w:tcW w:w="1772" w:type="dxa"/>
            <w:vAlign w:val="center"/>
          </w:tcPr>
          <w:p w:rsidR="00C538C4" w:rsidRPr="00A12E9D" w:rsidRDefault="00C538C4" w:rsidP="00C538C4">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C538C4" w:rsidRPr="00A12E9D" w:rsidRDefault="00C538C4" w:rsidP="00C538C4">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C538C4" w:rsidRPr="00A12E9D" w:rsidRDefault="00C538C4" w:rsidP="00C538C4">
            <w:pPr>
              <w:contextualSpacing/>
              <w:jc w:val="center"/>
              <w:rPr>
                <w:rFonts w:eastAsia="MS Mincho"/>
              </w:rPr>
            </w:pPr>
            <w:r w:rsidRPr="00A12E9D">
              <w:rPr>
                <w:rFonts w:eastAsia="MS Mincho"/>
              </w:rPr>
              <w:t>%</w:t>
            </w:r>
          </w:p>
        </w:tc>
      </w:tr>
      <w:tr w:rsidR="00C538C4" w:rsidRPr="00A12E9D" w:rsidTr="00C538C4">
        <w:trPr>
          <w:trHeight w:val="349"/>
        </w:trPr>
        <w:tc>
          <w:tcPr>
            <w:tcW w:w="2410" w:type="dxa"/>
            <w:vAlign w:val="center"/>
          </w:tcPr>
          <w:p w:rsidR="00C538C4" w:rsidRPr="00A12E9D" w:rsidRDefault="00C538C4" w:rsidP="00C538C4">
            <w:pPr>
              <w:contextualSpacing/>
              <w:jc w:val="center"/>
              <w:rPr>
                <w:rFonts w:eastAsia="MS Mincho"/>
              </w:rPr>
            </w:pPr>
            <w:r w:rsidRPr="00A12E9D">
              <w:t>«2»</w:t>
            </w:r>
          </w:p>
        </w:tc>
        <w:tc>
          <w:tcPr>
            <w:tcW w:w="1772" w:type="dxa"/>
            <w:vAlign w:val="center"/>
          </w:tcPr>
          <w:p w:rsidR="00C538C4" w:rsidRPr="00A12E9D" w:rsidRDefault="00F6402F" w:rsidP="00C538C4">
            <w:pPr>
              <w:contextualSpacing/>
              <w:jc w:val="center"/>
              <w:rPr>
                <w:rFonts w:eastAsia="MS Mincho"/>
              </w:rPr>
            </w:pPr>
            <w:r>
              <w:rPr>
                <w:rFonts w:eastAsia="MS Mincho"/>
              </w:rPr>
              <w:t>0</w:t>
            </w:r>
          </w:p>
        </w:tc>
        <w:tc>
          <w:tcPr>
            <w:tcW w:w="1772" w:type="dxa"/>
            <w:vAlign w:val="center"/>
          </w:tcPr>
          <w:p w:rsidR="00C538C4" w:rsidRPr="00A12E9D" w:rsidRDefault="00C538C4" w:rsidP="00C538C4">
            <w:pPr>
              <w:contextualSpacing/>
              <w:jc w:val="center"/>
              <w:rPr>
                <w:rFonts w:eastAsia="MS Mincho"/>
              </w:rPr>
            </w:pPr>
            <w:r>
              <w:rPr>
                <w:rFonts w:eastAsia="MS Mincho"/>
              </w:rPr>
              <w:t>0</w:t>
            </w:r>
          </w:p>
        </w:tc>
        <w:tc>
          <w:tcPr>
            <w:tcW w:w="1772" w:type="dxa"/>
            <w:tcBorders>
              <w:right w:val="single" w:sz="4" w:space="0" w:color="auto"/>
            </w:tcBorders>
            <w:vAlign w:val="center"/>
          </w:tcPr>
          <w:p w:rsidR="00C538C4" w:rsidRPr="00A12E9D" w:rsidRDefault="00935296" w:rsidP="00C538C4">
            <w:pPr>
              <w:contextualSpacing/>
              <w:jc w:val="center"/>
              <w:rPr>
                <w:rFonts w:eastAsia="MS Mincho"/>
              </w:rPr>
            </w:pPr>
            <w:r>
              <w:rPr>
                <w:rFonts w:eastAsia="MS Mincho"/>
              </w:rPr>
              <w:t>0</w:t>
            </w:r>
          </w:p>
        </w:tc>
        <w:tc>
          <w:tcPr>
            <w:tcW w:w="1772" w:type="dxa"/>
            <w:tcBorders>
              <w:left w:val="single" w:sz="4" w:space="0" w:color="auto"/>
            </w:tcBorders>
            <w:vAlign w:val="center"/>
          </w:tcPr>
          <w:p w:rsidR="00C538C4" w:rsidRPr="00A12E9D" w:rsidRDefault="00935296" w:rsidP="00C538C4">
            <w:pPr>
              <w:contextualSpacing/>
              <w:jc w:val="center"/>
              <w:rPr>
                <w:rFonts w:eastAsia="MS Mincho"/>
              </w:rPr>
            </w:pPr>
            <w:r>
              <w:rPr>
                <w:rFonts w:eastAsia="MS Mincho"/>
              </w:rPr>
              <w:t>0</w:t>
            </w:r>
          </w:p>
        </w:tc>
      </w:tr>
      <w:tr w:rsidR="00C538C4" w:rsidRPr="00A12E9D" w:rsidTr="00C538C4">
        <w:trPr>
          <w:trHeight w:val="349"/>
        </w:trPr>
        <w:tc>
          <w:tcPr>
            <w:tcW w:w="2410" w:type="dxa"/>
            <w:vAlign w:val="center"/>
          </w:tcPr>
          <w:p w:rsidR="00C538C4" w:rsidRPr="00A12E9D" w:rsidRDefault="00C538C4" w:rsidP="00C538C4">
            <w:pPr>
              <w:contextualSpacing/>
              <w:jc w:val="center"/>
              <w:rPr>
                <w:rFonts w:eastAsia="Times New Roman"/>
                <w:color w:val="000000"/>
              </w:rPr>
            </w:pPr>
            <w:r w:rsidRPr="00A12E9D">
              <w:rPr>
                <w:rFonts w:eastAsia="Times New Roman"/>
                <w:color w:val="000000"/>
              </w:rPr>
              <w:t>«3»</w:t>
            </w:r>
          </w:p>
          <w:p w:rsidR="00C538C4" w:rsidRPr="00A12E9D" w:rsidRDefault="00C538C4" w:rsidP="00C538C4">
            <w:pPr>
              <w:contextualSpacing/>
              <w:jc w:val="center"/>
            </w:pPr>
            <w:r w:rsidRPr="00A12E9D">
              <w:rPr>
                <w:rFonts w:eastAsia="Times New Roman"/>
                <w:color w:val="000000"/>
              </w:rPr>
              <w:lastRenderedPageBreak/>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538C4" w:rsidRPr="00A12E9D" w:rsidRDefault="00F6402F" w:rsidP="00C538C4">
            <w:pPr>
              <w:contextualSpacing/>
              <w:jc w:val="center"/>
              <w:rPr>
                <w:rFonts w:eastAsia="MS Mincho"/>
              </w:rPr>
            </w:pPr>
            <w:r>
              <w:rPr>
                <w:rFonts w:eastAsia="MS Mincho"/>
              </w:rPr>
              <w:lastRenderedPageBreak/>
              <w:t>1</w:t>
            </w:r>
          </w:p>
        </w:tc>
        <w:tc>
          <w:tcPr>
            <w:tcW w:w="1772" w:type="dxa"/>
            <w:vAlign w:val="center"/>
          </w:tcPr>
          <w:p w:rsidR="00C538C4" w:rsidRPr="00A12E9D" w:rsidRDefault="00F6402F" w:rsidP="00C538C4">
            <w:pPr>
              <w:contextualSpacing/>
              <w:jc w:val="center"/>
              <w:rPr>
                <w:rFonts w:eastAsia="MS Mincho"/>
              </w:rPr>
            </w:pPr>
            <w:r>
              <w:rPr>
                <w:rFonts w:eastAsia="MS Mincho"/>
              </w:rPr>
              <w:t>11</w:t>
            </w:r>
          </w:p>
        </w:tc>
        <w:tc>
          <w:tcPr>
            <w:tcW w:w="1772" w:type="dxa"/>
            <w:tcBorders>
              <w:right w:val="single" w:sz="4" w:space="0" w:color="auto"/>
            </w:tcBorders>
            <w:vAlign w:val="center"/>
          </w:tcPr>
          <w:p w:rsidR="00C538C4" w:rsidRPr="00A12E9D" w:rsidRDefault="00F6402F" w:rsidP="00C538C4">
            <w:pPr>
              <w:contextualSpacing/>
              <w:jc w:val="center"/>
              <w:rPr>
                <w:rFonts w:eastAsia="MS Mincho"/>
              </w:rPr>
            </w:pPr>
            <w:r>
              <w:rPr>
                <w:rFonts w:eastAsia="MS Mincho"/>
              </w:rPr>
              <w:t>3</w:t>
            </w:r>
          </w:p>
        </w:tc>
        <w:tc>
          <w:tcPr>
            <w:tcW w:w="1772" w:type="dxa"/>
            <w:tcBorders>
              <w:left w:val="single" w:sz="4" w:space="0" w:color="auto"/>
            </w:tcBorders>
            <w:vAlign w:val="center"/>
          </w:tcPr>
          <w:p w:rsidR="00C538C4" w:rsidRPr="00A12E9D" w:rsidRDefault="00F6402F" w:rsidP="00C538C4">
            <w:pPr>
              <w:contextualSpacing/>
              <w:jc w:val="center"/>
              <w:rPr>
                <w:rFonts w:eastAsia="MS Mincho"/>
              </w:rPr>
            </w:pPr>
            <w:r>
              <w:rPr>
                <w:rFonts w:eastAsia="MS Mincho"/>
              </w:rPr>
              <w:t>30</w:t>
            </w:r>
          </w:p>
        </w:tc>
      </w:tr>
      <w:tr w:rsidR="00C538C4" w:rsidRPr="00A12E9D" w:rsidTr="00C538C4">
        <w:trPr>
          <w:trHeight w:val="338"/>
        </w:trPr>
        <w:tc>
          <w:tcPr>
            <w:tcW w:w="2410" w:type="dxa"/>
            <w:vAlign w:val="center"/>
          </w:tcPr>
          <w:p w:rsidR="00C538C4" w:rsidRDefault="00C538C4" w:rsidP="00C538C4">
            <w:pPr>
              <w:contextualSpacing/>
              <w:jc w:val="center"/>
              <w:rPr>
                <w:rFonts w:eastAsia="MS Mincho"/>
              </w:rPr>
            </w:pPr>
            <w:r w:rsidRPr="00A12E9D">
              <w:rPr>
                <w:rFonts w:eastAsia="MS Mincho"/>
              </w:rPr>
              <w:lastRenderedPageBreak/>
              <w:t>«3»</w:t>
            </w:r>
          </w:p>
          <w:p w:rsidR="00C538C4" w:rsidRPr="00A12E9D" w:rsidRDefault="00C538C4" w:rsidP="00C538C4">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C538C4" w:rsidRPr="00A12E9D" w:rsidRDefault="005B7F2F" w:rsidP="00C538C4">
            <w:pPr>
              <w:contextualSpacing/>
              <w:jc w:val="center"/>
              <w:rPr>
                <w:rFonts w:eastAsia="MS Mincho"/>
              </w:rPr>
            </w:pPr>
            <w:r>
              <w:rPr>
                <w:rFonts w:eastAsia="MS Mincho"/>
              </w:rPr>
              <w:t>3</w:t>
            </w:r>
          </w:p>
        </w:tc>
        <w:tc>
          <w:tcPr>
            <w:tcW w:w="1772" w:type="dxa"/>
            <w:vAlign w:val="center"/>
          </w:tcPr>
          <w:p w:rsidR="00C538C4" w:rsidRPr="00A12E9D" w:rsidRDefault="005B7F2F" w:rsidP="00C538C4">
            <w:pPr>
              <w:contextualSpacing/>
              <w:jc w:val="center"/>
              <w:rPr>
                <w:rFonts w:eastAsia="MS Mincho"/>
              </w:rPr>
            </w:pPr>
            <w:r>
              <w:rPr>
                <w:rFonts w:eastAsia="MS Mincho"/>
              </w:rPr>
              <w:t>33</w:t>
            </w:r>
          </w:p>
        </w:tc>
        <w:tc>
          <w:tcPr>
            <w:tcW w:w="1772" w:type="dxa"/>
            <w:tcBorders>
              <w:right w:val="single" w:sz="4" w:space="0" w:color="auto"/>
            </w:tcBorders>
            <w:vAlign w:val="center"/>
          </w:tcPr>
          <w:p w:rsidR="00C538C4" w:rsidRPr="00A12E9D" w:rsidRDefault="00F6402F" w:rsidP="00C538C4">
            <w:pPr>
              <w:contextualSpacing/>
              <w:jc w:val="center"/>
              <w:rPr>
                <w:rFonts w:eastAsia="MS Mincho"/>
              </w:rPr>
            </w:pPr>
            <w:r>
              <w:rPr>
                <w:rFonts w:eastAsia="MS Mincho"/>
              </w:rPr>
              <w:t>2</w:t>
            </w:r>
          </w:p>
        </w:tc>
        <w:tc>
          <w:tcPr>
            <w:tcW w:w="1772" w:type="dxa"/>
            <w:tcBorders>
              <w:left w:val="single" w:sz="4" w:space="0" w:color="auto"/>
            </w:tcBorders>
            <w:vAlign w:val="center"/>
          </w:tcPr>
          <w:p w:rsidR="00C538C4" w:rsidRPr="00A12E9D" w:rsidRDefault="00F6402F" w:rsidP="00C538C4">
            <w:pPr>
              <w:contextualSpacing/>
              <w:jc w:val="center"/>
              <w:rPr>
                <w:rFonts w:eastAsia="MS Mincho"/>
              </w:rPr>
            </w:pPr>
            <w:r>
              <w:rPr>
                <w:rFonts w:eastAsia="MS Mincho"/>
              </w:rPr>
              <w:t>20</w:t>
            </w:r>
          </w:p>
        </w:tc>
      </w:tr>
      <w:tr w:rsidR="00C538C4" w:rsidRPr="00A12E9D" w:rsidTr="00C538C4">
        <w:trPr>
          <w:trHeight w:val="338"/>
        </w:trPr>
        <w:tc>
          <w:tcPr>
            <w:tcW w:w="2410" w:type="dxa"/>
            <w:vAlign w:val="center"/>
          </w:tcPr>
          <w:p w:rsidR="00C538C4" w:rsidRPr="00A12E9D" w:rsidRDefault="00C538C4" w:rsidP="00C538C4">
            <w:pPr>
              <w:contextualSpacing/>
              <w:jc w:val="center"/>
              <w:rPr>
                <w:rFonts w:eastAsia="MS Mincho"/>
              </w:rPr>
            </w:pPr>
            <w:r w:rsidRPr="00A12E9D">
              <w:rPr>
                <w:rFonts w:eastAsia="MS Mincho"/>
              </w:rPr>
              <w:t>«4»</w:t>
            </w:r>
          </w:p>
        </w:tc>
        <w:tc>
          <w:tcPr>
            <w:tcW w:w="1772" w:type="dxa"/>
            <w:vAlign w:val="center"/>
          </w:tcPr>
          <w:p w:rsidR="00C538C4" w:rsidRPr="00A12E9D" w:rsidRDefault="005B7F2F" w:rsidP="00C538C4">
            <w:pPr>
              <w:contextualSpacing/>
              <w:jc w:val="center"/>
              <w:rPr>
                <w:rFonts w:eastAsia="MS Mincho"/>
              </w:rPr>
            </w:pPr>
            <w:r>
              <w:rPr>
                <w:rFonts w:eastAsia="MS Mincho"/>
              </w:rPr>
              <w:t>1</w:t>
            </w:r>
          </w:p>
        </w:tc>
        <w:tc>
          <w:tcPr>
            <w:tcW w:w="1772" w:type="dxa"/>
            <w:vAlign w:val="center"/>
          </w:tcPr>
          <w:p w:rsidR="00C538C4" w:rsidRPr="00A12E9D" w:rsidRDefault="005B7F2F" w:rsidP="00C538C4">
            <w:pPr>
              <w:contextualSpacing/>
              <w:jc w:val="center"/>
              <w:rPr>
                <w:rFonts w:eastAsia="MS Mincho"/>
              </w:rPr>
            </w:pPr>
            <w:r>
              <w:rPr>
                <w:rFonts w:eastAsia="MS Mincho"/>
              </w:rPr>
              <w:t>11</w:t>
            </w:r>
          </w:p>
        </w:tc>
        <w:tc>
          <w:tcPr>
            <w:tcW w:w="1772" w:type="dxa"/>
            <w:tcBorders>
              <w:right w:val="single" w:sz="4" w:space="0" w:color="auto"/>
            </w:tcBorders>
            <w:vAlign w:val="center"/>
          </w:tcPr>
          <w:p w:rsidR="00C538C4" w:rsidRPr="00A12E9D" w:rsidRDefault="00F6402F" w:rsidP="00C538C4">
            <w:pPr>
              <w:contextualSpacing/>
              <w:jc w:val="center"/>
              <w:rPr>
                <w:rFonts w:eastAsia="MS Mincho"/>
              </w:rPr>
            </w:pPr>
            <w:r>
              <w:rPr>
                <w:rFonts w:eastAsia="MS Mincho"/>
              </w:rPr>
              <w:t>3</w:t>
            </w:r>
          </w:p>
        </w:tc>
        <w:tc>
          <w:tcPr>
            <w:tcW w:w="1772" w:type="dxa"/>
            <w:tcBorders>
              <w:left w:val="single" w:sz="4" w:space="0" w:color="auto"/>
            </w:tcBorders>
            <w:vAlign w:val="center"/>
          </w:tcPr>
          <w:p w:rsidR="00C538C4" w:rsidRPr="00A12E9D" w:rsidRDefault="00F6402F" w:rsidP="00C538C4">
            <w:pPr>
              <w:contextualSpacing/>
              <w:rPr>
                <w:rFonts w:eastAsia="MS Mincho"/>
              </w:rPr>
            </w:pPr>
            <w:r>
              <w:rPr>
                <w:rFonts w:eastAsia="MS Mincho"/>
              </w:rPr>
              <w:t>30</w:t>
            </w:r>
          </w:p>
        </w:tc>
      </w:tr>
      <w:tr w:rsidR="00C538C4" w:rsidRPr="00A12E9D" w:rsidTr="00C538C4">
        <w:trPr>
          <w:trHeight w:val="338"/>
        </w:trPr>
        <w:tc>
          <w:tcPr>
            <w:tcW w:w="2410" w:type="dxa"/>
            <w:vAlign w:val="center"/>
          </w:tcPr>
          <w:p w:rsidR="00C538C4" w:rsidRPr="00A12E9D" w:rsidRDefault="00C538C4" w:rsidP="00C538C4">
            <w:pPr>
              <w:contextualSpacing/>
              <w:jc w:val="center"/>
              <w:rPr>
                <w:rFonts w:eastAsia="Times New Roman"/>
                <w:color w:val="000000"/>
              </w:rPr>
            </w:pPr>
            <w:r w:rsidRPr="00A12E9D">
              <w:rPr>
                <w:rFonts w:eastAsia="Times New Roman"/>
                <w:color w:val="000000"/>
              </w:rPr>
              <w:t>«5»</w:t>
            </w:r>
          </w:p>
          <w:p w:rsidR="00C538C4" w:rsidRPr="00A12E9D" w:rsidRDefault="00C538C4" w:rsidP="00C538C4">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C538C4" w:rsidRPr="00A12E9D" w:rsidRDefault="005B7F2F" w:rsidP="00C538C4">
            <w:pPr>
              <w:contextualSpacing/>
              <w:jc w:val="center"/>
              <w:rPr>
                <w:rFonts w:eastAsia="MS Mincho"/>
              </w:rPr>
            </w:pPr>
            <w:r>
              <w:rPr>
                <w:rFonts w:eastAsia="MS Mincho"/>
              </w:rPr>
              <w:t>0</w:t>
            </w:r>
          </w:p>
        </w:tc>
        <w:tc>
          <w:tcPr>
            <w:tcW w:w="1772" w:type="dxa"/>
            <w:vAlign w:val="center"/>
          </w:tcPr>
          <w:p w:rsidR="00C538C4" w:rsidRPr="00A12E9D" w:rsidRDefault="005B7F2F" w:rsidP="00C538C4">
            <w:pPr>
              <w:contextualSpacing/>
              <w:jc w:val="center"/>
              <w:rPr>
                <w:rFonts w:eastAsia="MS Mincho"/>
              </w:rPr>
            </w:pPr>
            <w:r>
              <w:rPr>
                <w:rFonts w:eastAsia="MS Mincho"/>
              </w:rPr>
              <w:t>0</w:t>
            </w:r>
          </w:p>
        </w:tc>
        <w:tc>
          <w:tcPr>
            <w:tcW w:w="1772" w:type="dxa"/>
            <w:tcBorders>
              <w:right w:val="single" w:sz="4" w:space="0" w:color="auto"/>
            </w:tcBorders>
            <w:vAlign w:val="center"/>
          </w:tcPr>
          <w:p w:rsidR="00C538C4" w:rsidRPr="00A12E9D" w:rsidRDefault="00F6402F" w:rsidP="00C538C4">
            <w:pPr>
              <w:contextualSpacing/>
              <w:jc w:val="center"/>
              <w:rPr>
                <w:rFonts w:eastAsia="MS Mincho"/>
              </w:rPr>
            </w:pPr>
            <w:r>
              <w:rPr>
                <w:rFonts w:eastAsia="MS Mincho"/>
              </w:rPr>
              <w:t>1</w:t>
            </w:r>
          </w:p>
        </w:tc>
        <w:tc>
          <w:tcPr>
            <w:tcW w:w="1772" w:type="dxa"/>
            <w:tcBorders>
              <w:left w:val="single" w:sz="4" w:space="0" w:color="auto"/>
            </w:tcBorders>
            <w:vAlign w:val="center"/>
          </w:tcPr>
          <w:p w:rsidR="00C538C4" w:rsidRPr="00A12E9D" w:rsidRDefault="00F6402F" w:rsidP="00C538C4">
            <w:pPr>
              <w:contextualSpacing/>
              <w:jc w:val="center"/>
              <w:rPr>
                <w:rFonts w:eastAsia="MS Mincho"/>
              </w:rPr>
            </w:pPr>
            <w:r>
              <w:rPr>
                <w:rFonts w:eastAsia="MS Mincho"/>
              </w:rPr>
              <w:t>10</w:t>
            </w:r>
          </w:p>
        </w:tc>
      </w:tr>
      <w:tr w:rsidR="00C538C4" w:rsidRPr="00A12E9D" w:rsidTr="00C538C4">
        <w:trPr>
          <w:trHeight w:val="338"/>
        </w:trPr>
        <w:tc>
          <w:tcPr>
            <w:tcW w:w="2410" w:type="dxa"/>
            <w:vAlign w:val="center"/>
          </w:tcPr>
          <w:p w:rsidR="00C538C4" w:rsidRDefault="00C538C4" w:rsidP="00C538C4">
            <w:pPr>
              <w:contextualSpacing/>
              <w:jc w:val="center"/>
              <w:rPr>
                <w:rFonts w:eastAsia="MS Mincho"/>
              </w:rPr>
            </w:pPr>
            <w:r w:rsidRPr="00A12E9D">
              <w:rPr>
                <w:rFonts w:eastAsia="MS Mincho"/>
              </w:rPr>
              <w:t>«5»</w:t>
            </w:r>
          </w:p>
          <w:p w:rsidR="00C538C4" w:rsidRPr="00A12E9D" w:rsidRDefault="00C538C4" w:rsidP="00C538C4">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C538C4" w:rsidRPr="00A12E9D" w:rsidRDefault="005B7F2F" w:rsidP="00C538C4">
            <w:pPr>
              <w:contextualSpacing/>
              <w:jc w:val="center"/>
              <w:rPr>
                <w:rFonts w:eastAsia="MS Mincho"/>
              </w:rPr>
            </w:pPr>
            <w:r>
              <w:rPr>
                <w:rFonts w:eastAsia="MS Mincho"/>
              </w:rPr>
              <w:t>4</w:t>
            </w:r>
          </w:p>
        </w:tc>
        <w:tc>
          <w:tcPr>
            <w:tcW w:w="1772" w:type="dxa"/>
            <w:vAlign w:val="center"/>
          </w:tcPr>
          <w:p w:rsidR="00C538C4" w:rsidRPr="00A12E9D" w:rsidRDefault="005B7F2F" w:rsidP="00C538C4">
            <w:pPr>
              <w:contextualSpacing/>
              <w:jc w:val="center"/>
              <w:rPr>
                <w:rFonts w:eastAsia="MS Mincho"/>
              </w:rPr>
            </w:pPr>
            <w:r>
              <w:rPr>
                <w:rFonts w:eastAsia="MS Mincho"/>
              </w:rPr>
              <w:t>45</w:t>
            </w:r>
          </w:p>
        </w:tc>
        <w:tc>
          <w:tcPr>
            <w:tcW w:w="1772" w:type="dxa"/>
            <w:tcBorders>
              <w:right w:val="single" w:sz="4" w:space="0" w:color="auto"/>
            </w:tcBorders>
            <w:vAlign w:val="center"/>
          </w:tcPr>
          <w:p w:rsidR="00C538C4" w:rsidRPr="00A12E9D" w:rsidRDefault="00935296" w:rsidP="00C538C4">
            <w:pPr>
              <w:contextualSpacing/>
              <w:jc w:val="center"/>
              <w:rPr>
                <w:rFonts w:eastAsia="MS Mincho"/>
              </w:rPr>
            </w:pPr>
            <w:r>
              <w:rPr>
                <w:rFonts w:eastAsia="MS Mincho"/>
              </w:rPr>
              <w:t>1</w:t>
            </w:r>
          </w:p>
        </w:tc>
        <w:tc>
          <w:tcPr>
            <w:tcW w:w="1772" w:type="dxa"/>
            <w:tcBorders>
              <w:left w:val="single" w:sz="4" w:space="0" w:color="auto"/>
            </w:tcBorders>
            <w:vAlign w:val="center"/>
          </w:tcPr>
          <w:p w:rsidR="00C538C4" w:rsidRPr="00A12E9D" w:rsidRDefault="00935296" w:rsidP="00C538C4">
            <w:pPr>
              <w:contextualSpacing/>
              <w:jc w:val="center"/>
              <w:rPr>
                <w:rFonts w:eastAsia="MS Mincho"/>
              </w:rPr>
            </w:pPr>
            <w:r>
              <w:rPr>
                <w:rFonts w:eastAsia="MS Mincho"/>
              </w:rPr>
              <w:t>1</w:t>
            </w:r>
            <w:r w:rsidR="00F6402F">
              <w:rPr>
                <w:rFonts w:eastAsia="MS Mincho"/>
              </w:rPr>
              <w:t>0</w:t>
            </w:r>
          </w:p>
        </w:tc>
      </w:tr>
    </w:tbl>
    <w:p w:rsidR="00C538C4" w:rsidRDefault="00C538C4" w:rsidP="00C538C4">
      <w:pPr>
        <w:jc w:val="both"/>
        <w:rPr>
          <w:b/>
          <w:bCs/>
        </w:rPr>
      </w:pPr>
    </w:p>
    <w:p w:rsidR="00C538C4" w:rsidRDefault="00C538C4" w:rsidP="00C538C4">
      <w:pPr>
        <w:jc w:val="both"/>
        <w:rPr>
          <w:b/>
          <w:bCs/>
        </w:rPr>
      </w:pPr>
    </w:p>
    <w:tbl>
      <w:tblPr>
        <w:tblW w:w="8340" w:type="dxa"/>
        <w:tblInd w:w="113" w:type="dxa"/>
        <w:tblLook w:val="04A0" w:firstRow="1" w:lastRow="0" w:firstColumn="1" w:lastColumn="0" w:noHBand="0" w:noVBand="1"/>
      </w:tblPr>
      <w:tblGrid>
        <w:gridCol w:w="2000"/>
        <w:gridCol w:w="980"/>
        <w:gridCol w:w="1460"/>
        <w:gridCol w:w="1460"/>
        <w:gridCol w:w="980"/>
        <w:gridCol w:w="1460"/>
      </w:tblGrid>
      <w:tr w:rsidR="00C538C4" w:rsidRPr="00C142F5" w:rsidTr="00C538C4">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8C4" w:rsidRPr="00C142F5" w:rsidRDefault="00C538C4" w:rsidP="00C538C4">
            <w:pPr>
              <w:jc w:val="center"/>
              <w:rPr>
                <w:rFonts w:eastAsia="Times New Roman"/>
                <w:color w:val="000000"/>
                <w:sz w:val="20"/>
                <w:szCs w:val="20"/>
              </w:rPr>
            </w:pPr>
            <w:r w:rsidRPr="00C142F5">
              <w:rPr>
                <w:rFonts w:eastAsia="Times New Roman"/>
                <w:color w:val="000000"/>
                <w:sz w:val="20"/>
                <w:szCs w:val="2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538C4" w:rsidRPr="00C142F5" w:rsidRDefault="00C538C4" w:rsidP="00C538C4">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nil"/>
            </w:tcBorders>
          </w:tcPr>
          <w:p w:rsidR="00C538C4" w:rsidRDefault="00C538C4" w:rsidP="00C538C4">
            <w:pPr>
              <w:jc w:val="center"/>
              <w:rPr>
                <w:rFonts w:eastAsia="Times New Roman"/>
                <w:color w:val="000000"/>
                <w:sz w:val="20"/>
                <w:szCs w:val="20"/>
              </w:rPr>
            </w:pPr>
          </w:p>
          <w:p w:rsidR="00C538C4" w:rsidRDefault="00C538C4" w:rsidP="00C538C4">
            <w:pPr>
              <w:jc w:val="center"/>
              <w:rPr>
                <w:rFonts w:eastAsia="Times New Roman"/>
                <w:color w:val="000000"/>
                <w:sz w:val="20"/>
                <w:szCs w:val="20"/>
              </w:rPr>
            </w:pPr>
          </w:p>
          <w:p w:rsidR="00C538C4" w:rsidRDefault="00C538C4" w:rsidP="00C538C4">
            <w:pPr>
              <w:jc w:val="center"/>
              <w:rPr>
                <w:rFonts w:eastAsia="Times New Roman"/>
                <w:color w:val="000000"/>
                <w:sz w:val="20"/>
                <w:szCs w:val="20"/>
              </w:rPr>
            </w:pPr>
          </w:p>
          <w:p w:rsidR="00C538C4" w:rsidRPr="00C142F5" w:rsidRDefault="00C538C4" w:rsidP="00C538C4">
            <w:pPr>
              <w:jc w:val="center"/>
              <w:rPr>
                <w:rFonts w:eastAsia="Times New Roman"/>
                <w:color w:val="000000"/>
                <w:sz w:val="20"/>
                <w:szCs w:val="20"/>
              </w:rPr>
            </w:pPr>
            <w:r>
              <w:rPr>
                <w:rFonts w:eastAsia="Times New Roman"/>
                <w:color w:val="000000"/>
                <w:sz w:val="20"/>
                <w:szCs w:val="20"/>
              </w:rPr>
              <w:t>"3</w:t>
            </w:r>
            <w:r w:rsidRPr="00C142F5">
              <w:rPr>
                <w:rFonts w:eastAsia="Times New Roman"/>
                <w:color w:val="000000"/>
                <w:sz w:val="20"/>
                <w:szCs w:val="20"/>
              </w:rPr>
              <w:t>"</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538C4" w:rsidRPr="00C142F5" w:rsidRDefault="00C538C4" w:rsidP="00C538C4">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538C4" w:rsidRPr="00C142F5" w:rsidRDefault="00C538C4" w:rsidP="00C538C4">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538C4" w:rsidRPr="00C142F5" w:rsidRDefault="00C538C4" w:rsidP="00C538C4">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C538C4" w:rsidRPr="00C142F5" w:rsidTr="00C538C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538C4" w:rsidRPr="00C142F5" w:rsidRDefault="005B7F2F" w:rsidP="00C538C4">
            <w:pPr>
              <w:jc w:val="center"/>
              <w:rPr>
                <w:rFonts w:eastAsia="Times New Roman"/>
                <w:color w:val="000000"/>
                <w:sz w:val="20"/>
                <w:szCs w:val="20"/>
              </w:rPr>
            </w:pPr>
            <w:r>
              <w:rPr>
                <w:rFonts w:eastAsia="Times New Roman"/>
                <w:color w:val="000000"/>
                <w:sz w:val="20"/>
                <w:szCs w:val="2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rsidR="00C538C4" w:rsidRPr="00C142F5" w:rsidRDefault="00935296" w:rsidP="00C538C4">
            <w:pPr>
              <w:jc w:val="center"/>
              <w:rPr>
                <w:rFonts w:eastAsia="Times New Roman"/>
                <w:color w:val="000000"/>
                <w:sz w:val="20"/>
                <w:szCs w:val="20"/>
              </w:rPr>
            </w:pPr>
            <w:r>
              <w:rPr>
                <w:rFonts w:eastAsia="Times New Roman"/>
                <w:color w:val="000000"/>
                <w:sz w:val="20"/>
                <w:szCs w:val="20"/>
              </w:rPr>
              <w:t>0</w:t>
            </w:r>
          </w:p>
        </w:tc>
        <w:tc>
          <w:tcPr>
            <w:tcW w:w="1460" w:type="dxa"/>
            <w:tcBorders>
              <w:top w:val="nil"/>
              <w:left w:val="nil"/>
              <w:bottom w:val="single" w:sz="4" w:space="0" w:color="auto"/>
              <w:right w:val="nil"/>
            </w:tcBorders>
          </w:tcPr>
          <w:p w:rsidR="00C538C4" w:rsidRPr="00C142F5" w:rsidRDefault="005B7F2F" w:rsidP="00C538C4">
            <w:pPr>
              <w:jc w:val="center"/>
              <w:rPr>
                <w:rFonts w:eastAsia="Times New Roman"/>
                <w:color w:val="000000"/>
                <w:sz w:val="20"/>
                <w:szCs w:val="20"/>
              </w:rPr>
            </w:pPr>
            <w:r>
              <w:rPr>
                <w:rFonts w:eastAsia="Times New Roman"/>
                <w:color w:val="000000"/>
                <w:sz w:val="20"/>
                <w:szCs w:val="20"/>
              </w:rPr>
              <w:t>5</w:t>
            </w:r>
          </w:p>
        </w:tc>
        <w:tc>
          <w:tcPr>
            <w:tcW w:w="1460" w:type="dxa"/>
            <w:tcBorders>
              <w:top w:val="nil"/>
              <w:left w:val="nil"/>
              <w:bottom w:val="single" w:sz="4" w:space="0" w:color="auto"/>
              <w:right w:val="single" w:sz="4" w:space="0" w:color="auto"/>
            </w:tcBorders>
            <w:shd w:val="clear" w:color="000000" w:fill="FFFF00"/>
            <w:noWrap/>
            <w:vAlign w:val="bottom"/>
            <w:hideMark/>
          </w:tcPr>
          <w:p w:rsidR="00C538C4" w:rsidRPr="00C142F5" w:rsidRDefault="005B7F2F" w:rsidP="00C538C4">
            <w:pPr>
              <w:jc w:val="center"/>
              <w:rPr>
                <w:rFonts w:eastAsia="Times New Roman"/>
                <w:color w:val="000000"/>
                <w:sz w:val="20"/>
                <w:szCs w:val="20"/>
              </w:rPr>
            </w:pPr>
            <w:r>
              <w:rPr>
                <w:rFonts w:eastAsia="Times New Roman"/>
                <w:color w:val="000000"/>
                <w:sz w:val="20"/>
                <w:szCs w:val="20"/>
              </w:rPr>
              <w:t>3</w:t>
            </w:r>
          </w:p>
        </w:tc>
        <w:tc>
          <w:tcPr>
            <w:tcW w:w="980" w:type="dxa"/>
            <w:tcBorders>
              <w:top w:val="nil"/>
              <w:left w:val="nil"/>
              <w:bottom w:val="single" w:sz="4" w:space="0" w:color="auto"/>
              <w:right w:val="single" w:sz="4" w:space="0" w:color="auto"/>
            </w:tcBorders>
            <w:shd w:val="clear" w:color="auto" w:fill="auto"/>
            <w:noWrap/>
            <w:vAlign w:val="bottom"/>
            <w:hideMark/>
          </w:tcPr>
          <w:p w:rsidR="00C538C4" w:rsidRPr="00C142F5" w:rsidRDefault="00935296" w:rsidP="00C538C4">
            <w:pPr>
              <w:jc w:val="center"/>
              <w:rPr>
                <w:rFonts w:eastAsia="Times New Roman"/>
                <w:color w:val="000000"/>
                <w:sz w:val="20"/>
                <w:szCs w:val="20"/>
              </w:rPr>
            </w:pPr>
            <w:r>
              <w:rPr>
                <w:rFonts w:eastAsia="Times New Roman"/>
                <w:color w:val="000000"/>
                <w:sz w:val="20"/>
                <w:szCs w:val="20"/>
              </w:rPr>
              <w:t>2</w:t>
            </w:r>
          </w:p>
        </w:tc>
        <w:tc>
          <w:tcPr>
            <w:tcW w:w="1460" w:type="dxa"/>
            <w:tcBorders>
              <w:top w:val="nil"/>
              <w:left w:val="nil"/>
              <w:bottom w:val="single" w:sz="4" w:space="0" w:color="auto"/>
              <w:right w:val="single" w:sz="4" w:space="0" w:color="auto"/>
            </w:tcBorders>
            <w:shd w:val="clear" w:color="000000" w:fill="FFFF00"/>
            <w:noWrap/>
            <w:vAlign w:val="bottom"/>
            <w:hideMark/>
          </w:tcPr>
          <w:p w:rsidR="00C538C4" w:rsidRPr="00C142F5" w:rsidRDefault="005B7F2F" w:rsidP="00C538C4">
            <w:pPr>
              <w:jc w:val="center"/>
              <w:rPr>
                <w:rFonts w:eastAsia="Times New Roman"/>
                <w:color w:val="000000"/>
                <w:sz w:val="20"/>
                <w:szCs w:val="20"/>
              </w:rPr>
            </w:pPr>
            <w:r>
              <w:rPr>
                <w:rFonts w:eastAsia="Times New Roman"/>
                <w:color w:val="000000"/>
                <w:sz w:val="20"/>
                <w:szCs w:val="20"/>
              </w:rPr>
              <w:t>1</w:t>
            </w:r>
          </w:p>
        </w:tc>
      </w:tr>
    </w:tbl>
    <w:p w:rsidR="00C538C4" w:rsidRDefault="00C538C4" w:rsidP="00C538C4">
      <w:pPr>
        <w:jc w:val="both"/>
        <w:rPr>
          <w:b/>
          <w:bCs/>
        </w:rPr>
      </w:pPr>
    </w:p>
    <w:p w:rsidR="00C538C4" w:rsidRPr="005F2021" w:rsidRDefault="00C538C4" w:rsidP="00C538C4">
      <w:pPr>
        <w:tabs>
          <w:tab w:val="left" w:pos="709"/>
        </w:tabs>
        <w:jc w:val="both"/>
        <w:rPr>
          <w:rFonts w:eastAsia="Times New Roman"/>
          <w:b/>
        </w:rPr>
      </w:pPr>
      <w:r w:rsidRPr="005F2021">
        <w:rPr>
          <w:b/>
        </w:rPr>
        <w:t>2.2.</w:t>
      </w:r>
      <w:r>
        <w:rPr>
          <w:b/>
        </w:rPr>
        <w:t>3</w:t>
      </w:r>
      <w:r w:rsidRPr="005F2021">
        <w:rPr>
          <w:b/>
        </w:rPr>
        <w:t xml:space="preserve">. Результаты по группам участников экзамена с различным уровнем подготовки </w:t>
      </w:r>
    </w:p>
    <w:p w:rsidR="00C538C4" w:rsidRPr="00AD3663" w:rsidRDefault="00C538C4" w:rsidP="00C538C4">
      <w:pPr>
        <w:pStyle w:val="ab"/>
        <w:keepNext/>
        <w:jc w:val="right"/>
        <w:rPr>
          <w:iCs w:val="0"/>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C538C4" w:rsidRPr="00DC5DDB" w:rsidTr="00C538C4">
        <w:trPr>
          <w:cantSplit/>
          <w:tblHeader/>
        </w:trPr>
        <w:tc>
          <w:tcPr>
            <w:tcW w:w="567" w:type="dxa"/>
            <w:vAlign w:val="center"/>
          </w:tcPr>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C538C4"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C538C4" w:rsidRPr="002178E5" w:rsidRDefault="00C538C4" w:rsidP="00C538C4">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C538C4" w:rsidRPr="00DC5DDB" w:rsidTr="00C538C4">
        <w:trPr>
          <w:trHeight w:val="385"/>
        </w:trPr>
        <w:tc>
          <w:tcPr>
            <w:tcW w:w="567" w:type="dxa"/>
            <w:vAlign w:val="center"/>
          </w:tcPr>
          <w:p w:rsidR="00C538C4" w:rsidRPr="002178E5" w:rsidRDefault="00C538C4" w:rsidP="00C538C4">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C538C4" w:rsidRPr="002178E5" w:rsidRDefault="00935296"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355" w:type="dxa"/>
            <w:vAlign w:val="center"/>
          </w:tcPr>
          <w:p w:rsidR="00C538C4" w:rsidRPr="002178E5" w:rsidRDefault="00C538C4"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C538C4" w:rsidRPr="002178E5" w:rsidRDefault="00935296"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r w:rsidR="00C538C4">
              <w:rPr>
                <w:rFonts w:ascii="Times New Roman" w:eastAsia="Times New Roman" w:hAnsi="Times New Roman"/>
                <w:sz w:val="20"/>
                <w:szCs w:val="20"/>
                <w:lang w:eastAsia="ru-RU"/>
              </w:rPr>
              <w:t>%</w:t>
            </w:r>
          </w:p>
        </w:tc>
        <w:tc>
          <w:tcPr>
            <w:tcW w:w="2268" w:type="dxa"/>
            <w:vAlign w:val="center"/>
          </w:tcPr>
          <w:p w:rsidR="00C538C4" w:rsidRPr="002178E5" w:rsidRDefault="00C538C4" w:rsidP="00C538C4">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C538C4" w:rsidRDefault="00C538C4" w:rsidP="00C538C4">
      <w:pPr>
        <w:rPr>
          <w:rFonts w:eastAsia="Times New Roman"/>
        </w:rPr>
      </w:pPr>
    </w:p>
    <w:p w:rsidR="00C538C4" w:rsidRPr="007F4478" w:rsidRDefault="00C538C4" w:rsidP="00C538C4">
      <w:pPr>
        <w:spacing w:line="360" w:lineRule="auto"/>
        <w:jc w:val="both"/>
        <w:rPr>
          <w:b/>
          <w:bCs/>
          <w:sz w:val="28"/>
          <w:szCs w:val="28"/>
        </w:rPr>
      </w:pPr>
      <w:r>
        <w:rPr>
          <w:b/>
        </w:rPr>
        <w:t xml:space="preserve">2.2.4.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2023 году и в динамике.</w:t>
      </w:r>
      <w:r>
        <w:rPr>
          <w:b/>
        </w:rPr>
        <w:br/>
      </w:r>
      <w:r w:rsidRPr="007F4478">
        <w:t xml:space="preserve">Анализируя </w:t>
      </w:r>
      <w:r>
        <w:t>ОГЭ</w:t>
      </w:r>
      <w:r w:rsidR="004537D4">
        <w:t xml:space="preserve"> - 2022 и ОГЭ - 2023 по географии</w:t>
      </w:r>
      <w:r w:rsidRPr="007F4478">
        <w:t xml:space="preserve"> наблюдае</w:t>
      </w:r>
      <w:r w:rsidR="004537D4">
        <w:t>м отсутствие двоек по предмету. У</w:t>
      </w:r>
      <w:r w:rsidRPr="007F4478">
        <w:t>чащихся, получивших оценку</w:t>
      </w:r>
      <w:r>
        <w:t xml:space="preserve"> 3 с запасом в 1-2 балла</w:t>
      </w:r>
      <w:r w:rsidR="004537D4">
        <w:t xml:space="preserve"> трое</w:t>
      </w:r>
      <w:r>
        <w:t>. Количество учащихся, подтвердивших</w:t>
      </w:r>
      <w:r w:rsidR="004537D4">
        <w:t xml:space="preserve"> годовую оценку выросло до 60%.</w:t>
      </w:r>
    </w:p>
    <w:p w:rsidR="00C538C4" w:rsidRPr="00290F80" w:rsidRDefault="00C538C4" w:rsidP="00C538C4">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C538C4" w:rsidRDefault="00C538C4" w:rsidP="00C538C4">
      <w:pPr>
        <w:jc w:val="both"/>
      </w:pPr>
    </w:p>
    <w:p w:rsidR="00C538C4" w:rsidRPr="00D5462F" w:rsidRDefault="00C538C4" w:rsidP="00C538C4">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2023</w:t>
      </w:r>
      <w:r w:rsidRPr="00D5462F">
        <w:rPr>
          <w:rFonts w:ascii="Times New Roman" w:eastAsia="Times New Roman" w:hAnsi="Times New Roman"/>
          <w:b/>
          <w:sz w:val="24"/>
          <w:szCs w:val="24"/>
          <w:lang w:eastAsia="ru-RU"/>
        </w:rPr>
        <w:t xml:space="preserve"> году</w:t>
      </w:r>
    </w:p>
    <w:p w:rsidR="00C538C4" w:rsidRDefault="00C538C4" w:rsidP="00C538C4">
      <w:pPr>
        <w:jc w:val="both"/>
      </w:pPr>
    </w:p>
    <w:p w:rsidR="00C538C4" w:rsidRDefault="00C538C4" w:rsidP="00C538C4">
      <w:pPr>
        <w:pStyle w:val="ab"/>
        <w:keepNext/>
        <w:jc w:val="right"/>
        <w:rPr>
          <w:iCs w:val="0"/>
        </w:rPr>
      </w:pPr>
    </w:p>
    <w:p w:rsidR="00C538C4" w:rsidRDefault="00C538C4" w:rsidP="00C538C4"/>
    <w:p w:rsidR="00C538C4" w:rsidRDefault="00C538C4" w:rsidP="00C538C4"/>
    <w:p w:rsidR="00C538C4" w:rsidRDefault="00C538C4" w:rsidP="00C538C4"/>
    <w:p w:rsidR="00C538C4" w:rsidRDefault="00C538C4" w:rsidP="00C538C4">
      <w:pPr>
        <w:outlineLvl w:val="2"/>
        <w:rPr>
          <w:rFonts w:eastAsia="Times New Roman"/>
          <w:b/>
          <w:bCs/>
          <w:szCs w:val="27"/>
        </w:rPr>
      </w:pPr>
    </w:p>
    <w:p w:rsidR="00C538C4" w:rsidRDefault="00C538C4" w:rsidP="00C538C4">
      <w:pPr>
        <w:tabs>
          <w:tab w:val="left" w:pos="6804"/>
        </w:tabs>
        <w:rPr>
          <w:rFonts w:eastAsia="Times New Roman"/>
          <w:szCs w:val="27"/>
        </w:rPr>
      </w:pPr>
      <w:r>
        <w:rPr>
          <w:rFonts w:eastAsia="Times New Roman"/>
          <w:szCs w:val="27"/>
        </w:rPr>
        <w:tab/>
      </w:r>
    </w:p>
    <w:p w:rsidR="004537D4" w:rsidRPr="004537D4" w:rsidRDefault="004537D4" w:rsidP="004537D4">
      <w:pPr>
        <w:widowControl w:val="0"/>
        <w:autoSpaceDE w:val="0"/>
        <w:autoSpaceDN w:val="0"/>
        <w:spacing w:before="1" w:line="242" w:lineRule="auto"/>
        <w:ind w:left="3141" w:right="190" w:firstLine="3270"/>
        <w:jc w:val="right"/>
        <w:rPr>
          <w:rFonts w:eastAsia="Times New Roman"/>
          <w:i/>
          <w:lang w:eastAsia="en-US"/>
        </w:rPr>
      </w:pPr>
      <w:r w:rsidRPr="004537D4">
        <w:rPr>
          <w:rFonts w:eastAsia="Times New Roman"/>
          <w:i/>
          <w:lang w:eastAsia="en-US"/>
        </w:rPr>
        <w:t>Распределение</w:t>
      </w:r>
      <w:r w:rsidRPr="004537D4">
        <w:rPr>
          <w:rFonts w:eastAsia="Times New Roman"/>
          <w:i/>
          <w:spacing w:val="15"/>
          <w:lang w:eastAsia="en-US"/>
        </w:rPr>
        <w:t xml:space="preserve"> </w:t>
      </w:r>
      <w:r w:rsidRPr="004537D4">
        <w:rPr>
          <w:rFonts w:eastAsia="Times New Roman"/>
          <w:i/>
          <w:lang w:eastAsia="en-US"/>
        </w:rPr>
        <w:t>заданий</w:t>
      </w:r>
      <w:r w:rsidRPr="004537D4">
        <w:rPr>
          <w:rFonts w:eastAsia="Times New Roman"/>
          <w:i/>
          <w:spacing w:val="18"/>
          <w:lang w:eastAsia="en-US"/>
        </w:rPr>
        <w:t xml:space="preserve"> </w:t>
      </w:r>
      <w:r w:rsidRPr="004537D4">
        <w:rPr>
          <w:rFonts w:eastAsia="Times New Roman"/>
          <w:i/>
          <w:lang w:eastAsia="en-US"/>
        </w:rPr>
        <w:t>экзаменационной</w:t>
      </w:r>
      <w:r w:rsidRPr="004537D4">
        <w:rPr>
          <w:rFonts w:eastAsia="Times New Roman"/>
          <w:i/>
          <w:spacing w:val="18"/>
          <w:lang w:eastAsia="en-US"/>
        </w:rPr>
        <w:t xml:space="preserve"> </w:t>
      </w:r>
      <w:r w:rsidRPr="004537D4">
        <w:rPr>
          <w:rFonts w:eastAsia="Times New Roman"/>
          <w:i/>
          <w:lang w:eastAsia="en-US"/>
        </w:rPr>
        <w:t>работы</w:t>
      </w:r>
      <w:r w:rsidRPr="004537D4">
        <w:rPr>
          <w:rFonts w:eastAsia="Times New Roman"/>
          <w:i/>
          <w:spacing w:val="-44"/>
          <w:lang w:eastAsia="en-US"/>
        </w:rPr>
        <w:t xml:space="preserve"> </w:t>
      </w:r>
      <w:r w:rsidRPr="004537D4">
        <w:rPr>
          <w:rFonts w:eastAsia="Times New Roman"/>
          <w:i/>
          <w:lang w:eastAsia="en-US"/>
        </w:rPr>
        <w:t>по</w:t>
      </w:r>
      <w:r w:rsidRPr="004537D4">
        <w:rPr>
          <w:rFonts w:eastAsia="Times New Roman"/>
          <w:i/>
          <w:spacing w:val="6"/>
          <w:lang w:eastAsia="en-US"/>
        </w:rPr>
        <w:t xml:space="preserve"> </w:t>
      </w:r>
      <w:r w:rsidRPr="004537D4">
        <w:rPr>
          <w:rFonts w:eastAsia="Times New Roman"/>
          <w:i/>
          <w:lang w:eastAsia="en-US"/>
        </w:rPr>
        <w:t>содержательным</w:t>
      </w:r>
      <w:r w:rsidRPr="004537D4">
        <w:rPr>
          <w:rFonts w:eastAsia="Times New Roman"/>
          <w:i/>
          <w:spacing w:val="7"/>
          <w:lang w:eastAsia="en-US"/>
        </w:rPr>
        <w:t xml:space="preserve"> </w:t>
      </w:r>
      <w:r w:rsidRPr="004537D4">
        <w:rPr>
          <w:rFonts w:eastAsia="Times New Roman"/>
          <w:i/>
          <w:lang w:eastAsia="en-US"/>
        </w:rPr>
        <w:t>разделам</w:t>
      </w:r>
      <w:r w:rsidRPr="004537D4">
        <w:rPr>
          <w:rFonts w:eastAsia="Times New Roman"/>
          <w:i/>
          <w:spacing w:val="7"/>
          <w:lang w:eastAsia="en-US"/>
        </w:rPr>
        <w:t xml:space="preserve"> </w:t>
      </w:r>
      <w:r w:rsidRPr="004537D4">
        <w:rPr>
          <w:rFonts w:eastAsia="Times New Roman"/>
          <w:i/>
          <w:lang w:eastAsia="en-US"/>
        </w:rPr>
        <w:t>курса</w:t>
      </w:r>
      <w:r w:rsidRPr="004537D4">
        <w:rPr>
          <w:rFonts w:eastAsia="Times New Roman"/>
          <w:i/>
          <w:spacing w:val="7"/>
          <w:lang w:eastAsia="en-US"/>
        </w:rPr>
        <w:t xml:space="preserve"> </w:t>
      </w:r>
      <w:r w:rsidRPr="004537D4">
        <w:rPr>
          <w:rFonts w:eastAsia="Times New Roman"/>
          <w:i/>
          <w:lang w:eastAsia="en-US"/>
        </w:rPr>
        <w:t>географии</w:t>
      </w:r>
    </w:p>
    <w:p w:rsidR="004537D4" w:rsidRPr="004537D4" w:rsidRDefault="004537D4" w:rsidP="004537D4">
      <w:pPr>
        <w:widowControl w:val="0"/>
        <w:autoSpaceDE w:val="0"/>
        <w:autoSpaceDN w:val="0"/>
        <w:rPr>
          <w:rFonts w:eastAsia="Times New Roman"/>
          <w:i/>
          <w:lang w:eastAsia="en-US"/>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559"/>
        <w:gridCol w:w="1984"/>
        <w:gridCol w:w="3969"/>
      </w:tblGrid>
      <w:tr w:rsidR="004537D4" w:rsidRPr="004537D4" w:rsidTr="004537D4">
        <w:trPr>
          <w:trHeight w:val="1181"/>
        </w:trPr>
        <w:tc>
          <w:tcPr>
            <w:tcW w:w="3261"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spacing w:before="7"/>
              <w:rPr>
                <w:rFonts w:eastAsia="Times New Roman"/>
                <w:i/>
                <w:lang w:val="ru-RU" w:eastAsia="en-US"/>
              </w:rPr>
            </w:pPr>
          </w:p>
          <w:p w:rsidR="004537D4" w:rsidRPr="004537D4" w:rsidRDefault="004537D4" w:rsidP="004537D4">
            <w:pPr>
              <w:spacing w:line="244" w:lineRule="auto"/>
              <w:ind w:left="76" w:right="68"/>
              <w:jc w:val="center"/>
              <w:rPr>
                <w:rFonts w:eastAsia="Times New Roman"/>
                <w:lang w:val="ru-RU" w:eastAsia="en-US"/>
              </w:rPr>
            </w:pPr>
            <w:r w:rsidRPr="004537D4">
              <w:rPr>
                <w:rFonts w:eastAsia="Times New Roman"/>
                <w:w w:val="105"/>
                <w:lang w:val="ru-RU" w:eastAsia="en-US"/>
              </w:rPr>
              <w:t>Тематические разделы</w:t>
            </w:r>
            <w:r w:rsidRPr="004537D4">
              <w:rPr>
                <w:rFonts w:eastAsia="Times New Roman"/>
                <w:spacing w:val="1"/>
                <w:w w:val="105"/>
                <w:lang w:val="ru-RU" w:eastAsia="en-US"/>
              </w:rPr>
              <w:t xml:space="preserve"> </w:t>
            </w:r>
            <w:r w:rsidRPr="004537D4">
              <w:rPr>
                <w:rFonts w:eastAsia="Times New Roman"/>
                <w:w w:val="105"/>
                <w:lang w:val="ru-RU" w:eastAsia="en-US"/>
              </w:rPr>
              <w:t>обязательного минимума</w:t>
            </w:r>
            <w:r w:rsidRPr="004537D4">
              <w:rPr>
                <w:rFonts w:eastAsia="Times New Roman"/>
                <w:spacing w:val="1"/>
                <w:w w:val="105"/>
                <w:lang w:val="ru-RU" w:eastAsia="en-US"/>
              </w:rPr>
              <w:t xml:space="preserve"> </w:t>
            </w:r>
            <w:r w:rsidRPr="004537D4">
              <w:rPr>
                <w:rFonts w:eastAsia="Times New Roman"/>
                <w:lang w:val="ru-RU" w:eastAsia="en-US"/>
              </w:rPr>
              <w:t>содержания</w:t>
            </w:r>
            <w:r w:rsidRPr="004537D4">
              <w:rPr>
                <w:rFonts w:eastAsia="Times New Roman"/>
                <w:spacing w:val="22"/>
                <w:lang w:val="ru-RU" w:eastAsia="en-US"/>
              </w:rPr>
              <w:t xml:space="preserve"> </w:t>
            </w:r>
            <w:r w:rsidRPr="004537D4">
              <w:rPr>
                <w:rFonts w:eastAsia="Times New Roman"/>
                <w:lang w:val="ru-RU" w:eastAsia="en-US"/>
              </w:rPr>
              <w:t>основного</w:t>
            </w:r>
            <w:r w:rsidRPr="004537D4">
              <w:rPr>
                <w:rFonts w:eastAsia="Times New Roman"/>
                <w:spacing w:val="23"/>
                <w:lang w:val="ru-RU" w:eastAsia="en-US"/>
              </w:rPr>
              <w:t xml:space="preserve"> </w:t>
            </w:r>
            <w:r w:rsidRPr="004537D4">
              <w:rPr>
                <w:rFonts w:eastAsia="Times New Roman"/>
                <w:lang w:val="ru-RU" w:eastAsia="en-US"/>
              </w:rPr>
              <w:t>общего</w:t>
            </w:r>
            <w:r w:rsidRPr="004537D4">
              <w:rPr>
                <w:rFonts w:eastAsia="Times New Roman"/>
                <w:spacing w:val="-37"/>
                <w:lang w:val="ru-RU" w:eastAsia="en-US"/>
              </w:rPr>
              <w:t xml:space="preserve"> </w:t>
            </w:r>
            <w:r w:rsidRPr="004537D4">
              <w:rPr>
                <w:rFonts w:eastAsia="Times New Roman"/>
                <w:w w:val="105"/>
                <w:lang w:val="ru-RU" w:eastAsia="en-US"/>
              </w:rPr>
              <w:t>образования</w:t>
            </w:r>
            <w:r w:rsidRPr="004537D4">
              <w:rPr>
                <w:rFonts w:eastAsia="Times New Roman"/>
                <w:spacing w:val="-5"/>
                <w:w w:val="105"/>
                <w:lang w:val="ru-RU" w:eastAsia="en-US"/>
              </w:rPr>
              <w:t xml:space="preserve"> </w:t>
            </w:r>
            <w:r w:rsidRPr="004537D4">
              <w:rPr>
                <w:rFonts w:eastAsia="Times New Roman"/>
                <w:w w:val="105"/>
                <w:lang w:val="ru-RU" w:eastAsia="en-US"/>
              </w:rPr>
              <w:t>по</w:t>
            </w:r>
            <w:r w:rsidRPr="004537D4">
              <w:rPr>
                <w:rFonts w:eastAsia="Times New Roman"/>
                <w:spacing w:val="-5"/>
                <w:w w:val="105"/>
                <w:lang w:val="ru-RU" w:eastAsia="en-US"/>
              </w:rPr>
              <w:t xml:space="preserve"> </w:t>
            </w:r>
            <w:r w:rsidRPr="004537D4">
              <w:rPr>
                <w:rFonts w:eastAsia="Times New Roman"/>
                <w:w w:val="105"/>
                <w:lang w:val="ru-RU" w:eastAsia="en-US"/>
              </w:rPr>
              <w:t>географии</w:t>
            </w:r>
          </w:p>
        </w:tc>
        <w:tc>
          <w:tcPr>
            <w:tcW w:w="1559"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spacing w:before="10"/>
              <w:rPr>
                <w:rFonts w:eastAsia="Times New Roman"/>
                <w:i/>
                <w:lang w:val="ru-RU" w:eastAsia="en-US"/>
              </w:rPr>
            </w:pPr>
          </w:p>
          <w:p w:rsidR="004537D4" w:rsidRPr="004537D4" w:rsidRDefault="004537D4" w:rsidP="004537D4">
            <w:pPr>
              <w:spacing w:line="244" w:lineRule="auto"/>
              <w:ind w:left="107" w:right="100" w:hanging="2"/>
              <w:jc w:val="center"/>
              <w:rPr>
                <w:rFonts w:eastAsia="Times New Roman"/>
                <w:lang w:eastAsia="en-US"/>
              </w:rPr>
            </w:pPr>
            <w:proofErr w:type="spellStart"/>
            <w:r w:rsidRPr="004537D4">
              <w:rPr>
                <w:rFonts w:eastAsia="Times New Roman"/>
                <w:w w:val="105"/>
                <w:lang w:eastAsia="en-US"/>
              </w:rPr>
              <w:t>Количество</w:t>
            </w:r>
            <w:proofErr w:type="spellEnd"/>
            <w:r w:rsidRPr="004537D4">
              <w:rPr>
                <w:rFonts w:eastAsia="Times New Roman"/>
                <w:spacing w:val="1"/>
                <w:w w:val="105"/>
                <w:lang w:eastAsia="en-US"/>
              </w:rPr>
              <w:t xml:space="preserve"> </w:t>
            </w:r>
            <w:proofErr w:type="spellStart"/>
            <w:r w:rsidRPr="004537D4">
              <w:rPr>
                <w:rFonts w:eastAsia="Times New Roman"/>
                <w:lang w:eastAsia="en-US"/>
              </w:rPr>
              <w:t>заданий</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spacing w:before="7"/>
              <w:rPr>
                <w:rFonts w:eastAsia="Times New Roman"/>
                <w:i/>
                <w:lang w:eastAsia="en-US"/>
              </w:rPr>
            </w:pPr>
          </w:p>
          <w:p w:rsidR="004537D4" w:rsidRPr="004537D4" w:rsidRDefault="004537D4" w:rsidP="004537D4">
            <w:pPr>
              <w:spacing w:line="244" w:lineRule="auto"/>
              <w:ind w:left="119" w:right="115"/>
              <w:jc w:val="center"/>
              <w:rPr>
                <w:rFonts w:eastAsia="Times New Roman"/>
                <w:lang w:eastAsia="en-US"/>
              </w:rPr>
            </w:pPr>
            <w:proofErr w:type="spellStart"/>
            <w:r w:rsidRPr="004537D4">
              <w:rPr>
                <w:rFonts w:eastAsia="Times New Roman"/>
                <w:w w:val="105"/>
                <w:lang w:eastAsia="en-US"/>
              </w:rPr>
              <w:t>Максимальный</w:t>
            </w:r>
            <w:proofErr w:type="spellEnd"/>
            <w:r w:rsidRPr="004537D4">
              <w:rPr>
                <w:rFonts w:eastAsia="Times New Roman"/>
                <w:spacing w:val="1"/>
                <w:w w:val="105"/>
                <w:lang w:eastAsia="en-US"/>
              </w:rPr>
              <w:t xml:space="preserve"> </w:t>
            </w:r>
            <w:proofErr w:type="spellStart"/>
            <w:r w:rsidRPr="004537D4">
              <w:rPr>
                <w:rFonts w:eastAsia="Times New Roman"/>
                <w:lang w:eastAsia="en-US"/>
              </w:rPr>
              <w:t>первичный</w:t>
            </w:r>
            <w:proofErr w:type="spellEnd"/>
            <w:r w:rsidRPr="004537D4">
              <w:rPr>
                <w:rFonts w:eastAsia="Times New Roman"/>
                <w:spacing w:val="-37"/>
                <w:lang w:eastAsia="en-US"/>
              </w:rPr>
              <w:t xml:space="preserve"> </w:t>
            </w:r>
            <w:proofErr w:type="spellStart"/>
            <w:r w:rsidRPr="004537D4">
              <w:rPr>
                <w:rFonts w:eastAsia="Times New Roman"/>
                <w:w w:val="105"/>
                <w:lang w:eastAsia="en-US"/>
              </w:rPr>
              <w:t>балл</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line="244" w:lineRule="auto"/>
              <w:ind w:left="375" w:right="371"/>
              <w:jc w:val="center"/>
              <w:rPr>
                <w:rFonts w:eastAsia="Times New Roman"/>
                <w:lang w:val="ru-RU" w:eastAsia="en-US"/>
              </w:rPr>
            </w:pPr>
            <w:r w:rsidRPr="004537D4">
              <w:rPr>
                <w:rFonts w:eastAsia="Times New Roman"/>
                <w:lang w:val="ru-RU" w:eastAsia="en-US"/>
              </w:rPr>
              <w:t>Процент</w:t>
            </w:r>
            <w:r w:rsidRPr="004537D4">
              <w:rPr>
                <w:rFonts w:eastAsia="Times New Roman"/>
                <w:spacing w:val="1"/>
                <w:lang w:val="ru-RU" w:eastAsia="en-US"/>
              </w:rPr>
              <w:t xml:space="preserve"> </w:t>
            </w:r>
            <w:r w:rsidRPr="004537D4">
              <w:rPr>
                <w:rFonts w:eastAsia="Times New Roman"/>
                <w:lang w:val="ru-RU" w:eastAsia="en-US"/>
              </w:rPr>
              <w:t>максимального</w:t>
            </w:r>
            <w:r w:rsidRPr="004537D4">
              <w:rPr>
                <w:rFonts w:eastAsia="Times New Roman"/>
                <w:spacing w:val="-37"/>
                <w:lang w:val="ru-RU" w:eastAsia="en-US"/>
              </w:rPr>
              <w:t xml:space="preserve"> </w:t>
            </w:r>
            <w:r w:rsidRPr="004537D4">
              <w:rPr>
                <w:rFonts w:eastAsia="Times New Roman"/>
                <w:w w:val="105"/>
                <w:lang w:val="ru-RU" w:eastAsia="en-US"/>
              </w:rPr>
              <w:t>первичного</w:t>
            </w:r>
            <w:r w:rsidRPr="004537D4">
              <w:rPr>
                <w:rFonts w:eastAsia="Times New Roman"/>
                <w:spacing w:val="-3"/>
                <w:w w:val="105"/>
                <w:lang w:val="ru-RU" w:eastAsia="en-US"/>
              </w:rPr>
              <w:t xml:space="preserve"> </w:t>
            </w:r>
            <w:r w:rsidRPr="004537D4">
              <w:rPr>
                <w:rFonts w:eastAsia="Times New Roman"/>
                <w:w w:val="105"/>
                <w:lang w:val="ru-RU" w:eastAsia="en-US"/>
              </w:rPr>
              <w:t>балла</w:t>
            </w:r>
          </w:p>
          <w:p w:rsidR="004537D4" w:rsidRPr="004537D4" w:rsidRDefault="004537D4" w:rsidP="004537D4">
            <w:pPr>
              <w:spacing w:before="2" w:line="244" w:lineRule="auto"/>
              <w:ind w:left="72" w:right="70" w:firstLine="1"/>
              <w:jc w:val="center"/>
              <w:rPr>
                <w:rFonts w:eastAsia="Times New Roman"/>
                <w:lang w:val="ru-RU" w:eastAsia="en-US"/>
              </w:rPr>
            </w:pPr>
            <w:r w:rsidRPr="004537D4">
              <w:rPr>
                <w:rFonts w:eastAsia="Times New Roman"/>
                <w:w w:val="105"/>
                <w:lang w:val="ru-RU" w:eastAsia="en-US"/>
              </w:rPr>
              <w:t>за выполнение заданий данного</w:t>
            </w:r>
            <w:r w:rsidRPr="004537D4">
              <w:rPr>
                <w:rFonts w:eastAsia="Times New Roman"/>
                <w:spacing w:val="-39"/>
                <w:w w:val="105"/>
                <w:lang w:val="ru-RU" w:eastAsia="en-US"/>
              </w:rPr>
              <w:t xml:space="preserve"> </w:t>
            </w:r>
            <w:r w:rsidRPr="004537D4">
              <w:rPr>
                <w:rFonts w:eastAsia="Times New Roman"/>
                <w:w w:val="105"/>
                <w:lang w:val="ru-RU" w:eastAsia="en-US"/>
              </w:rPr>
              <w:t>раздела от максимального</w:t>
            </w:r>
            <w:r w:rsidRPr="004537D4">
              <w:rPr>
                <w:rFonts w:eastAsia="Times New Roman"/>
                <w:spacing w:val="1"/>
                <w:w w:val="105"/>
                <w:lang w:val="ru-RU" w:eastAsia="en-US"/>
              </w:rPr>
              <w:t xml:space="preserve"> </w:t>
            </w:r>
            <w:r w:rsidRPr="004537D4">
              <w:rPr>
                <w:rFonts w:eastAsia="Times New Roman"/>
                <w:spacing w:val="-1"/>
                <w:w w:val="105"/>
                <w:lang w:val="ru-RU" w:eastAsia="en-US"/>
              </w:rPr>
              <w:t>первичного</w:t>
            </w:r>
            <w:r w:rsidRPr="004537D4">
              <w:rPr>
                <w:rFonts w:eastAsia="Times New Roman"/>
                <w:spacing w:val="-9"/>
                <w:w w:val="105"/>
                <w:lang w:val="ru-RU" w:eastAsia="en-US"/>
              </w:rPr>
              <w:t xml:space="preserve"> </w:t>
            </w:r>
            <w:r w:rsidRPr="004537D4">
              <w:rPr>
                <w:rFonts w:eastAsia="Times New Roman"/>
                <w:spacing w:val="-1"/>
                <w:w w:val="105"/>
                <w:lang w:val="ru-RU" w:eastAsia="en-US"/>
              </w:rPr>
              <w:t>балла</w:t>
            </w:r>
            <w:r w:rsidRPr="004537D4">
              <w:rPr>
                <w:rFonts w:eastAsia="Times New Roman"/>
                <w:spacing w:val="-8"/>
                <w:w w:val="105"/>
                <w:lang w:val="ru-RU" w:eastAsia="en-US"/>
              </w:rPr>
              <w:t xml:space="preserve"> </w:t>
            </w:r>
            <w:r w:rsidRPr="004537D4">
              <w:rPr>
                <w:rFonts w:eastAsia="Times New Roman"/>
                <w:w w:val="105"/>
                <w:lang w:val="ru-RU" w:eastAsia="en-US"/>
              </w:rPr>
              <w:t>за</w:t>
            </w:r>
            <w:r w:rsidRPr="004537D4">
              <w:rPr>
                <w:rFonts w:eastAsia="Times New Roman"/>
                <w:spacing w:val="-9"/>
                <w:w w:val="105"/>
                <w:lang w:val="ru-RU" w:eastAsia="en-US"/>
              </w:rPr>
              <w:t xml:space="preserve"> </w:t>
            </w:r>
            <w:r w:rsidRPr="004537D4">
              <w:rPr>
                <w:rFonts w:eastAsia="Times New Roman"/>
                <w:w w:val="105"/>
                <w:lang w:val="ru-RU" w:eastAsia="en-US"/>
              </w:rPr>
              <w:t>всю</w:t>
            </w:r>
            <w:r w:rsidRPr="004537D4">
              <w:rPr>
                <w:rFonts w:eastAsia="Times New Roman"/>
                <w:spacing w:val="-8"/>
                <w:w w:val="105"/>
                <w:lang w:val="ru-RU" w:eastAsia="en-US"/>
              </w:rPr>
              <w:t xml:space="preserve"> </w:t>
            </w:r>
            <w:r w:rsidRPr="004537D4">
              <w:rPr>
                <w:rFonts w:eastAsia="Times New Roman"/>
                <w:w w:val="105"/>
                <w:lang w:val="ru-RU" w:eastAsia="en-US"/>
              </w:rPr>
              <w:t>работу,</w:t>
            </w:r>
          </w:p>
          <w:p w:rsidR="004537D4" w:rsidRPr="004537D4" w:rsidRDefault="004537D4" w:rsidP="004537D4">
            <w:pPr>
              <w:spacing w:before="3"/>
              <w:ind w:left="373" w:right="371"/>
              <w:jc w:val="center"/>
              <w:rPr>
                <w:rFonts w:eastAsia="Times New Roman"/>
                <w:lang w:eastAsia="en-US"/>
              </w:rPr>
            </w:pPr>
            <w:proofErr w:type="spellStart"/>
            <w:r w:rsidRPr="004537D4">
              <w:rPr>
                <w:rFonts w:eastAsia="Times New Roman"/>
                <w:w w:val="105"/>
                <w:lang w:eastAsia="en-US"/>
              </w:rPr>
              <w:t>равного</w:t>
            </w:r>
            <w:proofErr w:type="spellEnd"/>
            <w:r w:rsidRPr="004537D4">
              <w:rPr>
                <w:rFonts w:eastAsia="Times New Roman"/>
                <w:spacing w:val="-10"/>
                <w:w w:val="105"/>
                <w:lang w:eastAsia="en-US"/>
              </w:rPr>
              <w:t xml:space="preserve"> </w:t>
            </w:r>
            <w:r w:rsidRPr="004537D4">
              <w:rPr>
                <w:rFonts w:eastAsia="Times New Roman"/>
                <w:w w:val="105"/>
                <w:lang w:eastAsia="en-US"/>
              </w:rPr>
              <w:t>31</w:t>
            </w:r>
          </w:p>
        </w:tc>
      </w:tr>
      <w:tr w:rsidR="004537D4" w:rsidRPr="004537D4" w:rsidTr="004537D4">
        <w:trPr>
          <w:trHeight w:val="41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16" w:line="190" w:lineRule="atLeast"/>
              <w:ind w:left="72"/>
              <w:rPr>
                <w:rFonts w:eastAsia="Times New Roman"/>
                <w:lang w:eastAsia="en-US"/>
              </w:rPr>
            </w:pPr>
            <w:r w:rsidRPr="004537D4">
              <w:rPr>
                <w:rFonts w:eastAsia="Times New Roman"/>
                <w:lang w:eastAsia="en-US"/>
              </w:rPr>
              <w:t>1.</w:t>
            </w:r>
            <w:r w:rsidRPr="004537D4">
              <w:rPr>
                <w:rFonts w:eastAsia="Times New Roman"/>
                <w:spacing w:val="18"/>
                <w:lang w:eastAsia="en-US"/>
              </w:rPr>
              <w:t xml:space="preserve"> </w:t>
            </w:r>
            <w:proofErr w:type="spellStart"/>
            <w:r w:rsidRPr="004537D4">
              <w:rPr>
                <w:rFonts w:eastAsia="Times New Roman"/>
                <w:lang w:eastAsia="en-US"/>
              </w:rPr>
              <w:t>Источники</w:t>
            </w:r>
            <w:proofErr w:type="spellEnd"/>
            <w:r w:rsidRPr="004537D4">
              <w:rPr>
                <w:rFonts w:eastAsia="Times New Roman"/>
                <w:spacing w:val="19"/>
                <w:lang w:eastAsia="en-US"/>
              </w:rPr>
              <w:t xml:space="preserve"> </w:t>
            </w:r>
            <w:proofErr w:type="spellStart"/>
            <w:r w:rsidRPr="004537D4">
              <w:rPr>
                <w:rFonts w:eastAsia="Times New Roman"/>
                <w:lang w:eastAsia="en-US"/>
              </w:rPr>
              <w:t>географической</w:t>
            </w:r>
            <w:proofErr w:type="spellEnd"/>
            <w:r w:rsidRPr="004537D4">
              <w:rPr>
                <w:rFonts w:eastAsia="Times New Roman"/>
                <w:spacing w:val="-37"/>
                <w:lang w:eastAsia="en-US"/>
              </w:rPr>
              <w:t xml:space="preserve"> </w:t>
            </w:r>
            <w:proofErr w:type="spellStart"/>
            <w:r w:rsidRPr="004537D4">
              <w:rPr>
                <w:rFonts w:eastAsia="Times New Roman"/>
                <w:w w:val="105"/>
                <w:lang w:eastAsia="en-US"/>
              </w:rPr>
              <w:t>информации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2"/>
              <w:jc w:val="center"/>
              <w:rPr>
                <w:rFonts w:eastAsia="Times New Roman"/>
                <w:lang w:eastAsia="en-US"/>
              </w:rPr>
            </w:pPr>
            <w:r w:rsidRPr="004537D4">
              <w:rPr>
                <w:rFonts w:eastAsia="Times New Roman"/>
                <w:w w:val="103"/>
                <w:lang w:eastAsia="en-US"/>
              </w:rPr>
              <w:t>7</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469"/>
              <w:rPr>
                <w:rFonts w:eastAsia="Times New Roman"/>
                <w:lang w:eastAsia="en-US"/>
              </w:rPr>
            </w:pPr>
            <w:r w:rsidRPr="004537D4">
              <w:rPr>
                <w:rFonts w:eastAsia="Times New Roman"/>
                <w:w w:val="103"/>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47"/>
              <w:rPr>
                <w:rFonts w:eastAsia="Times New Roman"/>
                <w:lang w:eastAsia="en-US"/>
              </w:rPr>
            </w:pPr>
            <w:r w:rsidRPr="004537D4">
              <w:rPr>
                <w:rFonts w:eastAsia="Times New Roman"/>
                <w:w w:val="105"/>
                <w:lang w:eastAsia="en-US"/>
              </w:rPr>
              <w:t>26</w:t>
            </w:r>
          </w:p>
        </w:tc>
      </w:tr>
      <w:tr w:rsidR="004537D4" w:rsidRPr="004537D4" w:rsidTr="004537D4">
        <w:trPr>
          <w:trHeight w:val="22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72"/>
              <w:rPr>
                <w:rFonts w:eastAsia="Times New Roman"/>
                <w:lang w:eastAsia="en-US"/>
              </w:rPr>
            </w:pPr>
            <w:r w:rsidRPr="004537D4">
              <w:rPr>
                <w:rFonts w:eastAsia="Times New Roman"/>
                <w:w w:val="105"/>
                <w:lang w:eastAsia="en-US"/>
              </w:rPr>
              <w:t>2.</w:t>
            </w:r>
            <w:r w:rsidRPr="004537D4">
              <w:rPr>
                <w:rFonts w:eastAsia="Times New Roman"/>
                <w:spacing w:val="-8"/>
                <w:w w:val="105"/>
                <w:lang w:eastAsia="en-US"/>
              </w:rPr>
              <w:t xml:space="preserve"> </w:t>
            </w:r>
            <w:proofErr w:type="spellStart"/>
            <w:r w:rsidRPr="004537D4">
              <w:rPr>
                <w:rFonts w:eastAsia="Times New Roman"/>
                <w:w w:val="105"/>
                <w:lang w:eastAsia="en-US"/>
              </w:rPr>
              <w:t>Природа</w:t>
            </w:r>
            <w:proofErr w:type="spellEnd"/>
            <w:r w:rsidRPr="004537D4">
              <w:rPr>
                <w:rFonts w:eastAsia="Times New Roman"/>
                <w:spacing w:val="-7"/>
                <w:w w:val="105"/>
                <w:lang w:eastAsia="en-US"/>
              </w:rPr>
              <w:t xml:space="preserve"> </w:t>
            </w:r>
            <w:proofErr w:type="spellStart"/>
            <w:r w:rsidRPr="004537D4">
              <w:rPr>
                <w:rFonts w:eastAsia="Times New Roman"/>
                <w:w w:val="105"/>
                <w:lang w:eastAsia="en-US"/>
              </w:rPr>
              <w:t>Земли</w:t>
            </w:r>
            <w:proofErr w:type="spellEnd"/>
            <w:r w:rsidRPr="004537D4">
              <w:rPr>
                <w:rFonts w:eastAsia="Times New Roman"/>
                <w:spacing w:val="-7"/>
                <w:w w:val="105"/>
                <w:lang w:eastAsia="en-US"/>
              </w:rPr>
              <w:t xml:space="preserve"> </w:t>
            </w:r>
            <w:r w:rsidRPr="004537D4">
              <w:rPr>
                <w:rFonts w:eastAsia="Times New Roman"/>
                <w:w w:val="105"/>
                <w:lang w:eastAsia="en-US"/>
              </w:rPr>
              <w:t>и</w:t>
            </w:r>
            <w:r w:rsidRPr="004537D4">
              <w:rPr>
                <w:rFonts w:eastAsia="Times New Roman"/>
                <w:spacing w:val="-7"/>
                <w:w w:val="105"/>
                <w:lang w:eastAsia="en-US"/>
              </w:rPr>
              <w:t xml:space="preserve"> </w:t>
            </w:r>
            <w:proofErr w:type="spellStart"/>
            <w:r w:rsidRPr="004537D4">
              <w:rPr>
                <w:rFonts w:eastAsia="Times New Roman"/>
                <w:w w:val="105"/>
                <w:lang w:eastAsia="en-US"/>
              </w:rPr>
              <w:t>человек</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2"/>
              <w:jc w:val="center"/>
              <w:rPr>
                <w:rFonts w:eastAsia="Times New Roman"/>
                <w:lang w:eastAsia="en-US"/>
              </w:rPr>
            </w:pPr>
            <w:r w:rsidRPr="004537D4">
              <w:rPr>
                <w:rFonts w:eastAsia="Times New Roman"/>
                <w:w w:val="103"/>
                <w:lang w:eastAsia="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468"/>
              <w:rPr>
                <w:rFonts w:eastAsia="Times New Roman"/>
                <w:lang w:eastAsia="en-US"/>
              </w:rPr>
            </w:pPr>
            <w:r w:rsidRPr="004537D4">
              <w:rPr>
                <w:rFonts w:eastAsia="Times New Roman"/>
                <w:w w:val="103"/>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47"/>
              <w:rPr>
                <w:rFonts w:eastAsia="Times New Roman"/>
                <w:lang w:eastAsia="en-US"/>
              </w:rPr>
            </w:pPr>
            <w:r w:rsidRPr="004537D4">
              <w:rPr>
                <w:rFonts w:eastAsia="Times New Roman"/>
                <w:w w:val="105"/>
                <w:lang w:eastAsia="en-US"/>
              </w:rPr>
              <w:t>19</w:t>
            </w:r>
          </w:p>
        </w:tc>
      </w:tr>
      <w:tr w:rsidR="004537D4" w:rsidRPr="004537D4" w:rsidTr="004537D4">
        <w:trPr>
          <w:trHeight w:val="41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16" w:line="190" w:lineRule="atLeast"/>
              <w:ind w:left="72" w:right="120"/>
              <w:rPr>
                <w:rFonts w:eastAsia="Times New Roman"/>
                <w:lang w:val="ru-RU" w:eastAsia="en-US"/>
              </w:rPr>
            </w:pPr>
            <w:r w:rsidRPr="004537D4">
              <w:rPr>
                <w:rFonts w:eastAsia="Times New Roman"/>
                <w:spacing w:val="-1"/>
                <w:w w:val="105"/>
                <w:lang w:val="ru-RU" w:eastAsia="en-US"/>
              </w:rPr>
              <w:t>3.</w:t>
            </w:r>
            <w:r w:rsidRPr="004537D4">
              <w:rPr>
                <w:rFonts w:eastAsia="Times New Roman"/>
                <w:spacing w:val="-9"/>
                <w:w w:val="105"/>
                <w:lang w:val="ru-RU" w:eastAsia="en-US"/>
              </w:rPr>
              <w:t xml:space="preserve"> </w:t>
            </w:r>
            <w:r w:rsidRPr="004537D4">
              <w:rPr>
                <w:rFonts w:eastAsia="Times New Roman"/>
                <w:spacing w:val="-1"/>
                <w:w w:val="105"/>
                <w:lang w:val="ru-RU" w:eastAsia="en-US"/>
              </w:rPr>
              <w:t>Материки,</w:t>
            </w:r>
            <w:r w:rsidRPr="004537D4">
              <w:rPr>
                <w:rFonts w:eastAsia="Times New Roman"/>
                <w:spacing w:val="-8"/>
                <w:w w:val="105"/>
                <w:lang w:val="ru-RU" w:eastAsia="en-US"/>
              </w:rPr>
              <w:t xml:space="preserve"> </w:t>
            </w:r>
            <w:r w:rsidRPr="004537D4">
              <w:rPr>
                <w:rFonts w:eastAsia="Times New Roman"/>
                <w:spacing w:val="-1"/>
                <w:w w:val="105"/>
                <w:lang w:val="ru-RU" w:eastAsia="en-US"/>
              </w:rPr>
              <w:t>океаны,</w:t>
            </w:r>
            <w:r w:rsidRPr="004537D4">
              <w:rPr>
                <w:rFonts w:eastAsia="Times New Roman"/>
                <w:spacing w:val="-8"/>
                <w:w w:val="105"/>
                <w:lang w:val="ru-RU" w:eastAsia="en-US"/>
              </w:rPr>
              <w:t xml:space="preserve"> </w:t>
            </w:r>
            <w:r w:rsidRPr="004537D4">
              <w:rPr>
                <w:rFonts w:eastAsia="Times New Roman"/>
                <w:spacing w:val="-1"/>
                <w:w w:val="105"/>
                <w:lang w:val="ru-RU" w:eastAsia="en-US"/>
              </w:rPr>
              <w:t>народы</w:t>
            </w:r>
            <w:r w:rsidRPr="004537D4">
              <w:rPr>
                <w:rFonts w:eastAsia="Times New Roman"/>
                <w:spacing w:val="-39"/>
                <w:w w:val="105"/>
                <w:lang w:val="ru-RU" w:eastAsia="en-US"/>
              </w:rPr>
              <w:t xml:space="preserve"> </w:t>
            </w:r>
            <w:r w:rsidRPr="004537D4">
              <w:rPr>
                <w:rFonts w:eastAsia="Times New Roman"/>
                <w:w w:val="105"/>
                <w:lang w:val="ru-RU" w:eastAsia="en-US"/>
              </w:rPr>
              <w:t>и</w:t>
            </w:r>
            <w:r w:rsidRPr="004537D4">
              <w:rPr>
                <w:rFonts w:eastAsia="Times New Roman"/>
                <w:spacing w:val="-2"/>
                <w:w w:val="105"/>
                <w:lang w:val="ru-RU" w:eastAsia="en-US"/>
              </w:rPr>
              <w:t xml:space="preserve"> </w:t>
            </w:r>
            <w:r w:rsidRPr="004537D4">
              <w:rPr>
                <w:rFonts w:eastAsia="Times New Roman"/>
                <w:w w:val="105"/>
                <w:lang w:val="ru-RU" w:eastAsia="en-US"/>
              </w:rPr>
              <w:t>страны</w:t>
            </w:r>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2"/>
              <w:jc w:val="center"/>
              <w:rPr>
                <w:rFonts w:eastAsia="Times New Roman"/>
                <w:lang w:eastAsia="en-US"/>
              </w:rPr>
            </w:pPr>
            <w:r w:rsidRPr="004537D4">
              <w:rPr>
                <w:rFonts w:eastAsia="Times New Roman"/>
                <w:w w:val="103"/>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469"/>
              <w:rPr>
                <w:rFonts w:eastAsia="Times New Roman"/>
                <w:lang w:eastAsia="en-US"/>
              </w:rPr>
            </w:pPr>
            <w:r w:rsidRPr="004537D4">
              <w:rPr>
                <w:rFonts w:eastAsia="Times New Roman"/>
                <w:w w:val="103"/>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88"/>
              <w:rPr>
                <w:rFonts w:eastAsia="Times New Roman"/>
                <w:lang w:eastAsia="en-US"/>
              </w:rPr>
            </w:pPr>
            <w:r w:rsidRPr="004537D4">
              <w:rPr>
                <w:rFonts w:eastAsia="Times New Roman"/>
                <w:w w:val="103"/>
                <w:lang w:eastAsia="en-US"/>
              </w:rPr>
              <w:t>6</w:t>
            </w:r>
          </w:p>
        </w:tc>
      </w:tr>
      <w:tr w:rsidR="004537D4" w:rsidRPr="004537D4" w:rsidTr="004537D4">
        <w:trPr>
          <w:trHeight w:val="419"/>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17" w:line="190" w:lineRule="atLeast"/>
              <w:ind w:left="72" w:right="559"/>
              <w:rPr>
                <w:rFonts w:eastAsia="Times New Roman"/>
                <w:lang w:eastAsia="en-US"/>
              </w:rPr>
            </w:pPr>
            <w:r w:rsidRPr="004537D4">
              <w:rPr>
                <w:rFonts w:eastAsia="Times New Roman"/>
                <w:lang w:eastAsia="en-US"/>
              </w:rPr>
              <w:t>4.</w:t>
            </w:r>
            <w:r w:rsidRPr="004537D4">
              <w:rPr>
                <w:rFonts w:eastAsia="Times New Roman"/>
                <w:spacing w:val="1"/>
                <w:lang w:eastAsia="en-US"/>
              </w:rPr>
              <w:t xml:space="preserve"> </w:t>
            </w:r>
            <w:proofErr w:type="spellStart"/>
            <w:r w:rsidRPr="004537D4">
              <w:rPr>
                <w:rFonts w:eastAsia="Times New Roman"/>
                <w:lang w:eastAsia="en-US"/>
              </w:rPr>
              <w:t>Природопользование</w:t>
            </w:r>
            <w:proofErr w:type="spellEnd"/>
            <w:r w:rsidRPr="004537D4">
              <w:rPr>
                <w:rFonts w:eastAsia="Times New Roman"/>
                <w:spacing w:val="-37"/>
                <w:lang w:eastAsia="en-US"/>
              </w:rPr>
              <w:t xml:space="preserve"> </w:t>
            </w:r>
            <w:r w:rsidRPr="004537D4">
              <w:rPr>
                <w:rFonts w:eastAsia="Times New Roman"/>
                <w:w w:val="105"/>
                <w:lang w:eastAsia="en-US"/>
              </w:rPr>
              <w:t>и</w:t>
            </w:r>
            <w:r w:rsidRPr="004537D4">
              <w:rPr>
                <w:rFonts w:eastAsia="Times New Roman"/>
                <w:spacing w:val="-3"/>
                <w:w w:val="105"/>
                <w:lang w:eastAsia="en-US"/>
              </w:rPr>
              <w:t xml:space="preserve"> </w:t>
            </w:r>
            <w:proofErr w:type="spellStart"/>
            <w:r w:rsidRPr="004537D4">
              <w:rPr>
                <w:rFonts w:eastAsia="Times New Roman"/>
                <w:w w:val="105"/>
                <w:lang w:eastAsia="en-US"/>
              </w:rPr>
              <w:t>геоэкология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2"/>
              <w:jc w:val="center"/>
              <w:rPr>
                <w:rFonts w:eastAsia="Times New Roman"/>
                <w:lang w:eastAsia="en-US"/>
              </w:rPr>
            </w:pPr>
            <w:r w:rsidRPr="004537D4">
              <w:rPr>
                <w:rFonts w:eastAsia="Times New Roman"/>
                <w:w w:val="103"/>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469"/>
              <w:rPr>
                <w:rFonts w:eastAsia="Times New Roman"/>
                <w:lang w:eastAsia="en-US"/>
              </w:rPr>
            </w:pPr>
            <w:r w:rsidRPr="004537D4">
              <w:rPr>
                <w:rFonts w:eastAsia="Times New Roman"/>
                <w:w w:val="103"/>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1188"/>
              <w:rPr>
                <w:rFonts w:eastAsia="Times New Roman"/>
                <w:lang w:eastAsia="en-US"/>
              </w:rPr>
            </w:pPr>
            <w:r w:rsidRPr="004537D4">
              <w:rPr>
                <w:rFonts w:eastAsia="Times New Roman"/>
                <w:w w:val="103"/>
                <w:lang w:eastAsia="en-US"/>
              </w:rPr>
              <w:t>6</w:t>
            </w:r>
          </w:p>
        </w:tc>
      </w:tr>
      <w:tr w:rsidR="004537D4" w:rsidRPr="004537D4" w:rsidTr="004537D4">
        <w:trPr>
          <w:trHeight w:val="22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72"/>
              <w:rPr>
                <w:rFonts w:eastAsia="Times New Roman"/>
                <w:lang w:eastAsia="en-US"/>
              </w:rPr>
            </w:pPr>
            <w:r w:rsidRPr="004537D4">
              <w:rPr>
                <w:rFonts w:eastAsia="Times New Roman"/>
                <w:w w:val="105"/>
                <w:lang w:eastAsia="en-US"/>
              </w:rPr>
              <w:t>5.</w:t>
            </w:r>
            <w:r w:rsidRPr="004537D4">
              <w:rPr>
                <w:rFonts w:eastAsia="Times New Roman"/>
                <w:spacing w:val="-10"/>
                <w:w w:val="105"/>
                <w:lang w:eastAsia="en-US"/>
              </w:rPr>
              <w:t xml:space="preserve"> </w:t>
            </w:r>
            <w:proofErr w:type="spellStart"/>
            <w:r w:rsidRPr="004537D4">
              <w:rPr>
                <w:rFonts w:eastAsia="Times New Roman"/>
                <w:w w:val="105"/>
                <w:lang w:eastAsia="en-US"/>
              </w:rPr>
              <w:t>География</w:t>
            </w:r>
            <w:proofErr w:type="spellEnd"/>
            <w:r w:rsidRPr="004537D4">
              <w:rPr>
                <w:rFonts w:eastAsia="Times New Roman"/>
                <w:spacing w:val="-9"/>
                <w:w w:val="105"/>
                <w:lang w:eastAsia="en-US"/>
              </w:rPr>
              <w:t xml:space="preserve"> </w:t>
            </w:r>
            <w:proofErr w:type="spellStart"/>
            <w:r w:rsidRPr="004537D4">
              <w:rPr>
                <w:rFonts w:eastAsia="Times New Roman"/>
                <w:w w:val="105"/>
                <w:lang w:eastAsia="en-US"/>
              </w:rPr>
              <w:t>России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281" w:right="281"/>
              <w:jc w:val="center"/>
              <w:rPr>
                <w:rFonts w:eastAsia="Times New Roman"/>
                <w:lang w:eastAsia="en-US"/>
              </w:rPr>
            </w:pPr>
            <w:r w:rsidRPr="004537D4">
              <w:rPr>
                <w:rFonts w:eastAsia="Times New Roman"/>
                <w:w w:val="105"/>
                <w:lang w:eastAsia="en-US"/>
              </w:rPr>
              <w:t>13</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426"/>
              <w:rPr>
                <w:rFonts w:eastAsia="Times New Roman"/>
                <w:lang w:eastAsia="en-US"/>
              </w:rPr>
            </w:pPr>
            <w:r w:rsidRPr="004537D4">
              <w:rPr>
                <w:rFonts w:eastAsia="Times New Roman"/>
                <w:w w:val="105"/>
                <w:lang w:eastAsia="en-US"/>
              </w:rPr>
              <w:t>13</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46"/>
              <w:rPr>
                <w:rFonts w:eastAsia="Times New Roman"/>
                <w:lang w:eastAsia="en-US"/>
              </w:rPr>
            </w:pPr>
            <w:r w:rsidRPr="004537D4">
              <w:rPr>
                <w:rFonts w:eastAsia="Times New Roman"/>
                <w:w w:val="105"/>
                <w:lang w:eastAsia="en-US"/>
              </w:rPr>
              <w:t>43</w:t>
            </w:r>
          </w:p>
        </w:tc>
      </w:tr>
      <w:tr w:rsidR="004537D4" w:rsidRPr="004537D4" w:rsidTr="004537D4">
        <w:trPr>
          <w:trHeight w:val="229"/>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right="65"/>
              <w:jc w:val="right"/>
              <w:rPr>
                <w:rFonts w:eastAsia="Times New Roman"/>
                <w:lang w:eastAsia="en-US"/>
              </w:rPr>
            </w:pPr>
            <w:proofErr w:type="spellStart"/>
            <w:r w:rsidRPr="004537D4">
              <w:rPr>
                <w:rFonts w:eastAsia="Times New Roman"/>
                <w:w w:val="105"/>
                <w:lang w:eastAsia="en-US"/>
              </w:rPr>
              <w:t>Итого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282" w:right="280"/>
              <w:jc w:val="center"/>
              <w:rPr>
                <w:rFonts w:eastAsia="Times New Roman"/>
                <w:lang w:eastAsia="en-US"/>
              </w:rPr>
            </w:pPr>
            <w:r w:rsidRPr="004537D4">
              <w:rPr>
                <w:rFonts w:eastAsia="Times New Roman"/>
                <w:w w:val="105"/>
                <w:lang w:eastAsia="en-US"/>
              </w:rPr>
              <w:t>30</w:t>
            </w:r>
          </w:p>
        </w:tc>
        <w:tc>
          <w:tcPr>
            <w:tcW w:w="198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427"/>
              <w:rPr>
                <w:rFonts w:eastAsia="Times New Roman"/>
                <w:lang w:eastAsia="en-US"/>
              </w:rPr>
            </w:pPr>
            <w:r w:rsidRPr="004537D4">
              <w:rPr>
                <w:rFonts w:eastAsia="Times New Roman"/>
                <w:w w:val="105"/>
                <w:lang w:eastAsia="en-US"/>
              </w:rPr>
              <w:t>31</w:t>
            </w:r>
          </w:p>
        </w:tc>
        <w:tc>
          <w:tcPr>
            <w:tcW w:w="3969"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06"/>
              <w:rPr>
                <w:rFonts w:eastAsia="Times New Roman"/>
                <w:lang w:eastAsia="en-US"/>
              </w:rPr>
            </w:pPr>
            <w:r w:rsidRPr="004537D4">
              <w:rPr>
                <w:rFonts w:eastAsia="Times New Roman"/>
                <w:w w:val="105"/>
                <w:lang w:eastAsia="en-US"/>
              </w:rPr>
              <w:t>100</w:t>
            </w:r>
          </w:p>
        </w:tc>
      </w:tr>
    </w:tbl>
    <w:p w:rsidR="004537D4" w:rsidRPr="004537D4" w:rsidRDefault="004537D4" w:rsidP="004537D4">
      <w:pPr>
        <w:tabs>
          <w:tab w:val="left" w:pos="1701"/>
        </w:tabs>
        <w:jc w:val="center"/>
        <w:rPr>
          <w:rFonts w:eastAsia="Calibri"/>
          <w:b/>
          <w:lang w:eastAsia="en-US"/>
        </w:rPr>
      </w:pPr>
    </w:p>
    <w:p w:rsidR="004537D4" w:rsidRPr="004537D4" w:rsidRDefault="004537D4" w:rsidP="004537D4">
      <w:pPr>
        <w:tabs>
          <w:tab w:val="left" w:pos="1701"/>
        </w:tabs>
        <w:jc w:val="center"/>
        <w:rPr>
          <w:rFonts w:eastAsia="Calibri"/>
          <w:b/>
          <w:lang w:eastAsia="en-US"/>
        </w:rPr>
      </w:pPr>
    </w:p>
    <w:p w:rsidR="004537D4" w:rsidRPr="004537D4" w:rsidRDefault="004537D4" w:rsidP="004537D4">
      <w:pPr>
        <w:widowControl w:val="0"/>
        <w:autoSpaceDE w:val="0"/>
        <w:autoSpaceDN w:val="0"/>
        <w:spacing w:before="4"/>
        <w:ind w:right="78"/>
        <w:jc w:val="right"/>
        <w:rPr>
          <w:rFonts w:eastAsia="Times New Roman"/>
          <w:i/>
          <w:lang w:eastAsia="en-US"/>
        </w:rPr>
      </w:pPr>
      <w:r w:rsidRPr="004537D4">
        <w:rPr>
          <w:rFonts w:eastAsia="Times New Roman"/>
          <w:i/>
          <w:lang w:eastAsia="en-US"/>
        </w:rPr>
        <w:t>Распределение</w:t>
      </w:r>
      <w:r w:rsidRPr="004537D4">
        <w:rPr>
          <w:rFonts w:eastAsia="Times New Roman"/>
          <w:i/>
          <w:spacing w:val="12"/>
          <w:lang w:eastAsia="en-US"/>
        </w:rPr>
        <w:t xml:space="preserve"> </w:t>
      </w:r>
      <w:r w:rsidRPr="004537D4">
        <w:rPr>
          <w:rFonts w:eastAsia="Times New Roman"/>
          <w:i/>
          <w:lang w:eastAsia="en-US"/>
        </w:rPr>
        <w:t>заданий</w:t>
      </w:r>
      <w:r w:rsidRPr="004537D4">
        <w:rPr>
          <w:rFonts w:eastAsia="Times New Roman"/>
          <w:i/>
          <w:spacing w:val="15"/>
          <w:lang w:eastAsia="en-US"/>
        </w:rPr>
        <w:t xml:space="preserve"> </w:t>
      </w:r>
      <w:r w:rsidRPr="004537D4">
        <w:rPr>
          <w:rFonts w:eastAsia="Times New Roman"/>
          <w:i/>
          <w:lang w:eastAsia="en-US"/>
        </w:rPr>
        <w:t>экзаменационной</w:t>
      </w:r>
      <w:r w:rsidRPr="004537D4">
        <w:rPr>
          <w:rFonts w:eastAsia="Times New Roman"/>
          <w:i/>
          <w:spacing w:val="15"/>
          <w:lang w:eastAsia="en-US"/>
        </w:rPr>
        <w:t xml:space="preserve"> </w:t>
      </w:r>
      <w:r w:rsidRPr="004537D4">
        <w:rPr>
          <w:rFonts w:eastAsia="Times New Roman"/>
          <w:i/>
          <w:lang w:eastAsia="en-US"/>
        </w:rPr>
        <w:t>работы</w:t>
      </w:r>
      <w:r w:rsidRPr="004537D4">
        <w:rPr>
          <w:rFonts w:eastAsia="Times New Roman"/>
          <w:i/>
          <w:spacing w:val="14"/>
          <w:lang w:eastAsia="en-US"/>
        </w:rPr>
        <w:t xml:space="preserve"> </w:t>
      </w:r>
      <w:r w:rsidRPr="004537D4">
        <w:rPr>
          <w:rFonts w:eastAsia="Times New Roman"/>
          <w:i/>
          <w:lang w:eastAsia="en-US"/>
        </w:rPr>
        <w:t>по</w:t>
      </w:r>
      <w:r w:rsidRPr="004537D4">
        <w:rPr>
          <w:rFonts w:eastAsia="Times New Roman"/>
          <w:i/>
          <w:spacing w:val="13"/>
          <w:lang w:eastAsia="en-US"/>
        </w:rPr>
        <w:t xml:space="preserve"> </w:t>
      </w:r>
      <w:r w:rsidRPr="004537D4">
        <w:rPr>
          <w:rFonts w:eastAsia="Times New Roman"/>
          <w:i/>
          <w:lang w:eastAsia="en-US"/>
        </w:rPr>
        <w:t>уровням</w:t>
      </w:r>
      <w:r w:rsidRPr="004537D4">
        <w:rPr>
          <w:rFonts w:eastAsia="Times New Roman"/>
          <w:i/>
          <w:spacing w:val="14"/>
          <w:lang w:eastAsia="en-US"/>
        </w:rPr>
        <w:t xml:space="preserve"> </w:t>
      </w:r>
      <w:r w:rsidRPr="004537D4">
        <w:rPr>
          <w:rFonts w:eastAsia="Times New Roman"/>
          <w:i/>
          <w:lang w:eastAsia="en-US"/>
        </w:rPr>
        <w:t>сложности</w:t>
      </w:r>
    </w:p>
    <w:p w:rsidR="004537D4" w:rsidRPr="004537D4" w:rsidRDefault="004537D4" w:rsidP="004537D4">
      <w:pPr>
        <w:widowControl w:val="0"/>
        <w:autoSpaceDE w:val="0"/>
        <w:autoSpaceDN w:val="0"/>
        <w:spacing w:before="7"/>
        <w:rPr>
          <w:rFonts w:eastAsia="Times New Roman"/>
          <w:i/>
          <w:lang w:eastAsia="en-US"/>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274"/>
        <w:gridCol w:w="1844"/>
        <w:gridCol w:w="4394"/>
      </w:tblGrid>
      <w:tr w:rsidR="004537D4" w:rsidRPr="004537D4" w:rsidTr="004537D4">
        <w:trPr>
          <w:trHeight w:val="1180"/>
        </w:trPr>
        <w:tc>
          <w:tcPr>
            <w:tcW w:w="3261"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rPr>
                <w:rFonts w:eastAsia="Times New Roman"/>
                <w:i/>
                <w:lang w:val="ru-RU" w:eastAsia="en-US"/>
              </w:rPr>
            </w:pPr>
          </w:p>
          <w:p w:rsidR="004537D4" w:rsidRPr="004537D4" w:rsidRDefault="004537D4" w:rsidP="004537D4">
            <w:pPr>
              <w:spacing w:before="1"/>
              <w:rPr>
                <w:rFonts w:eastAsia="Times New Roman"/>
                <w:i/>
                <w:lang w:val="ru-RU" w:eastAsia="en-US"/>
              </w:rPr>
            </w:pPr>
          </w:p>
          <w:p w:rsidR="004537D4" w:rsidRPr="004537D4" w:rsidRDefault="004537D4" w:rsidP="004537D4">
            <w:pPr>
              <w:spacing w:line="244" w:lineRule="auto"/>
              <w:ind w:left="687" w:hanging="419"/>
              <w:rPr>
                <w:rFonts w:eastAsia="Times New Roman"/>
                <w:lang w:eastAsia="en-US"/>
              </w:rPr>
            </w:pPr>
            <w:proofErr w:type="spellStart"/>
            <w:r w:rsidRPr="004537D4">
              <w:rPr>
                <w:rFonts w:eastAsia="Times New Roman"/>
                <w:lang w:eastAsia="en-US"/>
              </w:rPr>
              <w:t>Уровень</w:t>
            </w:r>
            <w:proofErr w:type="spellEnd"/>
            <w:r w:rsidRPr="004537D4">
              <w:rPr>
                <w:rFonts w:eastAsia="Times New Roman"/>
                <w:spacing w:val="1"/>
                <w:lang w:eastAsia="en-US"/>
              </w:rPr>
              <w:t xml:space="preserve"> </w:t>
            </w:r>
            <w:proofErr w:type="spellStart"/>
            <w:r w:rsidRPr="004537D4">
              <w:rPr>
                <w:rFonts w:eastAsia="Times New Roman"/>
                <w:lang w:eastAsia="en-US"/>
              </w:rPr>
              <w:t>сложности</w:t>
            </w:r>
            <w:proofErr w:type="spellEnd"/>
            <w:r w:rsidRPr="004537D4">
              <w:rPr>
                <w:rFonts w:eastAsia="Times New Roman"/>
                <w:spacing w:val="-37"/>
                <w:lang w:eastAsia="en-US"/>
              </w:rPr>
              <w:t xml:space="preserve"> </w:t>
            </w:r>
            <w:proofErr w:type="spellStart"/>
            <w:r w:rsidRPr="004537D4">
              <w:rPr>
                <w:rFonts w:eastAsia="Times New Roman"/>
                <w:w w:val="105"/>
                <w:lang w:eastAsia="en-US"/>
              </w:rPr>
              <w:t>заданий</w:t>
            </w:r>
            <w:proofErr w:type="spellEnd"/>
          </w:p>
        </w:tc>
        <w:tc>
          <w:tcPr>
            <w:tcW w:w="1274"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spacing w:before="9"/>
              <w:rPr>
                <w:rFonts w:eastAsia="Times New Roman"/>
                <w:i/>
                <w:lang w:eastAsia="en-US"/>
              </w:rPr>
            </w:pPr>
          </w:p>
          <w:p w:rsidR="004537D4" w:rsidRPr="004537D4" w:rsidRDefault="004537D4" w:rsidP="004537D4">
            <w:pPr>
              <w:spacing w:line="244" w:lineRule="auto"/>
              <w:ind w:left="125" w:right="119" w:firstLine="71"/>
              <w:jc w:val="both"/>
              <w:rPr>
                <w:rFonts w:eastAsia="Times New Roman"/>
                <w:lang w:eastAsia="en-US"/>
              </w:rPr>
            </w:pPr>
            <w:proofErr w:type="spellStart"/>
            <w:r w:rsidRPr="004537D4">
              <w:rPr>
                <w:rFonts w:eastAsia="Times New Roman"/>
                <w:w w:val="105"/>
                <w:lang w:eastAsia="en-US"/>
              </w:rPr>
              <w:t>Коли</w:t>
            </w:r>
            <w:proofErr w:type="spellEnd"/>
            <w:r w:rsidRPr="004537D4">
              <w:rPr>
                <w:rFonts w:eastAsia="Times New Roman"/>
                <w:w w:val="105"/>
                <w:lang w:eastAsia="en-US"/>
              </w:rPr>
              <w:t>-</w:t>
            </w:r>
            <w:r w:rsidRPr="004537D4">
              <w:rPr>
                <w:rFonts w:eastAsia="Times New Roman"/>
                <w:spacing w:val="1"/>
                <w:w w:val="105"/>
                <w:lang w:eastAsia="en-US"/>
              </w:rPr>
              <w:t xml:space="preserve"> </w:t>
            </w:r>
            <w:proofErr w:type="spellStart"/>
            <w:r w:rsidRPr="004537D4">
              <w:rPr>
                <w:rFonts w:eastAsia="Times New Roman"/>
                <w:w w:val="105"/>
                <w:lang w:eastAsia="en-US"/>
              </w:rPr>
              <w:t>чество</w:t>
            </w:r>
            <w:proofErr w:type="spellEnd"/>
            <w:r w:rsidRPr="004537D4">
              <w:rPr>
                <w:rFonts w:eastAsia="Times New Roman"/>
                <w:spacing w:val="1"/>
                <w:w w:val="105"/>
                <w:lang w:eastAsia="en-US"/>
              </w:rPr>
              <w:t xml:space="preserve"> </w:t>
            </w:r>
            <w:proofErr w:type="spellStart"/>
            <w:r w:rsidRPr="004537D4">
              <w:rPr>
                <w:rFonts w:eastAsia="Times New Roman"/>
                <w:lang w:eastAsia="en-US"/>
              </w:rPr>
              <w:t>заданий</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4537D4" w:rsidRPr="004537D4" w:rsidRDefault="004537D4" w:rsidP="004537D4">
            <w:pPr>
              <w:spacing w:before="9"/>
              <w:rPr>
                <w:rFonts w:eastAsia="Times New Roman"/>
                <w:i/>
                <w:lang w:eastAsia="en-US"/>
              </w:rPr>
            </w:pPr>
          </w:p>
          <w:p w:rsidR="004537D4" w:rsidRPr="004537D4" w:rsidRDefault="004537D4" w:rsidP="004537D4">
            <w:pPr>
              <w:spacing w:line="244" w:lineRule="auto"/>
              <w:ind w:left="81" w:right="75" w:hanging="1"/>
              <w:jc w:val="center"/>
              <w:rPr>
                <w:rFonts w:eastAsia="Times New Roman"/>
                <w:lang w:eastAsia="en-US"/>
              </w:rPr>
            </w:pPr>
            <w:proofErr w:type="spellStart"/>
            <w:r w:rsidRPr="004537D4">
              <w:rPr>
                <w:rFonts w:eastAsia="Times New Roman"/>
                <w:w w:val="105"/>
                <w:lang w:eastAsia="en-US"/>
              </w:rPr>
              <w:t>Максималь</w:t>
            </w:r>
            <w:proofErr w:type="spellEnd"/>
            <w:r w:rsidRPr="004537D4">
              <w:rPr>
                <w:rFonts w:eastAsia="Times New Roman"/>
                <w:w w:val="105"/>
                <w:lang w:eastAsia="en-US"/>
              </w:rPr>
              <w:t>-</w:t>
            </w:r>
            <w:r w:rsidRPr="004537D4">
              <w:rPr>
                <w:rFonts w:eastAsia="Times New Roman"/>
                <w:spacing w:val="1"/>
                <w:w w:val="105"/>
                <w:lang w:eastAsia="en-US"/>
              </w:rPr>
              <w:t xml:space="preserve"> </w:t>
            </w:r>
            <w:proofErr w:type="spellStart"/>
            <w:r w:rsidRPr="004537D4">
              <w:rPr>
                <w:rFonts w:eastAsia="Times New Roman"/>
                <w:lang w:eastAsia="en-US"/>
              </w:rPr>
              <w:t>ный</w:t>
            </w:r>
            <w:proofErr w:type="spellEnd"/>
            <w:r w:rsidRPr="004537D4">
              <w:rPr>
                <w:rFonts w:eastAsia="Times New Roman"/>
                <w:spacing w:val="20"/>
                <w:lang w:eastAsia="en-US"/>
              </w:rPr>
              <w:t xml:space="preserve"> </w:t>
            </w:r>
            <w:proofErr w:type="spellStart"/>
            <w:r w:rsidRPr="004537D4">
              <w:rPr>
                <w:rFonts w:eastAsia="Times New Roman"/>
                <w:lang w:eastAsia="en-US"/>
              </w:rPr>
              <w:t>первичный</w:t>
            </w:r>
            <w:proofErr w:type="spellEnd"/>
            <w:r w:rsidRPr="004537D4">
              <w:rPr>
                <w:rFonts w:eastAsia="Times New Roman"/>
                <w:spacing w:val="-37"/>
                <w:lang w:eastAsia="en-US"/>
              </w:rPr>
              <w:t xml:space="preserve"> </w:t>
            </w:r>
            <w:proofErr w:type="spellStart"/>
            <w:r w:rsidRPr="004537D4">
              <w:rPr>
                <w:rFonts w:eastAsia="Times New Roman"/>
                <w:w w:val="105"/>
                <w:lang w:eastAsia="en-US"/>
              </w:rPr>
              <w:t>балл</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line="244" w:lineRule="auto"/>
              <w:ind w:left="110" w:right="106" w:hanging="1"/>
              <w:jc w:val="center"/>
              <w:rPr>
                <w:rFonts w:eastAsia="Times New Roman"/>
                <w:lang w:val="ru-RU" w:eastAsia="en-US"/>
              </w:rPr>
            </w:pPr>
            <w:r w:rsidRPr="004537D4">
              <w:rPr>
                <w:rFonts w:eastAsia="Times New Roman"/>
                <w:w w:val="105"/>
                <w:lang w:val="ru-RU" w:eastAsia="en-US"/>
              </w:rPr>
              <w:t>Процент максимального</w:t>
            </w:r>
            <w:r w:rsidRPr="004537D4">
              <w:rPr>
                <w:rFonts w:eastAsia="Times New Roman"/>
                <w:spacing w:val="1"/>
                <w:w w:val="105"/>
                <w:lang w:val="ru-RU" w:eastAsia="en-US"/>
              </w:rPr>
              <w:t xml:space="preserve"> </w:t>
            </w:r>
            <w:r w:rsidRPr="004537D4">
              <w:rPr>
                <w:rFonts w:eastAsia="Times New Roman"/>
                <w:spacing w:val="-1"/>
                <w:w w:val="105"/>
                <w:lang w:val="ru-RU" w:eastAsia="en-US"/>
              </w:rPr>
              <w:t>первичного</w:t>
            </w:r>
            <w:r w:rsidRPr="004537D4">
              <w:rPr>
                <w:rFonts w:eastAsia="Times New Roman"/>
                <w:spacing w:val="-7"/>
                <w:w w:val="105"/>
                <w:lang w:val="ru-RU" w:eastAsia="en-US"/>
              </w:rPr>
              <w:t xml:space="preserve"> </w:t>
            </w:r>
            <w:r w:rsidRPr="004537D4">
              <w:rPr>
                <w:rFonts w:eastAsia="Times New Roman"/>
                <w:spacing w:val="-1"/>
                <w:w w:val="105"/>
                <w:lang w:val="ru-RU" w:eastAsia="en-US"/>
              </w:rPr>
              <w:t>балла</w:t>
            </w:r>
            <w:r w:rsidRPr="004537D4">
              <w:rPr>
                <w:rFonts w:eastAsia="Times New Roman"/>
                <w:spacing w:val="-7"/>
                <w:w w:val="105"/>
                <w:lang w:val="ru-RU" w:eastAsia="en-US"/>
              </w:rPr>
              <w:t xml:space="preserve"> </w:t>
            </w:r>
            <w:r w:rsidRPr="004537D4">
              <w:rPr>
                <w:rFonts w:eastAsia="Times New Roman"/>
                <w:spacing w:val="-1"/>
                <w:w w:val="105"/>
                <w:lang w:val="ru-RU" w:eastAsia="en-US"/>
              </w:rPr>
              <w:t>за</w:t>
            </w:r>
            <w:r w:rsidRPr="004537D4">
              <w:rPr>
                <w:rFonts w:eastAsia="Times New Roman"/>
                <w:spacing w:val="-7"/>
                <w:w w:val="105"/>
                <w:lang w:val="ru-RU" w:eastAsia="en-US"/>
              </w:rPr>
              <w:t xml:space="preserve"> </w:t>
            </w:r>
            <w:r w:rsidRPr="004537D4">
              <w:rPr>
                <w:rFonts w:eastAsia="Times New Roman"/>
                <w:spacing w:val="-1"/>
                <w:w w:val="105"/>
                <w:lang w:val="ru-RU" w:eastAsia="en-US"/>
              </w:rPr>
              <w:t>выполнение</w:t>
            </w:r>
            <w:r w:rsidRPr="004537D4">
              <w:rPr>
                <w:rFonts w:eastAsia="Times New Roman"/>
                <w:spacing w:val="-39"/>
                <w:w w:val="105"/>
                <w:lang w:val="ru-RU" w:eastAsia="en-US"/>
              </w:rPr>
              <w:t xml:space="preserve"> </w:t>
            </w:r>
            <w:r w:rsidRPr="004537D4">
              <w:rPr>
                <w:rFonts w:eastAsia="Times New Roman"/>
                <w:w w:val="105"/>
                <w:lang w:val="ru-RU" w:eastAsia="en-US"/>
              </w:rPr>
              <w:t>заданий данного уровня</w:t>
            </w:r>
            <w:r w:rsidRPr="004537D4">
              <w:rPr>
                <w:rFonts w:eastAsia="Times New Roman"/>
                <w:spacing w:val="1"/>
                <w:w w:val="105"/>
                <w:lang w:val="ru-RU" w:eastAsia="en-US"/>
              </w:rPr>
              <w:t xml:space="preserve"> </w:t>
            </w:r>
            <w:r w:rsidRPr="004537D4">
              <w:rPr>
                <w:rFonts w:eastAsia="Times New Roman"/>
                <w:w w:val="105"/>
                <w:lang w:val="ru-RU" w:eastAsia="en-US"/>
              </w:rPr>
              <w:t>сложности от максимального</w:t>
            </w:r>
            <w:r w:rsidRPr="004537D4">
              <w:rPr>
                <w:rFonts w:eastAsia="Times New Roman"/>
                <w:spacing w:val="1"/>
                <w:w w:val="105"/>
                <w:lang w:val="ru-RU" w:eastAsia="en-US"/>
              </w:rPr>
              <w:t xml:space="preserve"> </w:t>
            </w:r>
            <w:r w:rsidRPr="004537D4">
              <w:rPr>
                <w:rFonts w:eastAsia="Times New Roman"/>
                <w:spacing w:val="-1"/>
                <w:w w:val="105"/>
                <w:lang w:val="ru-RU" w:eastAsia="en-US"/>
              </w:rPr>
              <w:t>первичного</w:t>
            </w:r>
            <w:r w:rsidRPr="004537D4">
              <w:rPr>
                <w:rFonts w:eastAsia="Times New Roman"/>
                <w:spacing w:val="-9"/>
                <w:w w:val="105"/>
                <w:lang w:val="ru-RU" w:eastAsia="en-US"/>
              </w:rPr>
              <w:t xml:space="preserve"> </w:t>
            </w:r>
            <w:r w:rsidRPr="004537D4">
              <w:rPr>
                <w:rFonts w:eastAsia="Times New Roman"/>
                <w:w w:val="105"/>
                <w:lang w:val="ru-RU" w:eastAsia="en-US"/>
              </w:rPr>
              <w:t>балла</w:t>
            </w:r>
            <w:r w:rsidRPr="004537D4">
              <w:rPr>
                <w:rFonts w:eastAsia="Times New Roman"/>
                <w:spacing w:val="-9"/>
                <w:w w:val="105"/>
                <w:lang w:val="ru-RU" w:eastAsia="en-US"/>
              </w:rPr>
              <w:t xml:space="preserve"> </w:t>
            </w:r>
            <w:r w:rsidRPr="004537D4">
              <w:rPr>
                <w:rFonts w:eastAsia="Times New Roman"/>
                <w:w w:val="105"/>
                <w:lang w:val="ru-RU" w:eastAsia="en-US"/>
              </w:rPr>
              <w:t>за</w:t>
            </w:r>
            <w:r w:rsidRPr="004537D4">
              <w:rPr>
                <w:rFonts w:eastAsia="Times New Roman"/>
                <w:spacing w:val="-8"/>
                <w:w w:val="105"/>
                <w:lang w:val="ru-RU" w:eastAsia="en-US"/>
              </w:rPr>
              <w:t xml:space="preserve"> </w:t>
            </w:r>
            <w:r w:rsidRPr="004537D4">
              <w:rPr>
                <w:rFonts w:eastAsia="Times New Roman"/>
                <w:w w:val="105"/>
                <w:lang w:val="ru-RU" w:eastAsia="en-US"/>
              </w:rPr>
              <w:t>всю</w:t>
            </w:r>
            <w:r w:rsidRPr="004537D4">
              <w:rPr>
                <w:rFonts w:eastAsia="Times New Roman"/>
                <w:spacing w:val="-9"/>
                <w:w w:val="105"/>
                <w:lang w:val="ru-RU" w:eastAsia="en-US"/>
              </w:rPr>
              <w:t xml:space="preserve"> </w:t>
            </w:r>
            <w:r w:rsidRPr="004537D4">
              <w:rPr>
                <w:rFonts w:eastAsia="Times New Roman"/>
                <w:w w:val="105"/>
                <w:lang w:val="ru-RU" w:eastAsia="en-US"/>
              </w:rPr>
              <w:t>работу,</w:t>
            </w:r>
            <w:r w:rsidRPr="004537D4">
              <w:rPr>
                <w:rFonts w:eastAsia="Times New Roman"/>
                <w:spacing w:val="-39"/>
                <w:w w:val="105"/>
                <w:lang w:val="ru-RU" w:eastAsia="en-US"/>
              </w:rPr>
              <w:t xml:space="preserve"> </w:t>
            </w:r>
            <w:r w:rsidRPr="004537D4">
              <w:rPr>
                <w:rFonts w:eastAsia="Times New Roman"/>
                <w:w w:val="105"/>
                <w:lang w:val="ru-RU" w:eastAsia="en-US"/>
              </w:rPr>
              <w:t>равного</w:t>
            </w:r>
            <w:r w:rsidRPr="004537D4">
              <w:rPr>
                <w:rFonts w:eastAsia="Times New Roman"/>
                <w:spacing w:val="-2"/>
                <w:w w:val="105"/>
                <w:lang w:val="ru-RU" w:eastAsia="en-US"/>
              </w:rPr>
              <w:t xml:space="preserve"> </w:t>
            </w:r>
            <w:r w:rsidRPr="004537D4">
              <w:rPr>
                <w:rFonts w:eastAsia="Times New Roman"/>
                <w:w w:val="105"/>
                <w:lang w:val="ru-RU" w:eastAsia="en-US"/>
              </w:rPr>
              <w:t>31</w:t>
            </w:r>
          </w:p>
        </w:tc>
      </w:tr>
      <w:tr w:rsidR="004537D4" w:rsidRPr="004537D4" w:rsidTr="004537D4">
        <w:trPr>
          <w:trHeight w:val="22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72"/>
              <w:rPr>
                <w:rFonts w:eastAsia="Times New Roman"/>
                <w:lang w:eastAsia="en-US"/>
              </w:rPr>
            </w:pPr>
            <w:proofErr w:type="spellStart"/>
            <w:r w:rsidRPr="004537D4">
              <w:rPr>
                <w:rFonts w:eastAsia="Times New Roman"/>
                <w:w w:val="105"/>
                <w:lang w:eastAsia="en-US"/>
              </w:rPr>
              <w:t>Базовый</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323"/>
              <w:rPr>
                <w:rFonts w:eastAsia="Times New Roman"/>
                <w:lang w:eastAsia="en-US"/>
              </w:rPr>
            </w:pPr>
            <w:r w:rsidRPr="004537D4">
              <w:rPr>
                <w:rFonts w:eastAsia="Times New Roman"/>
                <w:w w:val="105"/>
                <w:lang w:eastAsia="en-US"/>
              </w:rPr>
              <w:t>15</w:t>
            </w:r>
          </w:p>
        </w:tc>
        <w:tc>
          <w:tcPr>
            <w:tcW w:w="184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554"/>
              <w:rPr>
                <w:rFonts w:eastAsia="Times New Roman"/>
                <w:lang w:eastAsia="en-US"/>
              </w:rPr>
            </w:pPr>
            <w:r w:rsidRPr="004537D4">
              <w:rPr>
                <w:rFonts w:eastAsia="Times New Roman"/>
                <w:w w:val="105"/>
                <w:lang w:eastAsia="en-US"/>
              </w:rPr>
              <w:t>15</w:t>
            </w:r>
          </w:p>
        </w:tc>
        <w:tc>
          <w:tcPr>
            <w:tcW w:w="439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32"/>
              <w:rPr>
                <w:rFonts w:eastAsia="Times New Roman"/>
                <w:lang w:eastAsia="en-US"/>
              </w:rPr>
            </w:pPr>
            <w:r w:rsidRPr="004537D4">
              <w:rPr>
                <w:rFonts w:eastAsia="Times New Roman"/>
                <w:w w:val="105"/>
                <w:lang w:eastAsia="en-US"/>
              </w:rPr>
              <w:t>48,4</w:t>
            </w:r>
          </w:p>
        </w:tc>
      </w:tr>
      <w:tr w:rsidR="004537D4" w:rsidRPr="004537D4" w:rsidTr="004537D4">
        <w:trPr>
          <w:trHeight w:val="229"/>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72"/>
              <w:rPr>
                <w:rFonts w:eastAsia="Times New Roman"/>
                <w:lang w:eastAsia="en-US"/>
              </w:rPr>
            </w:pPr>
            <w:proofErr w:type="spellStart"/>
            <w:r w:rsidRPr="004537D4">
              <w:rPr>
                <w:rFonts w:eastAsia="Times New Roman"/>
                <w:w w:val="105"/>
                <w:lang w:eastAsia="en-US"/>
              </w:rPr>
              <w:t>Повышенный</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323"/>
              <w:rPr>
                <w:rFonts w:eastAsia="Times New Roman"/>
                <w:lang w:eastAsia="en-US"/>
              </w:rPr>
            </w:pPr>
            <w:r w:rsidRPr="004537D4">
              <w:rPr>
                <w:rFonts w:eastAsia="Times New Roman"/>
                <w:w w:val="105"/>
                <w:lang w:eastAsia="en-US"/>
              </w:rPr>
              <w:t>13</w:t>
            </w:r>
          </w:p>
        </w:tc>
        <w:tc>
          <w:tcPr>
            <w:tcW w:w="184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554"/>
              <w:rPr>
                <w:rFonts w:eastAsia="Times New Roman"/>
                <w:lang w:eastAsia="en-US"/>
              </w:rPr>
            </w:pPr>
            <w:r w:rsidRPr="004537D4">
              <w:rPr>
                <w:rFonts w:eastAsia="Times New Roman"/>
                <w:w w:val="105"/>
                <w:lang w:eastAsia="en-US"/>
              </w:rPr>
              <w:t>14</w:t>
            </w:r>
          </w:p>
        </w:tc>
        <w:tc>
          <w:tcPr>
            <w:tcW w:w="439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3"/>
              <w:ind w:left="1131"/>
              <w:rPr>
                <w:rFonts w:eastAsia="Times New Roman"/>
                <w:lang w:eastAsia="en-US"/>
              </w:rPr>
            </w:pPr>
            <w:r w:rsidRPr="004537D4">
              <w:rPr>
                <w:rFonts w:eastAsia="Times New Roman"/>
                <w:w w:val="105"/>
                <w:lang w:eastAsia="en-US"/>
              </w:rPr>
              <w:t>45,1</w:t>
            </w:r>
          </w:p>
        </w:tc>
      </w:tr>
      <w:tr w:rsidR="004537D4" w:rsidRPr="004537D4" w:rsidTr="004537D4">
        <w:trPr>
          <w:trHeight w:val="228"/>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72"/>
              <w:rPr>
                <w:rFonts w:eastAsia="Times New Roman"/>
                <w:lang w:eastAsia="en-US"/>
              </w:rPr>
            </w:pPr>
            <w:proofErr w:type="spellStart"/>
            <w:r w:rsidRPr="004537D4">
              <w:rPr>
                <w:rFonts w:eastAsia="Times New Roman"/>
                <w:w w:val="105"/>
                <w:lang w:eastAsia="en-US"/>
              </w:rPr>
              <w:t>Высокий</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365"/>
              <w:rPr>
                <w:rFonts w:eastAsia="Times New Roman"/>
                <w:lang w:eastAsia="en-US"/>
              </w:rPr>
            </w:pPr>
            <w:r w:rsidRPr="004537D4">
              <w:rPr>
                <w:rFonts w:eastAsia="Times New Roman"/>
                <w:w w:val="103"/>
                <w:lang w:eastAsia="en-US"/>
              </w:rPr>
              <w:t>2</w:t>
            </w:r>
          </w:p>
        </w:tc>
        <w:tc>
          <w:tcPr>
            <w:tcW w:w="184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596"/>
              <w:rPr>
                <w:rFonts w:eastAsia="Times New Roman"/>
                <w:lang w:eastAsia="en-US"/>
              </w:rPr>
            </w:pPr>
            <w:r w:rsidRPr="004537D4">
              <w:rPr>
                <w:rFonts w:eastAsia="Times New Roman"/>
                <w:w w:val="103"/>
                <w:lang w:eastAsia="en-US"/>
              </w:rPr>
              <w:t>2</w:t>
            </w:r>
          </w:p>
        </w:tc>
        <w:tc>
          <w:tcPr>
            <w:tcW w:w="439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74"/>
              <w:rPr>
                <w:rFonts w:eastAsia="Times New Roman"/>
                <w:lang w:eastAsia="en-US"/>
              </w:rPr>
            </w:pPr>
            <w:r w:rsidRPr="004537D4">
              <w:rPr>
                <w:rFonts w:eastAsia="Times New Roman"/>
                <w:w w:val="105"/>
                <w:lang w:eastAsia="en-US"/>
              </w:rPr>
              <w:t>6,5</w:t>
            </w:r>
          </w:p>
        </w:tc>
      </w:tr>
      <w:tr w:rsidR="004537D4" w:rsidRPr="004537D4" w:rsidTr="004537D4">
        <w:trPr>
          <w:trHeight w:val="229"/>
        </w:trPr>
        <w:tc>
          <w:tcPr>
            <w:tcW w:w="3261"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right="64"/>
              <w:jc w:val="right"/>
              <w:rPr>
                <w:rFonts w:eastAsia="Times New Roman"/>
                <w:lang w:eastAsia="en-US"/>
              </w:rPr>
            </w:pPr>
            <w:proofErr w:type="spellStart"/>
            <w:r w:rsidRPr="004537D4">
              <w:rPr>
                <w:rFonts w:eastAsia="Times New Roman"/>
                <w:w w:val="105"/>
                <w:lang w:eastAsia="en-US"/>
              </w:rPr>
              <w:t>Итого</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323"/>
              <w:rPr>
                <w:rFonts w:eastAsia="Times New Roman"/>
                <w:lang w:eastAsia="en-US"/>
              </w:rPr>
            </w:pPr>
            <w:r w:rsidRPr="004537D4">
              <w:rPr>
                <w:rFonts w:eastAsia="Times New Roman"/>
                <w:w w:val="105"/>
                <w:lang w:eastAsia="en-US"/>
              </w:rPr>
              <w:t>30</w:t>
            </w:r>
          </w:p>
        </w:tc>
        <w:tc>
          <w:tcPr>
            <w:tcW w:w="184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554"/>
              <w:rPr>
                <w:rFonts w:eastAsia="Times New Roman"/>
                <w:lang w:eastAsia="en-US"/>
              </w:rPr>
            </w:pPr>
            <w:r w:rsidRPr="004537D4">
              <w:rPr>
                <w:rFonts w:eastAsia="Times New Roman"/>
                <w:w w:val="105"/>
                <w:lang w:eastAsia="en-US"/>
              </w:rPr>
              <w:t>31</w:t>
            </w:r>
          </w:p>
        </w:tc>
        <w:tc>
          <w:tcPr>
            <w:tcW w:w="4394" w:type="dxa"/>
            <w:tcBorders>
              <w:top w:val="single" w:sz="4" w:space="0" w:color="000000"/>
              <w:left w:val="single" w:sz="4" w:space="0" w:color="000000"/>
              <w:bottom w:val="single" w:sz="4" w:space="0" w:color="000000"/>
              <w:right w:val="single" w:sz="4" w:space="0" w:color="000000"/>
            </w:tcBorders>
            <w:hideMark/>
          </w:tcPr>
          <w:p w:rsidR="004537D4" w:rsidRPr="004537D4" w:rsidRDefault="004537D4" w:rsidP="004537D4">
            <w:pPr>
              <w:spacing w:before="22"/>
              <w:ind w:left="1153"/>
              <w:rPr>
                <w:rFonts w:eastAsia="Times New Roman"/>
                <w:lang w:eastAsia="en-US"/>
              </w:rPr>
            </w:pPr>
            <w:r w:rsidRPr="004537D4">
              <w:rPr>
                <w:rFonts w:eastAsia="Times New Roman"/>
                <w:w w:val="105"/>
                <w:lang w:eastAsia="en-US"/>
              </w:rPr>
              <w:t>100</w:t>
            </w:r>
          </w:p>
        </w:tc>
      </w:tr>
    </w:tbl>
    <w:p w:rsidR="004537D4" w:rsidRPr="004537D4" w:rsidRDefault="004537D4" w:rsidP="004537D4">
      <w:pPr>
        <w:widowControl w:val="0"/>
        <w:autoSpaceDE w:val="0"/>
        <w:autoSpaceDN w:val="0"/>
        <w:spacing w:before="6"/>
        <w:rPr>
          <w:rFonts w:eastAsia="Times New Roman"/>
          <w:i/>
          <w:lang w:eastAsia="en-US"/>
        </w:rPr>
      </w:pPr>
    </w:p>
    <w:p w:rsidR="004537D4" w:rsidRPr="004537D4" w:rsidRDefault="004537D4" w:rsidP="001B5405">
      <w:pPr>
        <w:tabs>
          <w:tab w:val="left" w:pos="6735"/>
        </w:tabs>
        <w:suppressAutoHyphens/>
        <w:spacing w:after="200" w:line="276" w:lineRule="auto"/>
        <w:jc w:val="center"/>
        <w:rPr>
          <w:rFonts w:eastAsia="Calibri"/>
          <w:i/>
          <w:color w:val="1F497D"/>
          <w:sz w:val="18"/>
          <w:szCs w:val="18"/>
        </w:rPr>
      </w:pPr>
      <w:r w:rsidRPr="004537D4">
        <w:rPr>
          <w:rFonts w:eastAsia="Calibri" w:cs="Calibri"/>
          <w:b/>
          <w:lang w:eastAsia="ar-SA"/>
        </w:rPr>
        <w:t>Выполнение элементов экзаменационной работы: Порог экзамена 12</w:t>
      </w:r>
    </w:p>
    <w:p w:rsidR="004537D4" w:rsidRPr="004537D4" w:rsidRDefault="004537D4" w:rsidP="004537D4">
      <w:pPr>
        <w:tabs>
          <w:tab w:val="left" w:pos="1701"/>
        </w:tabs>
        <w:jc w:val="center"/>
        <w:rPr>
          <w:rFonts w:eastAsia="Calibri"/>
          <w:b/>
          <w:lang w:eastAsia="en-US"/>
        </w:rPr>
      </w:pPr>
    </w:p>
    <w:tbl>
      <w:tblPr>
        <w:tblStyle w:val="2"/>
        <w:tblpPr w:leftFromText="180" w:rightFromText="180" w:vertAnchor="text" w:tblpY="1"/>
        <w:tblOverlap w:val="never"/>
        <w:tblW w:w="11059" w:type="dxa"/>
        <w:tblLayout w:type="fixed"/>
        <w:tblLook w:val="04A0" w:firstRow="1" w:lastRow="0" w:firstColumn="1" w:lastColumn="0" w:noHBand="0" w:noVBand="1"/>
      </w:tblPr>
      <w:tblGrid>
        <w:gridCol w:w="964"/>
        <w:gridCol w:w="686"/>
        <w:gridCol w:w="4986"/>
        <w:gridCol w:w="1134"/>
        <w:gridCol w:w="1287"/>
        <w:gridCol w:w="978"/>
        <w:gridCol w:w="971"/>
        <w:gridCol w:w="53"/>
      </w:tblGrid>
      <w:tr w:rsidR="00256878" w:rsidRPr="004537D4" w:rsidTr="00256878">
        <w:trPr>
          <w:gridAfter w:val="1"/>
          <w:wAfter w:w="53" w:type="dxa"/>
          <w:trHeight w:val="360"/>
        </w:trPr>
        <w:tc>
          <w:tcPr>
            <w:tcW w:w="964" w:type="dxa"/>
            <w:vMerge w:val="restart"/>
            <w:tcBorders>
              <w:top w:val="single" w:sz="8" w:space="0" w:color="000000"/>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sz w:val="18"/>
                <w:szCs w:val="18"/>
                <w:lang w:eastAsia="en-US"/>
              </w:rPr>
            </w:pPr>
            <w:r w:rsidRPr="004537D4">
              <w:rPr>
                <w:rFonts w:eastAsia="Calibri"/>
                <w:b/>
                <w:bCs/>
                <w:sz w:val="18"/>
                <w:szCs w:val="18"/>
                <w:lang w:eastAsia="en-US"/>
              </w:rPr>
              <w:t>Номер</w:t>
            </w:r>
          </w:p>
          <w:p w:rsidR="00256878" w:rsidRPr="004537D4" w:rsidRDefault="00256878" w:rsidP="00256878">
            <w:pPr>
              <w:autoSpaceDE w:val="0"/>
              <w:autoSpaceDN w:val="0"/>
              <w:adjustRightInd w:val="0"/>
              <w:jc w:val="center"/>
              <w:rPr>
                <w:rFonts w:eastAsia="Calibri"/>
                <w:b/>
                <w:sz w:val="18"/>
                <w:szCs w:val="18"/>
                <w:lang w:eastAsia="en-US"/>
              </w:rPr>
            </w:pPr>
            <w:r w:rsidRPr="004537D4">
              <w:rPr>
                <w:rFonts w:eastAsia="Calibri"/>
                <w:b/>
                <w:bCs/>
                <w:sz w:val="18"/>
                <w:szCs w:val="18"/>
                <w:lang w:eastAsia="en-US"/>
              </w:rPr>
              <w:t xml:space="preserve">задания </w:t>
            </w:r>
            <w:r w:rsidRPr="004537D4">
              <w:rPr>
                <w:rFonts w:eastAsia="Calibri"/>
                <w:b/>
                <w:bCs/>
                <w:sz w:val="18"/>
                <w:szCs w:val="18"/>
                <w:lang w:eastAsia="en-US"/>
              </w:rPr>
              <w:br/>
              <w:t>в КИМ</w:t>
            </w:r>
          </w:p>
        </w:tc>
        <w:tc>
          <w:tcPr>
            <w:tcW w:w="686" w:type="dxa"/>
            <w:tcBorders>
              <w:top w:val="single" w:sz="8" w:space="0" w:color="000000"/>
              <w:left w:val="single" w:sz="8" w:space="0" w:color="000000"/>
              <w:right w:val="single" w:sz="8" w:space="0" w:color="000000"/>
            </w:tcBorders>
          </w:tcPr>
          <w:p w:rsidR="00256878" w:rsidRPr="004537D4" w:rsidRDefault="00256878" w:rsidP="00256878">
            <w:pPr>
              <w:autoSpaceDE w:val="0"/>
              <w:autoSpaceDN w:val="0"/>
              <w:adjustRightInd w:val="0"/>
              <w:jc w:val="center"/>
              <w:rPr>
                <w:rFonts w:eastAsia="Calibri"/>
                <w:b/>
                <w:bCs/>
                <w:sz w:val="18"/>
                <w:szCs w:val="18"/>
                <w:lang w:eastAsia="en-US"/>
              </w:rPr>
            </w:pPr>
          </w:p>
        </w:tc>
        <w:tc>
          <w:tcPr>
            <w:tcW w:w="4986" w:type="dxa"/>
            <w:vMerge w:val="restart"/>
            <w:tcBorders>
              <w:top w:val="single" w:sz="8" w:space="0" w:color="000000"/>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sz w:val="18"/>
                <w:szCs w:val="18"/>
                <w:lang w:eastAsia="en-US"/>
              </w:rPr>
            </w:pPr>
            <w:r w:rsidRPr="004537D4">
              <w:rPr>
                <w:rFonts w:eastAsia="Calibri"/>
                <w:b/>
                <w:bCs/>
                <w:sz w:val="18"/>
                <w:szCs w:val="18"/>
                <w:lang w:eastAsia="en-US"/>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sz w:val="18"/>
                <w:szCs w:val="18"/>
                <w:lang w:eastAsia="en-US"/>
              </w:rPr>
            </w:pPr>
            <w:r w:rsidRPr="004537D4">
              <w:rPr>
                <w:rFonts w:eastAsia="Calibri"/>
                <w:b/>
                <w:bCs/>
                <w:sz w:val="18"/>
                <w:szCs w:val="18"/>
                <w:lang w:eastAsia="en-US"/>
              </w:rPr>
              <w:t>Уровень сложности задания</w:t>
            </w:r>
          </w:p>
          <w:p w:rsidR="00256878" w:rsidRPr="004537D4" w:rsidRDefault="00256878" w:rsidP="00256878">
            <w:pPr>
              <w:autoSpaceDE w:val="0"/>
              <w:autoSpaceDN w:val="0"/>
              <w:adjustRightInd w:val="0"/>
              <w:jc w:val="center"/>
              <w:rPr>
                <w:rFonts w:eastAsia="Calibri"/>
                <w:b/>
                <w:sz w:val="18"/>
                <w:szCs w:val="18"/>
                <w:lang w:eastAsia="en-US"/>
              </w:rPr>
            </w:pPr>
          </w:p>
        </w:tc>
        <w:tc>
          <w:tcPr>
            <w:tcW w:w="3236" w:type="dxa"/>
            <w:gridSpan w:val="3"/>
          </w:tcPr>
          <w:p w:rsidR="00256878" w:rsidRPr="004537D4" w:rsidRDefault="00256878" w:rsidP="00256878">
            <w:pPr>
              <w:tabs>
                <w:tab w:val="left" w:pos="1701"/>
              </w:tabs>
              <w:jc w:val="center"/>
              <w:rPr>
                <w:rFonts w:eastAsia="Calibri"/>
                <w:b/>
                <w:sz w:val="18"/>
                <w:szCs w:val="18"/>
                <w:lang w:eastAsia="en-US"/>
              </w:rPr>
            </w:pPr>
          </w:p>
        </w:tc>
      </w:tr>
      <w:tr w:rsidR="00256878" w:rsidRPr="004537D4" w:rsidTr="00256878">
        <w:trPr>
          <w:cantSplit/>
          <w:trHeight w:val="1645"/>
        </w:trPr>
        <w:tc>
          <w:tcPr>
            <w:tcW w:w="964" w:type="dxa"/>
            <w:vMerge/>
            <w:tcBorders>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bCs/>
                <w:sz w:val="18"/>
                <w:szCs w:val="18"/>
                <w:lang w:eastAsia="en-US"/>
              </w:rPr>
            </w:pPr>
          </w:p>
        </w:tc>
        <w:tc>
          <w:tcPr>
            <w:tcW w:w="686" w:type="dxa"/>
            <w:tcBorders>
              <w:left w:val="single" w:sz="8" w:space="0" w:color="000000"/>
              <w:right w:val="single" w:sz="8" w:space="0" w:color="000000"/>
            </w:tcBorders>
          </w:tcPr>
          <w:p w:rsidR="00256878" w:rsidRPr="004537D4" w:rsidRDefault="00256878" w:rsidP="00256878">
            <w:pPr>
              <w:autoSpaceDE w:val="0"/>
              <w:autoSpaceDN w:val="0"/>
              <w:adjustRightInd w:val="0"/>
              <w:jc w:val="center"/>
              <w:rPr>
                <w:rFonts w:eastAsia="Calibri"/>
                <w:b/>
                <w:bCs/>
                <w:sz w:val="18"/>
                <w:szCs w:val="18"/>
                <w:lang w:eastAsia="en-US"/>
              </w:rPr>
            </w:pPr>
          </w:p>
        </w:tc>
        <w:tc>
          <w:tcPr>
            <w:tcW w:w="4986" w:type="dxa"/>
            <w:vMerge/>
            <w:tcBorders>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bCs/>
                <w:sz w:val="18"/>
                <w:szCs w:val="18"/>
                <w:lang w:eastAsia="en-US"/>
              </w:rPr>
            </w:pPr>
          </w:p>
        </w:tc>
        <w:tc>
          <w:tcPr>
            <w:tcW w:w="1134" w:type="dxa"/>
            <w:vMerge/>
            <w:tcBorders>
              <w:left w:val="single" w:sz="8" w:space="0" w:color="000000"/>
              <w:right w:val="single" w:sz="8" w:space="0" w:color="000000"/>
            </w:tcBorders>
            <w:shd w:val="clear" w:color="auto" w:fill="auto"/>
            <w:vAlign w:val="center"/>
          </w:tcPr>
          <w:p w:rsidR="00256878" w:rsidRPr="004537D4" w:rsidRDefault="00256878" w:rsidP="00256878">
            <w:pPr>
              <w:autoSpaceDE w:val="0"/>
              <w:autoSpaceDN w:val="0"/>
              <w:adjustRightInd w:val="0"/>
              <w:jc w:val="center"/>
              <w:rPr>
                <w:rFonts w:eastAsia="Calibri"/>
                <w:b/>
                <w:bCs/>
                <w:sz w:val="18"/>
                <w:szCs w:val="18"/>
                <w:lang w:eastAsia="en-US"/>
              </w:rPr>
            </w:pPr>
          </w:p>
        </w:tc>
        <w:tc>
          <w:tcPr>
            <w:tcW w:w="1287" w:type="dxa"/>
            <w:tcBorders>
              <w:top w:val="single" w:sz="8" w:space="0" w:color="000000"/>
              <w:left w:val="single" w:sz="4" w:space="0" w:color="auto"/>
              <w:bottom w:val="single" w:sz="8" w:space="0" w:color="000000"/>
              <w:right w:val="single" w:sz="8" w:space="0" w:color="000000"/>
            </w:tcBorders>
            <w:textDirection w:val="btLr"/>
            <w:vAlign w:val="center"/>
          </w:tcPr>
          <w:p w:rsidR="00256878" w:rsidRPr="004537D4" w:rsidRDefault="00256878" w:rsidP="00256878">
            <w:pPr>
              <w:ind w:left="113" w:right="113"/>
              <w:jc w:val="center"/>
              <w:rPr>
                <w:rFonts w:eastAsia="Calibri"/>
                <w:b/>
                <w:bCs/>
                <w:sz w:val="18"/>
                <w:szCs w:val="18"/>
                <w:lang w:eastAsia="en-US"/>
              </w:rPr>
            </w:pPr>
            <w:r>
              <w:rPr>
                <w:rFonts w:eastAsia="Calibri"/>
                <w:b/>
                <w:bCs/>
                <w:sz w:val="18"/>
                <w:szCs w:val="18"/>
                <w:lang w:eastAsia="en-US"/>
              </w:rPr>
              <w:t>Выполнили верно</w:t>
            </w:r>
          </w:p>
        </w:tc>
        <w:tc>
          <w:tcPr>
            <w:tcW w:w="978" w:type="dxa"/>
            <w:tcBorders>
              <w:top w:val="single" w:sz="8" w:space="0" w:color="000000"/>
              <w:left w:val="single" w:sz="8" w:space="0" w:color="000000"/>
              <w:bottom w:val="single" w:sz="8" w:space="0" w:color="000000"/>
              <w:right w:val="single" w:sz="8" w:space="0" w:color="000000"/>
            </w:tcBorders>
            <w:textDirection w:val="btLr"/>
            <w:vAlign w:val="center"/>
          </w:tcPr>
          <w:p w:rsidR="00256878" w:rsidRPr="004537D4" w:rsidRDefault="00256878" w:rsidP="00256878">
            <w:pPr>
              <w:ind w:left="113" w:right="113"/>
              <w:jc w:val="center"/>
              <w:rPr>
                <w:rFonts w:eastAsia="Calibri"/>
                <w:b/>
                <w:bCs/>
                <w:sz w:val="18"/>
                <w:szCs w:val="18"/>
                <w:lang w:eastAsia="en-US"/>
              </w:rPr>
            </w:pPr>
            <w:r>
              <w:rPr>
                <w:rFonts w:eastAsia="Calibri"/>
                <w:b/>
                <w:bCs/>
                <w:sz w:val="18"/>
                <w:szCs w:val="18"/>
                <w:lang w:eastAsia="en-US"/>
              </w:rPr>
              <w:t>Справились  частично</w:t>
            </w:r>
          </w:p>
        </w:tc>
        <w:tc>
          <w:tcPr>
            <w:tcW w:w="1024" w:type="dxa"/>
            <w:gridSpan w:val="2"/>
            <w:tcBorders>
              <w:top w:val="single" w:sz="8" w:space="0" w:color="000000"/>
              <w:left w:val="single" w:sz="8" w:space="0" w:color="000000"/>
              <w:bottom w:val="single" w:sz="8" w:space="0" w:color="000000"/>
              <w:right w:val="single" w:sz="4" w:space="0" w:color="auto"/>
            </w:tcBorders>
            <w:textDirection w:val="btLr"/>
            <w:vAlign w:val="center"/>
          </w:tcPr>
          <w:p w:rsidR="00256878" w:rsidRPr="004537D4" w:rsidRDefault="00256878" w:rsidP="00256878">
            <w:pPr>
              <w:ind w:left="113" w:right="113"/>
              <w:jc w:val="center"/>
              <w:rPr>
                <w:rFonts w:eastAsia="Calibri"/>
                <w:b/>
                <w:bCs/>
                <w:sz w:val="18"/>
                <w:szCs w:val="18"/>
                <w:lang w:eastAsia="en-US"/>
              </w:rPr>
            </w:pPr>
            <w:r>
              <w:rPr>
                <w:rFonts w:eastAsia="Calibri"/>
                <w:b/>
                <w:bCs/>
                <w:sz w:val="18"/>
                <w:szCs w:val="18"/>
                <w:lang w:eastAsia="en-US"/>
              </w:rPr>
              <w:t>Не справились</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Географические особенности природы и народов Земли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10</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Географическое положение России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8</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2</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3</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3</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Особенности природы России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lastRenderedPageBreak/>
              <w:t>4</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4</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Природные ресурсы, их использование и охрана</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8</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2</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5</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5</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Географические явления и процессы в геосферах</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B03529" w:rsidP="00256878">
            <w:pPr>
              <w:tabs>
                <w:tab w:val="left" w:pos="1701"/>
              </w:tabs>
              <w:jc w:val="center"/>
              <w:rPr>
                <w:rFonts w:eastAsia="Calibri"/>
                <w:lang w:eastAsia="en-US"/>
              </w:rPr>
            </w:pPr>
            <w:r>
              <w:rPr>
                <w:rFonts w:eastAsia="Calibri"/>
                <w:lang w:eastAsia="en-US"/>
              </w:rPr>
              <w:t>7</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B03529" w:rsidP="00256878">
            <w:pPr>
              <w:tabs>
                <w:tab w:val="left" w:pos="1701"/>
              </w:tabs>
              <w:jc w:val="center"/>
              <w:rPr>
                <w:rFonts w:eastAsia="Calibri"/>
                <w:lang w:eastAsia="en-US"/>
              </w:rPr>
            </w:pPr>
            <w:r>
              <w:rPr>
                <w:rFonts w:eastAsia="Calibri"/>
                <w:lang w:eastAsia="en-US"/>
              </w:rPr>
              <w:t>3</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6</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6</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Разные территории Земли: анализ карты</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7</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7</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Географические координаты</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6</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4</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8</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8</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Географические явления и процессы в геосферах</w:t>
            </w:r>
          </w:p>
        </w:tc>
        <w:tc>
          <w:tcPr>
            <w:tcW w:w="1134" w:type="dxa"/>
          </w:tcPr>
          <w:p w:rsidR="00256878" w:rsidRPr="004537D4" w:rsidRDefault="00256878" w:rsidP="00256878">
            <w:pPr>
              <w:jc w:val="center"/>
              <w:rPr>
                <w:rFonts w:ascii="Calibri" w:eastAsia="Calibri" w:hAnsi="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9</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1</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9</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9</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Расстояние на карте</w:t>
            </w:r>
          </w:p>
        </w:tc>
        <w:tc>
          <w:tcPr>
            <w:tcW w:w="1134" w:type="dxa"/>
          </w:tcPr>
          <w:p w:rsidR="00256878" w:rsidRPr="004537D4" w:rsidRDefault="00256878" w:rsidP="00256878">
            <w:pPr>
              <w:jc w:val="center"/>
              <w:rPr>
                <w:rFonts w:ascii="Calibri" w:eastAsia="Calibri" w:hAnsi="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6</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4</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10</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10</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Направление на карте</w:t>
            </w:r>
          </w:p>
        </w:tc>
        <w:tc>
          <w:tcPr>
            <w:tcW w:w="1134" w:type="dxa"/>
          </w:tcPr>
          <w:p w:rsidR="00256878" w:rsidRPr="004537D4" w:rsidRDefault="00256878" w:rsidP="00256878">
            <w:pPr>
              <w:jc w:val="center"/>
              <w:rPr>
                <w:rFonts w:ascii="Calibri" w:eastAsia="Calibri" w:hAnsi="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11</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11</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Чтение и анализ карт</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В</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6</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4</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12</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12</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Чтение карт различного содержания</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r>
              <w:rPr>
                <w:rFonts w:eastAsia="Calibri"/>
                <w:lang w:eastAsia="en-US"/>
              </w:rPr>
              <w:t>2</w:t>
            </w: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3</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13</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13</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Географические термины и понятия</w:t>
            </w:r>
          </w:p>
        </w:tc>
        <w:tc>
          <w:tcPr>
            <w:tcW w:w="1134" w:type="dxa"/>
          </w:tcPr>
          <w:p w:rsidR="00256878" w:rsidRPr="004537D4" w:rsidRDefault="00256878" w:rsidP="00256878">
            <w:pPr>
              <w:jc w:val="center"/>
              <w:rPr>
                <w:rFonts w:ascii="Calibri" w:eastAsia="Calibri" w:hAnsi="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14</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14</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w:t>
            </w:r>
            <w:proofErr w:type="spellStart"/>
            <w:r w:rsidRPr="004537D4">
              <w:rPr>
                <w:rFonts w:eastAsia="Calibri"/>
                <w:sz w:val="20"/>
                <w:szCs w:val="20"/>
                <w:lang w:eastAsia="en-US"/>
              </w:rPr>
              <w:t>Геоэкологические</w:t>
            </w:r>
            <w:proofErr w:type="spellEnd"/>
            <w:r w:rsidRPr="004537D4">
              <w:rPr>
                <w:rFonts w:eastAsia="Calibri"/>
                <w:sz w:val="20"/>
                <w:szCs w:val="20"/>
                <w:lang w:eastAsia="en-US"/>
              </w:rPr>
              <w:t xml:space="preserve"> проблемы. </w:t>
            </w:r>
          </w:p>
        </w:tc>
        <w:tc>
          <w:tcPr>
            <w:tcW w:w="1134" w:type="dxa"/>
          </w:tcPr>
          <w:p w:rsidR="00256878" w:rsidRPr="004537D4" w:rsidRDefault="00256878" w:rsidP="00256878">
            <w:pPr>
              <w:jc w:val="center"/>
              <w:rPr>
                <w:rFonts w:ascii="Calibri" w:eastAsia="Calibri" w:hAnsi="Calibri"/>
                <w:sz w:val="20"/>
                <w:szCs w:val="20"/>
                <w:lang w:eastAsia="en-US"/>
              </w:rPr>
            </w:pPr>
            <w:r w:rsidRPr="004537D4">
              <w:rPr>
                <w:rFonts w:eastAsia="Calibri"/>
                <w:sz w:val="20"/>
                <w:szCs w:val="20"/>
                <w:lang w:eastAsia="en-US"/>
              </w:rPr>
              <w:t>Б</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15</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15</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proofErr w:type="spellStart"/>
            <w:r w:rsidRPr="004537D4">
              <w:rPr>
                <w:rFonts w:eastAsia="Calibri"/>
                <w:sz w:val="20"/>
                <w:szCs w:val="20"/>
                <w:lang w:eastAsia="en-US"/>
              </w:rPr>
              <w:t>Геоэкологические</w:t>
            </w:r>
            <w:proofErr w:type="spellEnd"/>
            <w:r w:rsidRPr="004537D4">
              <w:rPr>
                <w:rFonts w:eastAsia="Calibri"/>
                <w:sz w:val="20"/>
                <w:szCs w:val="20"/>
                <w:lang w:eastAsia="en-US"/>
              </w:rPr>
              <w:t xml:space="preserve"> проблемы. </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16</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16</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Выявление эмпирических зависимостей</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17</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17</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Географические следствия движений Земли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18</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18</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Анализ информации о разных территориях Земли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8</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2</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19</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19</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Определение поясного времени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20</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20</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Особенности природно-хозяйственных зон и районов России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6</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4</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21</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21</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Признаки географических объектов</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22</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22</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Поиск и анализ информации о территории Земли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7</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3</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23</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23</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Разные территории Земли, их обеспеченности ресурсами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24</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24</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Особенности населения России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5</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5</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25</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25</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Работа с данными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7</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3</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26</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26</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Отрасли хозяйства России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4</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6</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27</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27</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Определение географического положения</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8</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2</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28</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28</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Основные географические понятия</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Б</w:t>
            </w:r>
          </w:p>
        </w:tc>
        <w:tc>
          <w:tcPr>
            <w:tcW w:w="1287" w:type="dxa"/>
          </w:tcPr>
          <w:p w:rsidR="00256878" w:rsidRPr="004537D4" w:rsidRDefault="00856F2A" w:rsidP="00256878">
            <w:pPr>
              <w:tabs>
                <w:tab w:val="left" w:pos="1701"/>
              </w:tabs>
              <w:jc w:val="center"/>
              <w:rPr>
                <w:rFonts w:eastAsia="Calibri"/>
                <w:lang w:eastAsia="en-US"/>
              </w:rPr>
            </w:pPr>
            <w:r>
              <w:rPr>
                <w:rFonts w:eastAsia="Calibri"/>
                <w:lang w:eastAsia="en-US"/>
              </w:rPr>
              <w:t>3</w:t>
            </w:r>
          </w:p>
        </w:tc>
        <w:tc>
          <w:tcPr>
            <w:tcW w:w="978" w:type="dxa"/>
          </w:tcPr>
          <w:p w:rsidR="00256878" w:rsidRPr="004537D4" w:rsidRDefault="00256878" w:rsidP="00256878">
            <w:pPr>
              <w:tabs>
                <w:tab w:val="left" w:pos="1701"/>
              </w:tabs>
              <w:jc w:val="center"/>
              <w:rPr>
                <w:rFonts w:eastAsia="Calibri"/>
                <w:lang w:eastAsia="en-US"/>
              </w:rPr>
            </w:pPr>
          </w:p>
        </w:tc>
        <w:tc>
          <w:tcPr>
            <w:tcW w:w="1024" w:type="dxa"/>
            <w:gridSpan w:val="2"/>
          </w:tcPr>
          <w:p w:rsidR="00256878" w:rsidRPr="004537D4" w:rsidRDefault="00856F2A" w:rsidP="00256878">
            <w:pPr>
              <w:tabs>
                <w:tab w:val="left" w:pos="1701"/>
              </w:tabs>
              <w:jc w:val="center"/>
              <w:rPr>
                <w:rFonts w:eastAsia="Calibri"/>
                <w:lang w:eastAsia="en-US"/>
              </w:rPr>
            </w:pPr>
            <w:r>
              <w:rPr>
                <w:rFonts w:eastAsia="Calibri"/>
                <w:lang w:eastAsia="en-US"/>
              </w:rPr>
              <w:t>7</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29</w:t>
            </w: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29</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 xml:space="preserve"> Взаимосвязи между явлениями</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В</w:t>
            </w:r>
          </w:p>
        </w:tc>
        <w:tc>
          <w:tcPr>
            <w:tcW w:w="1287" w:type="dxa"/>
          </w:tcPr>
          <w:p w:rsidR="00256878" w:rsidRPr="004537D4" w:rsidRDefault="00256878" w:rsidP="00256878">
            <w:pPr>
              <w:tabs>
                <w:tab w:val="left" w:pos="1701"/>
              </w:tabs>
              <w:jc w:val="center"/>
              <w:rPr>
                <w:rFonts w:eastAsia="Calibri"/>
                <w:lang w:eastAsia="en-US"/>
              </w:rPr>
            </w:pPr>
          </w:p>
        </w:tc>
        <w:tc>
          <w:tcPr>
            <w:tcW w:w="978" w:type="dxa"/>
          </w:tcPr>
          <w:p w:rsidR="00256878" w:rsidRPr="004537D4" w:rsidRDefault="00256878" w:rsidP="00256878">
            <w:pPr>
              <w:tabs>
                <w:tab w:val="left" w:pos="1701"/>
              </w:tabs>
              <w:jc w:val="center"/>
              <w:rPr>
                <w:rFonts w:eastAsia="Calibri"/>
                <w:lang w:eastAsia="en-US"/>
              </w:rPr>
            </w:pPr>
            <w:r>
              <w:rPr>
                <w:rFonts w:eastAsia="Calibri"/>
                <w:lang w:eastAsia="en-US"/>
              </w:rPr>
              <w:t>1</w:t>
            </w: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9</w:t>
            </w:r>
          </w:p>
        </w:tc>
      </w:tr>
      <w:tr w:rsidR="00256878" w:rsidRPr="004537D4" w:rsidTr="00256878">
        <w:trPr>
          <w:trHeight w:val="355"/>
        </w:trPr>
        <w:tc>
          <w:tcPr>
            <w:tcW w:w="96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30</w:t>
            </w:r>
          </w:p>
          <w:p w:rsidR="00256878" w:rsidRPr="004537D4" w:rsidRDefault="00256878" w:rsidP="00256878">
            <w:pPr>
              <w:tabs>
                <w:tab w:val="left" w:pos="1701"/>
              </w:tabs>
              <w:jc w:val="center"/>
              <w:rPr>
                <w:rFonts w:eastAsia="Calibri"/>
                <w:sz w:val="20"/>
                <w:szCs w:val="20"/>
                <w:lang w:eastAsia="en-US"/>
              </w:rPr>
            </w:pPr>
          </w:p>
        </w:tc>
        <w:tc>
          <w:tcPr>
            <w:tcW w:w="686" w:type="dxa"/>
          </w:tcPr>
          <w:p w:rsidR="00256878" w:rsidRPr="004537D4" w:rsidRDefault="00256878" w:rsidP="00256878">
            <w:pPr>
              <w:rPr>
                <w:rFonts w:eastAsia="Calibri"/>
                <w:sz w:val="20"/>
                <w:szCs w:val="20"/>
                <w:lang w:eastAsia="en-US"/>
              </w:rPr>
            </w:pPr>
            <w:r>
              <w:rPr>
                <w:rFonts w:eastAsia="Calibri"/>
                <w:sz w:val="20"/>
                <w:szCs w:val="20"/>
                <w:lang w:eastAsia="en-US"/>
              </w:rPr>
              <w:t>30</w:t>
            </w:r>
          </w:p>
        </w:tc>
        <w:tc>
          <w:tcPr>
            <w:tcW w:w="4986" w:type="dxa"/>
            <w:tcBorders>
              <w:top w:val="single" w:sz="4" w:space="0" w:color="auto"/>
              <w:left w:val="single" w:sz="4" w:space="0" w:color="auto"/>
              <w:bottom w:val="single" w:sz="4" w:space="0" w:color="auto"/>
              <w:right w:val="single" w:sz="4" w:space="0" w:color="auto"/>
            </w:tcBorders>
          </w:tcPr>
          <w:p w:rsidR="00256878" w:rsidRPr="004537D4" w:rsidRDefault="00256878" w:rsidP="00256878">
            <w:pPr>
              <w:rPr>
                <w:rFonts w:eastAsia="Calibri"/>
                <w:sz w:val="20"/>
                <w:szCs w:val="20"/>
                <w:lang w:eastAsia="en-US"/>
              </w:rPr>
            </w:pPr>
            <w:r w:rsidRPr="004537D4">
              <w:rPr>
                <w:rFonts w:eastAsia="Calibri"/>
                <w:sz w:val="20"/>
                <w:szCs w:val="20"/>
                <w:lang w:eastAsia="en-US"/>
              </w:rPr>
              <w:t>Выявление признаков географических объектов и явлений</w:t>
            </w:r>
          </w:p>
        </w:tc>
        <w:tc>
          <w:tcPr>
            <w:tcW w:w="1134" w:type="dxa"/>
          </w:tcPr>
          <w:p w:rsidR="00256878" w:rsidRPr="004537D4" w:rsidRDefault="00256878" w:rsidP="00256878">
            <w:pPr>
              <w:tabs>
                <w:tab w:val="left" w:pos="1701"/>
              </w:tabs>
              <w:jc w:val="center"/>
              <w:rPr>
                <w:rFonts w:eastAsia="Calibri"/>
                <w:sz w:val="20"/>
                <w:szCs w:val="20"/>
                <w:lang w:eastAsia="en-US"/>
              </w:rPr>
            </w:pPr>
            <w:r w:rsidRPr="004537D4">
              <w:rPr>
                <w:rFonts w:eastAsia="Calibri"/>
                <w:sz w:val="20"/>
                <w:szCs w:val="20"/>
                <w:lang w:eastAsia="en-US"/>
              </w:rPr>
              <w:t>П</w:t>
            </w:r>
          </w:p>
        </w:tc>
        <w:tc>
          <w:tcPr>
            <w:tcW w:w="1287" w:type="dxa"/>
          </w:tcPr>
          <w:p w:rsidR="00256878" w:rsidRPr="004537D4" w:rsidRDefault="00256878" w:rsidP="00256878">
            <w:pPr>
              <w:tabs>
                <w:tab w:val="left" w:pos="1701"/>
              </w:tabs>
              <w:jc w:val="center"/>
              <w:rPr>
                <w:rFonts w:eastAsia="Calibri"/>
                <w:lang w:eastAsia="en-US"/>
              </w:rPr>
            </w:pPr>
          </w:p>
        </w:tc>
        <w:tc>
          <w:tcPr>
            <w:tcW w:w="978" w:type="dxa"/>
          </w:tcPr>
          <w:p w:rsidR="00256878" w:rsidRPr="004537D4" w:rsidRDefault="00256878" w:rsidP="00256878">
            <w:pPr>
              <w:tabs>
                <w:tab w:val="left" w:pos="1701"/>
              </w:tabs>
              <w:jc w:val="center"/>
              <w:rPr>
                <w:rFonts w:eastAsia="Calibri"/>
                <w:lang w:eastAsia="en-US"/>
              </w:rPr>
            </w:pPr>
            <w:r>
              <w:rPr>
                <w:rFonts w:eastAsia="Calibri"/>
                <w:lang w:eastAsia="en-US"/>
              </w:rPr>
              <w:t>2</w:t>
            </w:r>
          </w:p>
        </w:tc>
        <w:tc>
          <w:tcPr>
            <w:tcW w:w="1024" w:type="dxa"/>
            <w:gridSpan w:val="2"/>
          </w:tcPr>
          <w:p w:rsidR="00256878" w:rsidRPr="004537D4" w:rsidRDefault="00256878" w:rsidP="00256878">
            <w:pPr>
              <w:tabs>
                <w:tab w:val="left" w:pos="1701"/>
              </w:tabs>
              <w:jc w:val="center"/>
              <w:rPr>
                <w:rFonts w:eastAsia="Calibri"/>
                <w:lang w:eastAsia="en-US"/>
              </w:rPr>
            </w:pPr>
            <w:r>
              <w:rPr>
                <w:rFonts w:eastAsia="Calibri"/>
                <w:lang w:eastAsia="en-US"/>
              </w:rPr>
              <w:t>8</w:t>
            </w:r>
          </w:p>
        </w:tc>
      </w:tr>
    </w:tbl>
    <w:p w:rsidR="004537D4" w:rsidRPr="004537D4" w:rsidRDefault="004537D4" w:rsidP="004537D4">
      <w:pPr>
        <w:tabs>
          <w:tab w:val="left" w:pos="1701"/>
        </w:tabs>
        <w:rPr>
          <w:rFonts w:eastAsia="Calibri"/>
          <w:lang w:eastAsia="en-US"/>
        </w:rPr>
      </w:pPr>
    </w:p>
    <w:p w:rsidR="00856F2A" w:rsidRPr="005B7BB8" w:rsidRDefault="00856F2A" w:rsidP="00856F2A">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2.3.2. Содержательный анализ выполнения заданий КИМ ОГЭ</w:t>
      </w:r>
    </w:p>
    <w:p w:rsidR="00856F2A" w:rsidRDefault="00856F2A" w:rsidP="00856F2A">
      <w:pPr>
        <w:pStyle w:val="a3"/>
        <w:spacing w:after="0" w:line="240" w:lineRule="auto"/>
        <w:ind w:left="0"/>
        <w:jc w:val="both"/>
        <w:rPr>
          <w:rFonts w:ascii="Times New Roman" w:eastAsia="Times New Roman" w:hAnsi="Times New Roman"/>
          <w:bCs/>
          <w:iCs/>
          <w:sz w:val="24"/>
          <w:szCs w:val="24"/>
          <w:lang w:eastAsia="ru-RU"/>
        </w:rPr>
      </w:pPr>
    </w:p>
    <w:p w:rsidR="004537D4" w:rsidRDefault="004537D4" w:rsidP="004537D4">
      <w:pPr>
        <w:spacing w:line="360" w:lineRule="auto"/>
        <w:contextualSpacing/>
        <w:jc w:val="both"/>
        <w:rPr>
          <w:rFonts w:eastAsia="Calibri"/>
          <w:lang w:eastAsia="en-US"/>
        </w:rPr>
      </w:pPr>
      <w:r w:rsidRPr="004537D4">
        <w:rPr>
          <w:rFonts w:eastAsia="Calibri"/>
          <w:lang w:eastAsia="en-US"/>
        </w:rPr>
        <w:t xml:space="preserve">  В целом можно констатировать, что в 2023г. участники ОГЭ по географии продемонстрировали освоение на базовом уровне большинства требований к уровню подготовки выпускников. Учащиеся продемонстрировали относительно высокий уровень знания и понимания географических особенностей природы материков и океанов, народов Земли, различий в хозяйственном освоении разных территорий и акваторий, результатов выдающихся географических открыти</w:t>
      </w:r>
      <w:r w:rsidR="00856F2A">
        <w:rPr>
          <w:rFonts w:eastAsia="Calibri"/>
          <w:lang w:eastAsia="en-US"/>
        </w:rPr>
        <w:t>й и путешествий (задание 1)</w:t>
      </w:r>
      <w:r w:rsidRPr="004537D4">
        <w:rPr>
          <w:rFonts w:eastAsia="Calibri"/>
          <w:lang w:eastAsia="en-US"/>
        </w:rPr>
        <w:t xml:space="preserve">. Выпускников знают специфику географического положения России, которая </w:t>
      </w:r>
      <w:r w:rsidR="00C47132">
        <w:rPr>
          <w:rFonts w:eastAsia="Calibri"/>
          <w:lang w:eastAsia="en-US"/>
        </w:rPr>
        <w:t>проверялась в задании 2.</w:t>
      </w:r>
      <w:r w:rsidRPr="004537D4">
        <w:rPr>
          <w:rFonts w:eastAsia="Calibri"/>
          <w:lang w:eastAsia="en-US"/>
        </w:rPr>
        <w:t xml:space="preserve"> обучающихся выполнили з</w:t>
      </w:r>
      <w:r w:rsidR="00C47132">
        <w:rPr>
          <w:rFonts w:eastAsia="Calibri"/>
          <w:lang w:eastAsia="en-US"/>
        </w:rPr>
        <w:t xml:space="preserve">адание.  </w:t>
      </w:r>
      <w:r w:rsidRPr="004537D4">
        <w:rPr>
          <w:rFonts w:eastAsia="Calibri"/>
          <w:lang w:eastAsia="en-US"/>
        </w:rPr>
        <w:t xml:space="preserve">Некоторые выпускники не используют карты атласов </w:t>
      </w:r>
      <w:r w:rsidRPr="004537D4">
        <w:rPr>
          <w:rFonts w:eastAsia="Calibri"/>
          <w:lang w:eastAsia="en-US"/>
        </w:rPr>
        <w:lastRenderedPageBreak/>
        <w:t>как источник информации для определения нужного объекта, поэтому знание и понимание особенностей природы, населения, основных отраслей хозяйства, природно- хозяйственных зон и районов России; связь между географическим положением, природными условиями, ресурсами и хозяйством отдельных стран (зад</w:t>
      </w:r>
      <w:r w:rsidR="00C47132">
        <w:rPr>
          <w:rFonts w:eastAsia="Calibri"/>
          <w:lang w:eastAsia="en-US"/>
        </w:rPr>
        <w:t>ания 30) усвоено хуже. Только 20</w:t>
      </w:r>
      <w:r w:rsidRPr="004537D4">
        <w:rPr>
          <w:rFonts w:eastAsia="Calibri"/>
          <w:lang w:eastAsia="en-US"/>
        </w:rPr>
        <w:t xml:space="preserve">% всех участников ОГЭ справились с заданием. </w:t>
      </w:r>
    </w:p>
    <w:p w:rsidR="00C47132" w:rsidRPr="004537D4" w:rsidRDefault="00C47132" w:rsidP="004537D4">
      <w:pPr>
        <w:spacing w:line="360" w:lineRule="auto"/>
        <w:contextualSpacing/>
        <w:jc w:val="both"/>
        <w:rPr>
          <w:rFonts w:eastAsia="Calibri"/>
          <w:lang w:eastAsia="en-US"/>
        </w:rPr>
      </w:pPr>
    </w:p>
    <w:p w:rsidR="004537D4" w:rsidRPr="004537D4" w:rsidRDefault="004537D4" w:rsidP="004537D4">
      <w:pPr>
        <w:spacing w:line="360" w:lineRule="auto"/>
        <w:contextualSpacing/>
        <w:jc w:val="both"/>
        <w:rPr>
          <w:rFonts w:eastAsia="Calibri"/>
          <w:lang w:eastAsia="en-US"/>
        </w:rPr>
      </w:pPr>
      <w:r w:rsidRPr="004537D4">
        <w:rPr>
          <w:rFonts w:eastAsia="Calibri"/>
          <w:lang w:eastAsia="en-US"/>
        </w:rPr>
        <w:t>Умение читать таблицы и графики (з</w:t>
      </w:r>
      <w:r w:rsidR="00B03529">
        <w:rPr>
          <w:rFonts w:eastAsia="Calibri"/>
          <w:lang w:eastAsia="en-US"/>
        </w:rPr>
        <w:t>адание 8) продемонстрировали 90</w:t>
      </w:r>
      <w:r w:rsidRPr="004537D4">
        <w:rPr>
          <w:rFonts w:eastAsia="Calibri"/>
          <w:lang w:eastAsia="en-US"/>
        </w:rPr>
        <w:t xml:space="preserve"> % выпускников, сдававших экзамен. Умение понимать географические явления и процессы в атмосфере, анализировать необходимую географическую информацию проверялось с помощью карт погоды. Эти умения можно считать сформированными. Определить по карте погоды территорию, находящуюся под воздействием циклона или антициклон</w:t>
      </w:r>
      <w:r w:rsidR="00B03529">
        <w:rPr>
          <w:rFonts w:eastAsia="Calibri"/>
          <w:lang w:eastAsia="en-US"/>
        </w:rPr>
        <w:t xml:space="preserve">а (задание 5), могут лишь </w:t>
      </w:r>
      <w:proofErr w:type="gramStart"/>
      <w:r w:rsidR="00B03529">
        <w:rPr>
          <w:rFonts w:eastAsia="Calibri"/>
          <w:lang w:eastAsia="en-US"/>
        </w:rPr>
        <w:t xml:space="preserve">50 </w:t>
      </w:r>
      <w:r w:rsidRPr="004537D4">
        <w:rPr>
          <w:rFonts w:eastAsia="Calibri"/>
          <w:lang w:eastAsia="en-US"/>
        </w:rPr>
        <w:t xml:space="preserve"> %</w:t>
      </w:r>
      <w:proofErr w:type="gramEnd"/>
      <w:r w:rsidRPr="004537D4">
        <w:rPr>
          <w:rFonts w:eastAsia="Calibri"/>
          <w:lang w:eastAsia="en-US"/>
        </w:rPr>
        <w:t xml:space="preserve"> выпускников. Умение выделять (узнавать) существенные признаки географических объектов и явлений объяснять особенности природы территории в задании 13, где проверялось разное содержание: население России, климат, рельеф, внутренние воды. Умение определять географические координаты (задание 7) сформировано у 40 % обучающихся в 9 классе. Ученики не на достаточном уровне владеют умением выбирать наиболее подходящий источник информации, что приводит к ошибкам в ответе. Типичные ошибки показывают, что часто вместо крупномасштабной выбирают мелкомасштабную карту, на которой параллели и меридианы проведены через большие расстояния (например, не материка, а мира, не региона, а России), что не позволяет точно определить географические координаты. </w:t>
      </w:r>
    </w:p>
    <w:p w:rsidR="004537D4" w:rsidRPr="004537D4" w:rsidRDefault="00205732" w:rsidP="004537D4">
      <w:pPr>
        <w:spacing w:line="360" w:lineRule="auto"/>
        <w:contextualSpacing/>
        <w:jc w:val="both"/>
        <w:rPr>
          <w:rFonts w:eastAsia="Calibri"/>
          <w:lang w:eastAsia="en-US"/>
        </w:rPr>
      </w:pPr>
      <w:r>
        <w:rPr>
          <w:rFonts w:eastAsia="Calibri"/>
          <w:lang w:eastAsia="en-US"/>
        </w:rPr>
        <w:t xml:space="preserve">                   </w:t>
      </w:r>
      <w:r w:rsidR="004537D4" w:rsidRPr="004537D4">
        <w:rPr>
          <w:rFonts w:eastAsia="Calibri"/>
          <w:lang w:eastAsia="en-US"/>
        </w:rPr>
        <w:t>Выпускники знают географические закономерности (например, изменения температуры воздуха в зависимости от географической широты), хотя не умеют соотнести их с конкретными данными и считают, что закономерности справедливы в любо</w:t>
      </w:r>
      <w:r>
        <w:rPr>
          <w:rFonts w:eastAsia="Calibri"/>
          <w:lang w:eastAsia="en-US"/>
        </w:rPr>
        <w:t>е время для любой территории. 50</w:t>
      </w:r>
      <w:r w:rsidR="004537D4" w:rsidRPr="004537D4">
        <w:rPr>
          <w:rFonts w:eastAsia="Calibri"/>
          <w:lang w:eastAsia="en-US"/>
        </w:rPr>
        <w:t xml:space="preserve"> % экзаменуемых понимают географические следствия движений Земли (задание 17). Они могут применить данные о географическом положении объектов для определения продолжительности светового дня и высоты Солнца для определенной территории в определенное время. </w:t>
      </w:r>
    </w:p>
    <w:p w:rsidR="004537D4" w:rsidRPr="004537D4" w:rsidRDefault="004537D4" w:rsidP="004537D4">
      <w:pPr>
        <w:spacing w:line="360" w:lineRule="auto"/>
        <w:contextualSpacing/>
        <w:jc w:val="both"/>
        <w:rPr>
          <w:rFonts w:eastAsia="Calibri"/>
          <w:lang w:eastAsia="en-US"/>
        </w:rPr>
      </w:pPr>
      <w:r w:rsidRPr="004537D4">
        <w:rPr>
          <w:rFonts w:eastAsia="Calibri"/>
          <w:lang w:eastAsia="en-US"/>
        </w:rPr>
        <w:t xml:space="preserve"> Умение на основе чтения топографической карты решить конкретную проблему (выбрать участок, подходящий для ук</w:t>
      </w:r>
      <w:r w:rsidR="00205732">
        <w:rPr>
          <w:rFonts w:eastAsia="Calibri"/>
          <w:lang w:eastAsia="en-US"/>
        </w:rPr>
        <w:t>азанной цели) сформировано у 70</w:t>
      </w:r>
      <w:r w:rsidRPr="004537D4">
        <w:rPr>
          <w:rFonts w:eastAsia="Calibri"/>
          <w:lang w:eastAsia="en-US"/>
        </w:rPr>
        <w:t>% выпускников (задание 12). Для его выполнения требовалось выбрать параметры сравнения участков и либо определить экспозицию склонов, либо проанализировать характер поверхности и рельеф участков территории. Умение определить рельеф местности на определенном участке и узнать профиль, построенный по определенному отрезку на топографической карте (задание 11), ок</w:t>
      </w:r>
      <w:r w:rsidR="00205732">
        <w:rPr>
          <w:rFonts w:eastAsia="Calibri"/>
          <w:lang w:eastAsia="en-US"/>
        </w:rPr>
        <w:t>азалось сформировано только у 60</w:t>
      </w:r>
      <w:r w:rsidRPr="004537D4">
        <w:rPr>
          <w:rFonts w:eastAsia="Calibri"/>
          <w:lang w:eastAsia="en-US"/>
        </w:rPr>
        <w:t xml:space="preserve">%. </w:t>
      </w:r>
    </w:p>
    <w:p w:rsidR="004537D4" w:rsidRPr="004537D4" w:rsidRDefault="004537D4" w:rsidP="004537D4">
      <w:pPr>
        <w:suppressAutoHyphens/>
        <w:rPr>
          <w:rFonts w:eastAsia="Calibri" w:cs="Calibri"/>
          <w:b/>
          <w:szCs w:val="22"/>
          <w:lang w:eastAsia="ar-SA"/>
        </w:rPr>
      </w:pPr>
    </w:p>
    <w:p w:rsidR="004537D4" w:rsidRPr="004537D4" w:rsidRDefault="004537D4" w:rsidP="004537D4">
      <w:pPr>
        <w:suppressAutoHyphens/>
        <w:spacing w:line="360" w:lineRule="auto"/>
        <w:jc w:val="both"/>
        <w:rPr>
          <w:rFonts w:eastAsia="Calibri" w:cs="Calibri"/>
          <w:color w:val="000000"/>
          <w:szCs w:val="22"/>
        </w:rPr>
      </w:pPr>
      <w:r w:rsidRPr="004537D4">
        <w:rPr>
          <w:rFonts w:eastAsia="Calibri" w:cs="Calibri"/>
          <w:color w:val="000000"/>
          <w:szCs w:val="22"/>
        </w:rPr>
        <w:t>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2024 года.</w:t>
      </w:r>
    </w:p>
    <w:p w:rsidR="004537D4" w:rsidRPr="004537D4" w:rsidRDefault="004537D4" w:rsidP="004537D4">
      <w:pPr>
        <w:tabs>
          <w:tab w:val="left" w:pos="1034"/>
        </w:tabs>
        <w:suppressAutoHyphens/>
        <w:spacing w:after="200" w:line="360" w:lineRule="auto"/>
        <w:jc w:val="center"/>
        <w:rPr>
          <w:rFonts w:eastAsia="Calibri"/>
          <w:szCs w:val="22"/>
          <w:lang w:eastAsia="ar-SA"/>
        </w:rPr>
      </w:pPr>
      <w:r w:rsidRPr="004537D4">
        <w:rPr>
          <w:rFonts w:eastAsia="Calibri"/>
          <w:b/>
          <w:szCs w:val="22"/>
          <w:lang w:eastAsia="ar-SA"/>
        </w:rPr>
        <w:t>Рекомендации:</w:t>
      </w:r>
    </w:p>
    <w:p w:rsidR="004537D4" w:rsidRPr="004537D4" w:rsidRDefault="004537D4" w:rsidP="004537D4">
      <w:pPr>
        <w:tabs>
          <w:tab w:val="left" w:pos="1034"/>
        </w:tabs>
        <w:suppressAutoHyphens/>
        <w:spacing w:line="360" w:lineRule="auto"/>
        <w:contextualSpacing/>
        <w:jc w:val="both"/>
        <w:rPr>
          <w:rFonts w:eastAsia="Calibri"/>
          <w:lang w:eastAsia="ar-SA"/>
        </w:rPr>
      </w:pPr>
      <w:r w:rsidRPr="004537D4">
        <w:rPr>
          <w:rFonts w:eastAsia="Calibri"/>
          <w:lang w:eastAsia="ar-SA"/>
        </w:rPr>
        <w:t>- В следующем учебном году продолжать систематическую работу по подготовке к ОГЭ на уроках, консультациях и во внеурочное время;</w:t>
      </w:r>
    </w:p>
    <w:p w:rsidR="004537D4" w:rsidRPr="004537D4" w:rsidRDefault="004537D4" w:rsidP="004537D4">
      <w:pPr>
        <w:tabs>
          <w:tab w:val="left" w:pos="1034"/>
        </w:tabs>
        <w:suppressAutoHyphens/>
        <w:spacing w:line="360" w:lineRule="auto"/>
        <w:contextualSpacing/>
        <w:jc w:val="both"/>
        <w:rPr>
          <w:rFonts w:eastAsia="Calibri"/>
          <w:lang w:eastAsia="ar-SA"/>
        </w:rPr>
      </w:pPr>
      <w:r w:rsidRPr="004537D4">
        <w:rPr>
          <w:rFonts w:eastAsia="Calibri"/>
          <w:lang w:eastAsia="ar-SA"/>
        </w:rPr>
        <w:t>- Продолжить ведение мониторинга по подготовке к ОГЭ по географии, в виде пробных экзаменов.</w:t>
      </w:r>
    </w:p>
    <w:p w:rsidR="004537D4" w:rsidRPr="004537D4" w:rsidRDefault="004537D4" w:rsidP="004537D4">
      <w:pPr>
        <w:tabs>
          <w:tab w:val="left" w:pos="1034"/>
        </w:tabs>
        <w:suppressAutoHyphens/>
        <w:spacing w:line="360" w:lineRule="auto"/>
        <w:contextualSpacing/>
        <w:jc w:val="both"/>
        <w:rPr>
          <w:rFonts w:eastAsia="Calibri"/>
          <w:lang w:eastAsia="ar-SA"/>
        </w:rPr>
      </w:pPr>
      <w:r w:rsidRPr="004537D4">
        <w:rPr>
          <w:rFonts w:eastAsia="Calibri" w:cs="Calibri"/>
          <w:lang w:eastAsia="ar-SA"/>
        </w:rPr>
        <w:t>- Исходя из поэлементного анализа составить программу по подготовке учащихся к ГИА, опираясь на личностно-ориентированный характер обучения;</w:t>
      </w:r>
    </w:p>
    <w:p w:rsidR="004537D4" w:rsidRPr="004537D4" w:rsidRDefault="004537D4" w:rsidP="004537D4">
      <w:pPr>
        <w:suppressAutoHyphens/>
        <w:spacing w:after="120" w:line="360" w:lineRule="auto"/>
        <w:contextualSpacing/>
        <w:jc w:val="both"/>
        <w:rPr>
          <w:rFonts w:eastAsia="Calibri" w:cs="Calibri"/>
          <w:color w:val="000000"/>
        </w:rPr>
      </w:pPr>
      <w:r w:rsidRPr="004537D4">
        <w:rPr>
          <w:rFonts w:eastAsia="Calibri" w:cs="Calibri"/>
          <w:b/>
          <w:color w:val="000000"/>
        </w:rPr>
        <w:t xml:space="preserve">- </w:t>
      </w:r>
      <w:r w:rsidRPr="004537D4">
        <w:rPr>
          <w:rFonts w:eastAsia="Calibri" w:cs="Calibri"/>
          <w:color w:val="000000"/>
        </w:rPr>
        <w:t>При организации текущего и тематического, итогового контроля качества географического образования следует использовать задания в разный тип и уровня сложности, аналогичные заданиям ОГЭ;</w:t>
      </w:r>
    </w:p>
    <w:p w:rsidR="004537D4" w:rsidRPr="004537D4" w:rsidRDefault="004537D4" w:rsidP="004537D4">
      <w:pPr>
        <w:tabs>
          <w:tab w:val="left" w:pos="1701"/>
        </w:tabs>
        <w:spacing w:line="360" w:lineRule="auto"/>
        <w:jc w:val="both"/>
        <w:rPr>
          <w:rFonts w:eastAsia="Calibri"/>
          <w:lang w:eastAsia="en-US"/>
        </w:rPr>
      </w:pPr>
      <w:r w:rsidRPr="004537D4">
        <w:rPr>
          <w:rFonts w:eastAsia="Calibri"/>
          <w:lang w:eastAsia="en-US"/>
        </w:rPr>
        <w:t>-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 На экзамене учащимся разрешается использовать карты школьных географических атласов. При подготовке следует обратить внимание на осознанную работу учащихся с географическими картами различного масштаба и содержания.</w:t>
      </w:r>
    </w:p>
    <w:p w:rsidR="004537D4" w:rsidRPr="004537D4" w:rsidRDefault="004537D4" w:rsidP="004537D4">
      <w:pPr>
        <w:tabs>
          <w:tab w:val="left" w:pos="1701"/>
        </w:tabs>
        <w:spacing w:line="360" w:lineRule="auto"/>
        <w:jc w:val="both"/>
        <w:rPr>
          <w:rFonts w:eastAsia="Calibri"/>
          <w:lang w:eastAsia="en-US"/>
        </w:rPr>
      </w:pPr>
      <w:r w:rsidRPr="004537D4">
        <w:rPr>
          <w:rFonts w:eastAsia="Calibri"/>
          <w:lang w:eastAsia="en-US"/>
        </w:rPr>
        <w:t xml:space="preserve"> -  Уделить особое внимание развитию умения извлекать информацию из таких источников информации, как графики.       </w:t>
      </w:r>
    </w:p>
    <w:p w:rsidR="004537D4" w:rsidRPr="004537D4" w:rsidRDefault="004537D4" w:rsidP="004537D4">
      <w:pPr>
        <w:tabs>
          <w:tab w:val="left" w:pos="1701"/>
        </w:tabs>
        <w:spacing w:line="360" w:lineRule="auto"/>
        <w:jc w:val="both"/>
        <w:rPr>
          <w:rFonts w:eastAsia="Calibri"/>
          <w:lang w:eastAsia="en-US"/>
        </w:rPr>
      </w:pPr>
      <w:r w:rsidRPr="004537D4">
        <w:rPr>
          <w:rFonts w:eastAsia="Calibri"/>
          <w:lang w:eastAsia="en-US"/>
        </w:rPr>
        <w:t xml:space="preserve">- 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эти понятия (с положительным и отрицательным значением). </w:t>
      </w:r>
    </w:p>
    <w:p w:rsidR="004537D4" w:rsidRPr="004537D4" w:rsidRDefault="004537D4" w:rsidP="006155F9">
      <w:pPr>
        <w:tabs>
          <w:tab w:val="left" w:pos="1701"/>
        </w:tabs>
        <w:spacing w:line="360" w:lineRule="auto"/>
        <w:jc w:val="both"/>
        <w:rPr>
          <w:rFonts w:eastAsia="Calibri" w:cs="Calibri"/>
          <w:lang w:eastAsia="ar-SA"/>
        </w:rPr>
      </w:pPr>
      <w:r w:rsidRPr="004537D4">
        <w:rPr>
          <w:rFonts w:eastAsia="Calibri"/>
          <w:lang w:eastAsia="en-US"/>
        </w:rPr>
        <w:t xml:space="preserve">Для успешного выполнения ОГЭ выпускники должны уметь внимательно читать инструкции к заданиям. Большое количество ошибок связано с тем, что выпускники при установлении последовательности записывают ответ в обратном порядке, путаются при определении минимальных и максимальных величин. </w:t>
      </w:r>
    </w:p>
    <w:p w:rsidR="006155F9" w:rsidRDefault="006155F9" w:rsidP="006155F9">
      <w:pPr>
        <w:spacing w:line="360" w:lineRule="auto"/>
      </w:pPr>
      <w:r>
        <w:t>СОСТАВИТЕЛЬ ОТЧЕТА по учебному п</w:t>
      </w:r>
      <w:r>
        <w:t>редмету география</w:t>
      </w:r>
      <w:r>
        <w:t>:</w:t>
      </w:r>
    </w:p>
    <w:p w:rsidR="006155F9" w:rsidRDefault="006155F9" w:rsidP="006155F9">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6155F9" w:rsidTr="001E6A66">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6155F9" w:rsidRDefault="006155F9" w:rsidP="001E6A66">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6155F9" w:rsidRDefault="006155F9" w:rsidP="001E6A66">
            <w:pPr>
              <w:jc w:val="both"/>
              <w:rPr>
                <w:i/>
                <w:iCs/>
              </w:rPr>
            </w:pPr>
            <w:r>
              <w:rPr>
                <w:i/>
                <w:iCs/>
              </w:rPr>
              <w:t>Место работы, должность</w:t>
            </w:r>
          </w:p>
        </w:tc>
      </w:tr>
      <w:tr w:rsidR="006155F9" w:rsidTr="001E6A66">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6155F9" w:rsidRDefault="006155F9" w:rsidP="001E6A66">
            <w:pPr>
              <w:rPr>
                <w:i/>
                <w:iCs/>
              </w:rPr>
            </w:pPr>
            <w:r>
              <w:rPr>
                <w:i/>
                <w:iCs/>
              </w:rPr>
              <w:t>Яннаева Людмила Фёдоровна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6155F9" w:rsidRDefault="006155F9" w:rsidP="001E6A66">
            <w:pPr>
              <w:rPr>
                <w:i/>
                <w:iCs/>
              </w:rPr>
            </w:pPr>
            <w:r>
              <w:rPr>
                <w:i/>
                <w:iCs/>
              </w:rPr>
              <w:t>ГБОУ СОШ пос. Л</w:t>
            </w:r>
            <w:r>
              <w:rPr>
                <w:i/>
                <w:iCs/>
              </w:rPr>
              <w:t>енинский, учитель биологии</w:t>
            </w:r>
            <w:bookmarkStart w:id="12" w:name="_GoBack"/>
            <w:bookmarkEnd w:id="12"/>
          </w:p>
        </w:tc>
      </w:tr>
    </w:tbl>
    <w:p w:rsidR="006155F9" w:rsidRPr="00ED1C49" w:rsidRDefault="006155F9" w:rsidP="006155F9">
      <w:pPr>
        <w:spacing w:line="360" w:lineRule="auto"/>
        <w:jc w:val="both"/>
        <w:rPr>
          <w:sz w:val="22"/>
          <w:szCs w:val="22"/>
        </w:rPr>
      </w:pPr>
    </w:p>
    <w:p w:rsidR="0032685D" w:rsidRDefault="0032685D" w:rsidP="003A4E1D">
      <w:pPr>
        <w:spacing w:after="200" w:line="276" w:lineRule="auto"/>
      </w:pPr>
    </w:p>
    <w:p w:rsidR="0032685D" w:rsidRDefault="0032685D" w:rsidP="0032685D">
      <w:pPr>
        <w:pStyle w:val="Standard"/>
        <w:rPr>
          <w:lang w:val="ru-RU"/>
        </w:rPr>
      </w:pPr>
    </w:p>
    <w:p w:rsidR="0032685D" w:rsidRDefault="0032685D" w:rsidP="0032685D">
      <w:pPr>
        <w:pStyle w:val="Standard"/>
        <w:rPr>
          <w:lang w:val="ru-RU"/>
        </w:rPr>
      </w:pPr>
    </w:p>
    <w:p w:rsidR="0032685D" w:rsidRDefault="0032685D" w:rsidP="0032685D">
      <w:pPr>
        <w:pStyle w:val="Standard"/>
        <w:rPr>
          <w:lang w:val="ru-RU"/>
        </w:rPr>
      </w:pPr>
    </w:p>
    <w:p w:rsidR="0032685D" w:rsidRPr="0032685D" w:rsidRDefault="0032685D" w:rsidP="00F3686D">
      <w:pPr>
        <w:spacing w:line="360" w:lineRule="auto"/>
        <w:jc w:val="both"/>
        <w:rPr>
          <w:color w:val="FF0000"/>
        </w:rPr>
      </w:pPr>
    </w:p>
    <w:p w:rsidR="00B811C3" w:rsidRPr="0032685D" w:rsidRDefault="00B811C3">
      <w:pPr>
        <w:rPr>
          <w:color w:val="FF0000"/>
        </w:rPr>
      </w:pPr>
    </w:p>
    <w:sectPr w:rsidR="00B811C3" w:rsidRPr="003268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87" w:rsidRDefault="000C3187" w:rsidP="005B7BB8">
      <w:r>
        <w:separator/>
      </w:r>
    </w:p>
  </w:endnote>
  <w:endnote w:type="continuationSeparator" w:id="0">
    <w:p w:rsidR="000C3187" w:rsidRDefault="000C3187" w:rsidP="005B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93881"/>
      <w:docPartObj>
        <w:docPartGallery w:val="Page Numbers (Bottom of Page)"/>
        <w:docPartUnique/>
      </w:docPartObj>
    </w:sdtPr>
    <w:sdtEndPr/>
    <w:sdtContent>
      <w:p w:rsidR="004537D4" w:rsidRDefault="004537D4" w:rsidP="00B811C3">
        <w:pPr>
          <w:pStyle w:val="a8"/>
          <w:jc w:val="right"/>
        </w:pPr>
        <w:r>
          <w:fldChar w:fldCharType="begin"/>
        </w:r>
        <w:r>
          <w:instrText xml:space="preserve"> PAGE   \* MERGEFORMAT </w:instrText>
        </w:r>
        <w:r>
          <w:fldChar w:fldCharType="separate"/>
        </w:r>
        <w:r w:rsidR="006155F9">
          <w:rPr>
            <w:noProof/>
          </w:rPr>
          <w:t>64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87" w:rsidRDefault="000C3187" w:rsidP="005B7BB8">
      <w:r>
        <w:separator/>
      </w:r>
    </w:p>
  </w:footnote>
  <w:footnote w:type="continuationSeparator" w:id="0">
    <w:p w:rsidR="000C3187" w:rsidRDefault="000C3187" w:rsidP="005B7BB8">
      <w:r>
        <w:continuationSeparator/>
      </w:r>
    </w:p>
  </w:footnote>
  <w:footnote w:id="1">
    <w:p w:rsidR="004537D4" w:rsidRPr="00017B56" w:rsidRDefault="004537D4" w:rsidP="005B7BB8">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2">
    <w:p w:rsidR="004537D4" w:rsidRPr="00940FBA" w:rsidRDefault="004537D4" w:rsidP="005B7BB8">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w:t>
      </w:r>
      <w:r w:rsidRPr="00940FBA">
        <w:rPr>
          <w:rFonts w:ascii="Times New Roman" w:hAnsi="Times New Roman"/>
        </w:rPr>
        <w:t>указывается, что ГИА в данной форме не проводилась.</w:t>
      </w:r>
    </w:p>
  </w:footnote>
  <w:footnote w:id="3">
    <w:p w:rsidR="004537D4" w:rsidRDefault="004537D4" w:rsidP="005B7BB8">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4">
    <w:p w:rsidR="004537D4" w:rsidRDefault="004537D4" w:rsidP="0032685D">
      <w:pPr>
        <w:pStyle w:val="a4"/>
        <w:jc w:val="both"/>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5">
    <w:p w:rsidR="004537D4" w:rsidRPr="00D6675C" w:rsidRDefault="004537D4" w:rsidP="00721C04">
      <w:pPr>
        <w:pStyle w:val="a4"/>
        <w:jc w:val="both"/>
        <w:rPr>
          <w:rFonts w:ascii="Times New Roman" w:hAnsi="Times New Roman"/>
        </w:rPr>
      </w:pPr>
      <w:r w:rsidRPr="00A61E60">
        <w:rPr>
          <w:rStyle w:val="a6"/>
        </w:rPr>
        <w:footnoteRef/>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6">
    <w:p w:rsidR="004537D4" w:rsidRPr="00D6675C" w:rsidRDefault="004537D4" w:rsidP="00FB6EF5">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7">
    <w:p w:rsidR="004537D4" w:rsidRDefault="004537D4" w:rsidP="005D08A1">
      <w:pPr>
        <w:pStyle w:val="a4"/>
        <w:jc w:val="both"/>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B63"/>
    <w:multiLevelType w:val="multilevel"/>
    <w:tmpl w:val="AEC68522"/>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 w15:restartNumberingAfterBreak="0">
    <w:nsid w:val="0F584ABB"/>
    <w:multiLevelType w:val="hybridMultilevel"/>
    <w:tmpl w:val="DA743C06"/>
    <w:lvl w:ilvl="0" w:tplc="04190003">
      <w:start w:val="1"/>
      <w:numFmt w:val="bullet"/>
      <w:lvlText w:val="o"/>
      <w:lvlJc w:val="left"/>
      <w:pPr>
        <w:ind w:left="107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7C768F"/>
    <w:multiLevelType w:val="multilevel"/>
    <w:tmpl w:val="587CFB2A"/>
    <w:lvl w:ilvl="0">
      <w:numFmt w:val="bullet"/>
      <w:lvlText w:val="o"/>
      <w:lvlJc w:val="left"/>
      <w:pPr>
        <w:ind w:left="1070"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2FB76D0"/>
    <w:multiLevelType w:val="multilevel"/>
    <w:tmpl w:val="C1BE3DEC"/>
    <w:lvl w:ilvl="0">
      <w:numFmt w:val="bullet"/>
      <w:lvlText w:val="o"/>
      <w:lvlJc w:val="left"/>
      <w:pPr>
        <w:ind w:left="1070"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3541336C"/>
    <w:multiLevelType w:val="hybridMultilevel"/>
    <w:tmpl w:val="4C3613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7425FC4"/>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7F84732"/>
    <w:multiLevelType w:val="hybridMultilevel"/>
    <w:tmpl w:val="3E42B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9"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E3D26D3"/>
    <w:multiLevelType w:val="hybridMultilevel"/>
    <w:tmpl w:val="703AD1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BC6783"/>
    <w:multiLevelType w:val="multilevel"/>
    <w:tmpl w:val="C026EEB6"/>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3" w15:restartNumberingAfterBreak="0">
    <w:nsid w:val="78826F20"/>
    <w:multiLevelType w:val="multilevel"/>
    <w:tmpl w:val="026E80E4"/>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4" w15:restartNumberingAfterBreak="0">
    <w:nsid w:val="7BD60AB0"/>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1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2"/>
  </w:num>
  <w:num w:numId="13">
    <w:abstractNumId w:val="1"/>
  </w:num>
  <w:num w:numId="14">
    <w:abstractNumId w:val="5"/>
  </w:num>
  <w:num w:numId="15">
    <w:abstractNumId w:val="9"/>
  </w:num>
  <w:num w:numId="16">
    <w:abstractNumId w:val="13"/>
  </w:num>
  <w:num w:numId="17">
    <w:abstractNumId w:val="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29"/>
    <w:rsid w:val="000C3187"/>
    <w:rsid w:val="001166DE"/>
    <w:rsid w:val="001B5405"/>
    <w:rsid w:val="001D259F"/>
    <w:rsid w:val="00205732"/>
    <w:rsid w:val="0023588D"/>
    <w:rsid w:val="002434CC"/>
    <w:rsid w:val="00256878"/>
    <w:rsid w:val="00297E9A"/>
    <w:rsid w:val="002A5EFA"/>
    <w:rsid w:val="002C7771"/>
    <w:rsid w:val="0032685D"/>
    <w:rsid w:val="003766AB"/>
    <w:rsid w:val="003A4E1D"/>
    <w:rsid w:val="00414773"/>
    <w:rsid w:val="004537D4"/>
    <w:rsid w:val="00474229"/>
    <w:rsid w:val="0056124B"/>
    <w:rsid w:val="005B7BB8"/>
    <w:rsid w:val="005B7F2F"/>
    <w:rsid w:val="005D08A1"/>
    <w:rsid w:val="006155F9"/>
    <w:rsid w:val="00641F5B"/>
    <w:rsid w:val="00721C04"/>
    <w:rsid w:val="00750A69"/>
    <w:rsid w:val="00774758"/>
    <w:rsid w:val="007921C6"/>
    <w:rsid w:val="007B6268"/>
    <w:rsid w:val="00856F2A"/>
    <w:rsid w:val="009017E3"/>
    <w:rsid w:val="00907368"/>
    <w:rsid w:val="009111AB"/>
    <w:rsid w:val="00935296"/>
    <w:rsid w:val="00A2047D"/>
    <w:rsid w:val="00B03529"/>
    <w:rsid w:val="00B811C3"/>
    <w:rsid w:val="00B828E0"/>
    <w:rsid w:val="00BB1ADF"/>
    <w:rsid w:val="00BE2AF1"/>
    <w:rsid w:val="00C06019"/>
    <w:rsid w:val="00C47132"/>
    <w:rsid w:val="00C523B9"/>
    <w:rsid w:val="00C538C4"/>
    <w:rsid w:val="00DB35D6"/>
    <w:rsid w:val="00DC1365"/>
    <w:rsid w:val="00E176DE"/>
    <w:rsid w:val="00E4741E"/>
    <w:rsid w:val="00E92502"/>
    <w:rsid w:val="00EC0505"/>
    <w:rsid w:val="00F174D1"/>
    <w:rsid w:val="00F20B26"/>
    <w:rsid w:val="00F20B2B"/>
    <w:rsid w:val="00F3686D"/>
    <w:rsid w:val="00F6402F"/>
    <w:rsid w:val="00FB6EF5"/>
    <w:rsid w:val="00FD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E463"/>
  <w15:docId w15:val="{714FFB20-ABAD-4657-AE08-486E79FE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8C4"/>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BB8"/>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99"/>
    <w:qFormat/>
    <w:rsid w:val="005B7BB8"/>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nhideWhenUsed/>
    <w:rsid w:val="005B7BB8"/>
    <w:rPr>
      <w:rFonts w:ascii="Calibri" w:eastAsia="Calibri" w:hAnsi="Calibri"/>
      <w:sz w:val="20"/>
      <w:szCs w:val="20"/>
      <w:lang w:eastAsia="en-US"/>
    </w:rPr>
  </w:style>
  <w:style w:type="character" w:customStyle="1" w:styleId="a5">
    <w:name w:val="Текст сноски Знак"/>
    <w:basedOn w:val="a0"/>
    <w:link w:val="a4"/>
    <w:rsid w:val="005B7BB8"/>
    <w:rPr>
      <w:rFonts w:ascii="Calibri" w:eastAsia="Calibri" w:hAnsi="Calibri" w:cs="Times New Roman"/>
      <w:sz w:val="20"/>
      <w:szCs w:val="20"/>
    </w:rPr>
  </w:style>
  <w:style w:type="character" w:styleId="a6">
    <w:name w:val="footnote reference"/>
    <w:unhideWhenUsed/>
    <w:rsid w:val="005B7BB8"/>
    <w:rPr>
      <w:vertAlign w:val="superscript"/>
    </w:rPr>
  </w:style>
  <w:style w:type="table" w:styleId="a7">
    <w:name w:val="Table Grid"/>
    <w:basedOn w:val="a1"/>
    <w:uiPriority w:val="99"/>
    <w:rsid w:val="005B7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5B7BB8"/>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B7BB8"/>
    <w:rPr>
      <w:rFonts w:ascii="Calibri" w:eastAsia="Calibri" w:hAnsi="Calibri" w:cs="Times New Roman"/>
    </w:rPr>
  </w:style>
  <w:style w:type="character" w:styleId="aa">
    <w:name w:val="Strong"/>
    <w:basedOn w:val="a0"/>
    <w:uiPriority w:val="22"/>
    <w:qFormat/>
    <w:rsid w:val="005B7BB8"/>
    <w:rPr>
      <w:b/>
      <w:bCs/>
    </w:rPr>
  </w:style>
  <w:style w:type="paragraph" w:styleId="ab">
    <w:name w:val="caption"/>
    <w:basedOn w:val="a"/>
    <w:next w:val="a"/>
    <w:uiPriority w:val="35"/>
    <w:unhideWhenUsed/>
    <w:qFormat/>
    <w:rsid w:val="005B7BB8"/>
    <w:pPr>
      <w:spacing w:after="200"/>
    </w:pPr>
    <w:rPr>
      <w:i/>
      <w:iCs/>
      <w:color w:val="1F497D" w:themeColor="text2"/>
      <w:sz w:val="18"/>
      <w:szCs w:val="18"/>
    </w:rPr>
  </w:style>
  <w:style w:type="paragraph" w:styleId="ac">
    <w:name w:val="Balloon Text"/>
    <w:basedOn w:val="a"/>
    <w:link w:val="ad"/>
    <w:uiPriority w:val="99"/>
    <w:semiHidden/>
    <w:unhideWhenUsed/>
    <w:rsid w:val="005B7BB8"/>
    <w:rPr>
      <w:rFonts w:ascii="Tahoma" w:hAnsi="Tahoma" w:cs="Tahoma"/>
      <w:sz w:val="16"/>
      <w:szCs w:val="16"/>
    </w:rPr>
  </w:style>
  <w:style w:type="character" w:customStyle="1" w:styleId="ad">
    <w:name w:val="Текст выноски Знак"/>
    <w:basedOn w:val="a0"/>
    <w:link w:val="ac"/>
    <w:uiPriority w:val="99"/>
    <w:semiHidden/>
    <w:rsid w:val="005B7BB8"/>
    <w:rPr>
      <w:rFonts w:ascii="Tahoma" w:hAnsi="Tahoma" w:cs="Tahoma"/>
      <w:sz w:val="16"/>
      <w:szCs w:val="16"/>
      <w:lang w:eastAsia="ru-RU"/>
    </w:rPr>
  </w:style>
  <w:style w:type="paragraph" w:customStyle="1" w:styleId="Standard">
    <w:name w:val="Standard"/>
    <w:rsid w:val="003268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11">
    <w:name w:val="Сетка таблицы1"/>
    <w:basedOn w:val="a1"/>
    <w:next w:val="a7"/>
    <w:uiPriority w:val="59"/>
    <w:rsid w:val="00C523B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45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537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91003207932348E-2"/>
          <c:y val="3.5208459519483176E-2"/>
          <c:w val="0.91519156459609263"/>
          <c:h val="0.84813597819503361"/>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Лист1!$A$2:$A$41</c:f>
              <c:numCache>
                <c:formatCode>General</c:formatCode>
                <c:ptCount val="40"/>
                <c:pt idx="0">
                  <c:v>1</c:v>
                </c:pt>
                <c:pt idx="1">
                  <c:v>1</c:v>
                </c:pt>
                <c:pt idx="2">
                  <c:v>1</c:v>
                </c:pt>
                <c:pt idx="3">
                  <c:v>2</c:v>
                </c:pt>
                <c:pt idx="4">
                  <c:v>1</c:v>
                </c:pt>
                <c:pt idx="5">
                  <c:v>1</c:v>
                </c:pt>
                <c:pt idx="6">
                  <c:v>1</c:v>
                </c:pt>
                <c:pt idx="7">
                  <c:v>2</c:v>
                </c:pt>
                <c:pt idx="8">
                  <c:v>1</c:v>
                </c:pt>
                <c:pt idx="9">
                  <c:v>1</c:v>
                </c:pt>
                <c:pt idx="10">
                  <c:v>1</c:v>
                </c:pt>
                <c:pt idx="11">
                  <c:v>4</c:v>
                </c:pt>
                <c:pt idx="12">
                  <c:v>1</c:v>
                </c:pt>
                <c:pt idx="13">
                  <c:v>1</c:v>
                </c:pt>
                <c:pt idx="14">
                  <c:v>1</c:v>
                </c:pt>
              </c:numCache>
            </c:numRef>
          </c:cat>
          <c:val>
            <c:numRef>
              <c:f>Лист1!$B$2:$B$41</c:f>
              <c:numCache>
                <c:formatCode>General</c:formatCode>
                <c:ptCount val="40"/>
                <c:pt idx="0">
                  <c:v>11</c:v>
                </c:pt>
                <c:pt idx="1">
                  <c:v>18</c:v>
                </c:pt>
                <c:pt idx="2">
                  <c:v>19</c:v>
                </c:pt>
                <c:pt idx="3">
                  <c:v>20</c:v>
                </c:pt>
                <c:pt idx="4">
                  <c:v>21</c:v>
                </c:pt>
                <c:pt idx="5">
                  <c:v>22</c:v>
                </c:pt>
                <c:pt idx="6">
                  <c:v>23</c:v>
                </c:pt>
                <c:pt idx="7">
                  <c:v>24</c:v>
                </c:pt>
                <c:pt idx="8">
                  <c:v>25</c:v>
                </c:pt>
                <c:pt idx="9">
                  <c:v>26</c:v>
                </c:pt>
                <c:pt idx="10">
                  <c:v>27</c:v>
                </c:pt>
                <c:pt idx="11">
                  <c:v>28</c:v>
                </c:pt>
                <c:pt idx="12">
                  <c:v>29</c:v>
                </c:pt>
                <c:pt idx="13">
                  <c:v>31</c:v>
                </c:pt>
                <c:pt idx="14">
                  <c:v>33</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66050048"/>
        <c:axId val="166056320"/>
      </c:barChart>
      <c:catAx>
        <c:axId val="16605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056320"/>
        <c:crosses val="autoZero"/>
        <c:auto val="1"/>
        <c:lblAlgn val="ctr"/>
        <c:lblOffset val="100"/>
        <c:noMultiLvlLbl val="0"/>
      </c:catAx>
      <c:valAx>
        <c:axId val="16605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050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91003207932348E-2"/>
          <c:y val="3.5208459519483176E-2"/>
          <c:w val="0.91519156459609263"/>
          <c:h val="0.84813597819503361"/>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Лист1!$A$2:$A$41</c:f>
              <c:numCache>
                <c:formatCode>General</c:formatCode>
                <c:ptCount val="40"/>
                <c:pt idx="0">
                  <c:v>2</c:v>
                </c:pt>
                <c:pt idx="1">
                  <c:v>2</c:v>
                </c:pt>
                <c:pt idx="2">
                  <c:v>1</c:v>
                </c:pt>
                <c:pt idx="3">
                  <c:v>3</c:v>
                </c:pt>
                <c:pt idx="4">
                  <c:v>4</c:v>
                </c:pt>
                <c:pt idx="5">
                  <c:v>1</c:v>
                </c:pt>
                <c:pt idx="6">
                  <c:v>1</c:v>
                </c:pt>
                <c:pt idx="7">
                  <c:v>2</c:v>
                </c:pt>
                <c:pt idx="8">
                  <c:v>2</c:v>
                </c:pt>
                <c:pt idx="9">
                  <c:v>1</c:v>
                </c:pt>
                <c:pt idx="10">
                  <c:v>1</c:v>
                </c:pt>
              </c:numCache>
            </c:numRef>
          </c:cat>
          <c:val>
            <c:numRef>
              <c:f>Лист1!$B$2:$B$41</c:f>
              <c:numCache>
                <c:formatCode>General</c:formatCode>
                <c:ptCount val="40"/>
                <c:pt idx="0">
                  <c:v>8</c:v>
                </c:pt>
                <c:pt idx="1">
                  <c:v>9</c:v>
                </c:pt>
                <c:pt idx="2">
                  <c:v>10</c:v>
                </c:pt>
                <c:pt idx="3">
                  <c:v>11</c:v>
                </c:pt>
                <c:pt idx="4">
                  <c:v>12</c:v>
                </c:pt>
                <c:pt idx="5">
                  <c:v>13</c:v>
                </c:pt>
                <c:pt idx="6">
                  <c:v>14</c:v>
                </c:pt>
                <c:pt idx="7">
                  <c:v>16</c:v>
                </c:pt>
                <c:pt idx="8">
                  <c:v>18</c:v>
                </c:pt>
                <c:pt idx="9">
                  <c:v>19</c:v>
                </c:pt>
                <c:pt idx="10">
                  <c:v>21</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48404480"/>
        <c:axId val="157077504"/>
      </c:barChart>
      <c:catAx>
        <c:axId val="14840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77504"/>
        <c:crosses val="autoZero"/>
        <c:auto val="1"/>
        <c:lblAlgn val="ctr"/>
        <c:lblOffset val="100"/>
        <c:noMultiLvlLbl val="0"/>
      </c:catAx>
      <c:valAx>
        <c:axId val="15707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404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Проходной балл</c:v>
                </c:pt>
              </c:strCache>
            </c:strRef>
          </c:tx>
          <c:spPr>
            <a:solidFill>
              <a:schemeClr val="accent1"/>
            </a:solidFill>
            <a:ln>
              <a:noFill/>
            </a:ln>
            <a:effectLst/>
          </c:spPr>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8</c:v>
                </c:pt>
                <c:pt idx="1">
                  <c:v>0</c:v>
                </c:pt>
                <c:pt idx="2">
                  <c:v>5</c:v>
                </c:pt>
                <c:pt idx="3">
                  <c:v>7</c:v>
                </c:pt>
                <c:pt idx="4">
                  <c:v>7</c:v>
                </c:pt>
                <c:pt idx="5">
                  <c:v>8</c:v>
                </c:pt>
                <c:pt idx="6">
                  <c:v>10</c:v>
                </c:pt>
              </c:numCache>
            </c:numRef>
          </c:val>
          <c:extLst>
            <c:ext xmlns:c16="http://schemas.microsoft.com/office/drawing/2014/chart" uri="{C3380CC4-5D6E-409C-BE32-E72D297353CC}">
              <c16:uniqueId val="{00000000-1358-4CE3-9C73-01528F0C70CC}"/>
            </c:ext>
          </c:extLst>
        </c:ser>
        <c:dLbls>
          <c:showLegendKey val="0"/>
          <c:showVal val="0"/>
          <c:showCatName val="0"/>
          <c:showSerName val="0"/>
          <c:showPercent val="0"/>
          <c:showBubbleSize val="0"/>
        </c:dLbls>
        <c:gapWidth val="219"/>
        <c:overlap val="-27"/>
        <c:axId val="157089152"/>
        <c:axId val="166016128"/>
      </c:barChart>
      <c:catAx>
        <c:axId val="15708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016128"/>
        <c:crosses val="autoZero"/>
        <c:auto val="1"/>
        <c:lblAlgn val="ctr"/>
        <c:lblOffset val="100"/>
        <c:noMultiLvlLbl val="0"/>
      </c:catAx>
      <c:valAx>
        <c:axId val="16601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8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p>
        </c:rich>
      </c:tx>
      <c:overlay val="0"/>
      <c:spPr>
        <a:noFill/>
        <a:ln>
          <a:noFill/>
        </a:ln>
        <a:effectLst/>
      </c:spPr>
    </c:title>
    <c:autoTitleDeleted val="0"/>
    <c:plotArea>
      <c:layout>
        <c:manualLayout>
          <c:layoutTarget val="inner"/>
          <c:xMode val="edge"/>
          <c:yMode val="edge"/>
          <c:x val="4.3910032079323418E-2"/>
          <c:y val="3.5208459519483142E-2"/>
          <c:w val="0.91519156459609219"/>
          <c:h val="0.84813597819503328"/>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Лист1!$A$2:$A$41</c:f>
              <c:numCache>
                <c:formatCode>General</c:formatCode>
                <c:ptCount val="40"/>
                <c:pt idx="0">
                  <c:v>1</c:v>
                </c:pt>
                <c:pt idx="2">
                  <c:v>2</c:v>
                </c:pt>
                <c:pt idx="4">
                  <c:v>1</c:v>
                </c:pt>
                <c:pt idx="6">
                  <c:v>1</c:v>
                </c:pt>
                <c:pt idx="8">
                  <c:v>1</c:v>
                </c:pt>
              </c:numCache>
            </c:numRef>
          </c:cat>
          <c:val>
            <c:numRef>
              <c:f>Лист1!$B$2:$B$41</c:f>
              <c:numCache>
                <c:formatCode>General</c:formatCode>
                <c:ptCount val="40"/>
                <c:pt idx="0">
                  <c:v>13</c:v>
                </c:pt>
                <c:pt idx="2">
                  <c:v>20</c:v>
                </c:pt>
                <c:pt idx="4">
                  <c:v>22</c:v>
                </c:pt>
                <c:pt idx="6">
                  <c:v>30</c:v>
                </c:pt>
                <c:pt idx="8">
                  <c:v>34</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66209408"/>
        <c:axId val="166210944"/>
      </c:barChart>
      <c:catAx>
        <c:axId val="16620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210944"/>
        <c:crosses val="autoZero"/>
        <c:auto val="1"/>
        <c:lblAlgn val="ctr"/>
        <c:lblOffset val="100"/>
        <c:noMultiLvlLbl val="0"/>
      </c:catAx>
      <c:valAx>
        <c:axId val="16621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2094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ПРЕДМЕТ</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Лист1!$B$2:$B$40</c:f>
              <c:numCache>
                <c:formatCode>General</c:formatCode>
                <c:ptCount val="39"/>
                <c:pt idx="0">
                  <c:v>3.5</c:v>
                </c:pt>
                <c:pt idx="1">
                  <c:v>4.5</c:v>
                </c:pt>
                <c:pt idx="2">
                  <c:v>3.5</c:v>
                </c:pt>
                <c:pt idx="3">
                  <c:v>4.5</c:v>
                </c:pt>
                <c:pt idx="4">
                  <c:v>4.5</c:v>
                </c:pt>
                <c:pt idx="5">
                  <c:v>4.7</c:v>
                </c:pt>
                <c:pt idx="6">
                  <c:v>4.9000000000000004</c:v>
                </c:pt>
                <c:pt idx="7">
                  <c:v>5.0999999999999996</c:v>
                </c:pt>
                <c:pt idx="8">
                  <c:v>5.3</c:v>
                </c:pt>
                <c:pt idx="9">
                  <c:v>5.5</c:v>
                </c:pt>
                <c:pt idx="10">
                  <c:v>5.7</c:v>
                </c:pt>
                <c:pt idx="11">
                  <c:v>5.9</c:v>
                </c:pt>
                <c:pt idx="12">
                  <c:v>6.1</c:v>
                </c:pt>
                <c:pt idx="13">
                  <c:v>6.3</c:v>
                </c:pt>
                <c:pt idx="14">
                  <c:v>6.5</c:v>
                </c:pt>
                <c:pt idx="15">
                  <c:v>6.7</c:v>
                </c:pt>
                <c:pt idx="16">
                  <c:v>6.9</c:v>
                </c:pt>
                <c:pt idx="17">
                  <c:v>7.1</c:v>
                </c:pt>
                <c:pt idx="18">
                  <c:v>7.3</c:v>
                </c:pt>
                <c:pt idx="19">
                  <c:v>7.5</c:v>
                </c:pt>
                <c:pt idx="20">
                  <c:v>7.7</c:v>
                </c:pt>
                <c:pt idx="21">
                  <c:v>7.9</c:v>
                </c:pt>
                <c:pt idx="22">
                  <c:v>8.1</c:v>
                </c:pt>
                <c:pt idx="23">
                  <c:v>8.3000000000000007</c:v>
                </c:pt>
                <c:pt idx="24">
                  <c:v>8.5</c:v>
                </c:pt>
                <c:pt idx="25">
                  <c:v>8.6999999999999993</c:v>
                </c:pt>
                <c:pt idx="26">
                  <c:v>8.9</c:v>
                </c:pt>
                <c:pt idx="27">
                  <c:v>9.1</c:v>
                </c:pt>
                <c:pt idx="28">
                  <c:v>9.3000000000000007</c:v>
                </c:pt>
                <c:pt idx="29">
                  <c:v>9.5</c:v>
                </c:pt>
                <c:pt idx="30">
                  <c:v>9.6999999999999993</c:v>
                </c:pt>
                <c:pt idx="31">
                  <c:v>9.9</c:v>
                </c:pt>
                <c:pt idx="32">
                  <c:v>10.1</c:v>
                </c:pt>
                <c:pt idx="33">
                  <c:v>10.3</c:v>
                </c:pt>
                <c:pt idx="34">
                  <c:v>10.5</c:v>
                </c:pt>
                <c:pt idx="35">
                  <c:v>10.7</c:v>
                </c:pt>
                <c:pt idx="36">
                  <c:v>10.9</c:v>
                </c:pt>
                <c:pt idx="37">
                  <c:v>11.1</c:v>
                </c:pt>
                <c:pt idx="38">
                  <c:v>11.3</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95035136"/>
        <c:axId val="195036672"/>
      </c:barChart>
      <c:catAx>
        <c:axId val="19503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36672"/>
        <c:crosses val="autoZero"/>
        <c:auto val="1"/>
        <c:lblAlgn val="ctr"/>
        <c:lblOffset val="100"/>
        <c:noMultiLvlLbl val="0"/>
      </c:catAx>
      <c:valAx>
        <c:axId val="19503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351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overlay val="0"/>
      <c:spPr>
        <a:noFill/>
        <a:ln>
          <a:noFill/>
        </a:ln>
        <a:effectLst/>
      </c:spPr>
    </c:title>
    <c:autoTitleDeleted val="0"/>
    <c:plotArea>
      <c:layout>
        <c:manualLayout>
          <c:layoutTarget val="inner"/>
          <c:xMode val="edge"/>
          <c:yMode val="edge"/>
          <c:x val="4.3910032079323418E-2"/>
          <c:y val="3.5208459519483142E-2"/>
          <c:w val="0.91519156459609219"/>
          <c:h val="0.84813597819503328"/>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Лист1!$A$2:$A$41</c:f>
              <c:numCache>
                <c:formatCode>General</c:formatCode>
                <c:ptCount val="40"/>
                <c:pt idx="0">
                  <c:v>1</c:v>
                </c:pt>
                <c:pt idx="2">
                  <c:v>1</c:v>
                </c:pt>
                <c:pt idx="4">
                  <c:v>1</c:v>
                </c:pt>
                <c:pt idx="6">
                  <c:v>1</c:v>
                </c:pt>
                <c:pt idx="8">
                  <c:v>1</c:v>
                </c:pt>
                <c:pt idx="10">
                  <c:v>1</c:v>
                </c:pt>
                <c:pt idx="12">
                  <c:v>1</c:v>
                </c:pt>
                <c:pt idx="14">
                  <c:v>1</c:v>
                </c:pt>
                <c:pt idx="16">
                  <c:v>1</c:v>
                </c:pt>
                <c:pt idx="18">
                  <c:v>1</c:v>
                </c:pt>
              </c:numCache>
            </c:numRef>
          </c:cat>
          <c:val>
            <c:numRef>
              <c:f>Лист1!$B$2:$B$41</c:f>
              <c:numCache>
                <c:formatCode>General</c:formatCode>
                <c:ptCount val="40"/>
                <c:pt idx="0">
                  <c:v>25</c:v>
                </c:pt>
                <c:pt idx="2">
                  <c:v>22</c:v>
                </c:pt>
                <c:pt idx="4">
                  <c:v>25</c:v>
                </c:pt>
                <c:pt idx="6">
                  <c:v>34</c:v>
                </c:pt>
                <c:pt idx="8">
                  <c:v>16</c:v>
                </c:pt>
                <c:pt idx="10">
                  <c:v>41</c:v>
                </c:pt>
                <c:pt idx="12">
                  <c:v>43</c:v>
                </c:pt>
                <c:pt idx="14">
                  <c:v>33</c:v>
                </c:pt>
                <c:pt idx="16">
                  <c:v>21</c:v>
                </c:pt>
                <c:pt idx="18">
                  <c:v>29</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58685056"/>
        <c:axId val="158686592"/>
      </c:barChart>
      <c:catAx>
        <c:axId val="1586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686592"/>
        <c:crosses val="autoZero"/>
        <c:auto val="1"/>
        <c:lblAlgn val="ctr"/>
        <c:lblOffset val="100"/>
        <c:noMultiLvlLbl val="0"/>
      </c:catAx>
      <c:valAx>
        <c:axId val="15868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6850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географияя</a:t>
            </a:r>
          </a:p>
        </c:rich>
      </c:tx>
      <c:overlay val="0"/>
      <c:spPr>
        <a:noFill/>
        <a:ln>
          <a:noFill/>
        </a:ln>
        <a:effectLst/>
      </c:spPr>
    </c:title>
    <c:autoTitleDeleted val="0"/>
    <c:plotArea>
      <c:layout>
        <c:manualLayout>
          <c:layoutTarget val="inner"/>
          <c:xMode val="edge"/>
          <c:yMode val="edge"/>
          <c:x val="4.3910032079323418E-2"/>
          <c:y val="3.5208459519483142E-2"/>
          <c:w val="0.91519156459609219"/>
          <c:h val="0.84813597819503328"/>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Лист1!$A$2:$A$41</c:f>
              <c:numCache>
                <c:formatCode>General</c:formatCode>
                <c:ptCount val="40"/>
                <c:pt idx="0">
                  <c:v>1</c:v>
                </c:pt>
                <c:pt idx="2">
                  <c:v>1</c:v>
                </c:pt>
                <c:pt idx="4">
                  <c:v>1</c:v>
                </c:pt>
                <c:pt idx="6">
                  <c:v>1</c:v>
                </c:pt>
                <c:pt idx="8">
                  <c:v>1</c:v>
                </c:pt>
                <c:pt idx="10">
                  <c:v>1</c:v>
                </c:pt>
                <c:pt idx="12">
                  <c:v>1</c:v>
                </c:pt>
                <c:pt idx="14">
                  <c:v>1</c:v>
                </c:pt>
                <c:pt idx="16">
                  <c:v>1</c:v>
                </c:pt>
                <c:pt idx="18">
                  <c:v>1</c:v>
                </c:pt>
              </c:numCache>
            </c:numRef>
          </c:cat>
          <c:val>
            <c:numRef>
              <c:f>Лист1!$B$2:$B$41</c:f>
              <c:numCache>
                <c:formatCode>General</c:formatCode>
                <c:ptCount val="40"/>
                <c:pt idx="0">
                  <c:v>25</c:v>
                </c:pt>
                <c:pt idx="2">
                  <c:v>27</c:v>
                </c:pt>
                <c:pt idx="4">
                  <c:v>21</c:v>
                </c:pt>
                <c:pt idx="6">
                  <c:v>14</c:v>
                </c:pt>
                <c:pt idx="8">
                  <c:v>18</c:v>
                </c:pt>
                <c:pt idx="10">
                  <c:v>13</c:v>
                </c:pt>
                <c:pt idx="12">
                  <c:v>25</c:v>
                </c:pt>
                <c:pt idx="14">
                  <c:v>12</c:v>
                </c:pt>
                <c:pt idx="16">
                  <c:v>27</c:v>
                </c:pt>
                <c:pt idx="18">
                  <c:v>29</c:v>
                </c:pt>
              </c:numCache>
            </c:numRef>
          </c:val>
          <c:extLst>
            <c:ext xmlns:c16="http://schemas.microsoft.com/office/drawing/2014/chart" uri="{C3380CC4-5D6E-409C-BE32-E72D297353CC}">
              <c16:uniqueId val="{00000000-2391-4EB0-AF84-14FF7374E319}"/>
            </c:ext>
          </c:extLst>
        </c:ser>
        <c:dLbls>
          <c:showLegendKey val="0"/>
          <c:showVal val="0"/>
          <c:showCatName val="0"/>
          <c:showSerName val="0"/>
          <c:showPercent val="0"/>
          <c:showBubbleSize val="0"/>
        </c:dLbls>
        <c:gapWidth val="219"/>
        <c:overlap val="-27"/>
        <c:axId val="158685056"/>
        <c:axId val="158686592"/>
      </c:barChart>
      <c:catAx>
        <c:axId val="1586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686592"/>
        <c:crosses val="autoZero"/>
        <c:auto val="1"/>
        <c:lblAlgn val="ctr"/>
        <c:lblOffset val="100"/>
        <c:noMultiLvlLbl val="0"/>
      </c:catAx>
      <c:valAx>
        <c:axId val="15868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6850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15875</Words>
  <Characters>90493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Яннаева Лф</cp:lastModifiedBy>
  <cp:revision>3</cp:revision>
  <dcterms:created xsi:type="dcterms:W3CDTF">2023-08-31T13:08:00Z</dcterms:created>
  <dcterms:modified xsi:type="dcterms:W3CDTF">2023-08-31T13:13:00Z</dcterms:modified>
</cp:coreProperties>
</file>